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7F" w:rsidRPr="00374E6A" w:rsidRDefault="004C157D" w:rsidP="00374E6A">
      <w:pPr>
        <w:tabs>
          <w:tab w:val="center" w:pos="5017"/>
        </w:tabs>
        <w:spacing w:line="240" w:lineRule="auto"/>
        <w:ind w:firstLine="0"/>
        <w:contextualSpacing/>
        <w:rPr>
          <w:rFonts w:ascii="Tahoma" w:hAnsi="Tahoma" w:cs="Tahoma"/>
          <w:b/>
          <w:color w:val="000000" w:themeColor="text1"/>
        </w:rPr>
      </w:pPr>
      <w:r w:rsidRPr="00D01D24">
        <w:rPr>
          <w:rFonts w:ascii="Tahoma" w:hAnsi="Tahoma" w:cs="Tahoma"/>
          <w:color w:val="000000" w:themeColor="text1"/>
        </w:rPr>
        <w:t xml:space="preserve">      </w:t>
      </w:r>
      <w:r w:rsidR="00997941" w:rsidRPr="00D01D24">
        <w:rPr>
          <w:rFonts w:ascii="Tahoma" w:hAnsi="Tahoma" w:cs="Tahoma"/>
          <w:noProof/>
          <w:color w:val="000000" w:themeColor="text1"/>
          <w:lang w:eastAsia="el-GR"/>
        </w:rPr>
        <w:drawing>
          <wp:inline distT="0" distB="0" distL="0" distR="0">
            <wp:extent cx="800100" cy="552450"/>
            <wp:effectExtent l="19050" t="0" r="0" b="0"/>
            <wp:docPr id="3"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ΟΣΗΜΟ"/>
                    <pic:cNvPicPr>
                      <a:picLocks noChangeAspect="1" noChangeArrowheads="1"/>
                    </pic:cNvPicPr>
                  </pic:nvPicPr>
                  <pic:blipFill>
                    <a:blip r:embed="rId7"/>
                    <a:srcRect/>
                    <a:stretch>
                      <a:fillRect/>
                    </a:stretch>
                  </pic:blipFill>
                  <pic:spPr bwMode="auto">
                    <a:xfrm>
                      <a:off x="0" y="0"/>
                      <a:ext cx="800100" cy="552450"/>
                    </a:xfrm>
                    <a:prstGeom prst="rect">
                      <a:avLst/>
                    </a:prstGeom>
                    <a:noFill/>
                    <a:ln w="9525">
                      <a:noFill/>
                      <a:miter lim="800000"/>
                      <a:headEnd/>
                      <a:tailEnd/>
                    </a:ln>
                  </pic:spPr>
                </pic:pic>
              </a:graphicData>
            </a:graphic>
          </wp:inline>
        </w:drawing>
      </w:r>
      <w:r w:rsidRPr="00D01D24">
        <w:rPr>
          <w:rFonts w:ascii="Tahoma" w:hAnsi="Tahoma" w:cs="Tahoma"/>
          <w:color w:val="000000" w:themeColor="text1"/>
        </w:rPr>
        <w:t xml:space="preserve">                   </w:t>
      </w:r>
      <w:r w:rsidRPr="00D01D24">
        <w:rPr>
          <w:rFonts w:ascii="Tahoma" w:hAnsi="Tahoma" w:cs="Tahoma"/>
          <w:color w:val="000000" w:themeColor="text1"/>
        </w:rPr>
        <w:tab/>
        <w:t xml:space="preserve">            </w:t>
      </w:r>
      <w:r w:rsidR="00CA587F" w:rsidRPr="00D01D24">
        <w:rPr>
          <w:rFonts w:ascii="Tahoma" w:hAnsi="Tahoma" w:cs="Tahoma"/>
          <w:color w:val="000000" w:themeColor="text1"/>
        </w:rPr>
        <w:t xml:space="preserve">      </w:t>
      </w:r>
      <w:r w:rsidR="005215E6" w:rsidRPr="005215E6">
        <w:rPr>
          <w:rFonts w:ascii="Tahoma" w:hAnsi="Tahoma" w:cs="Tahoma"/>
          <w:color w:val="000000" w:themeColor="text1"/>
        </w:rPr>
        <w:t xml:space="preserve"> </w:t>
      </w:r>
      <w:r w:rsidR="005215E6">
        <w:rPr>
          <w:rFonts w:ascii="Tahoma" w:hAnsi="Tahoma" w:cs="Tahoma"/>
          <w:color w:val="000000" w:themeColor="text1"/>
          <w:lang w:val="en-US"/>
        </w:rPr>
        <w:t xml:space="preserve">                                 </w:t>
      </w:r>
      <w:r w:rsidR="00643A93" w:rsidRPr="00643A93">
        <w:rPr>
          <w:rFonts w:ascii="Tahoma" w:hAnsi="Tahoma" w:cs="Tahoma"/>
          <w:color w:val="000000" w:themeColor="text1"/>
        </w:rPr>
        <w:t xml:space="preserve"> </w:t>
      </w:r>
      <w:r w:rsidR="005215E6" w:rsidRPr="005215E6">
        <w:rPr>
          <w:rFonts w:ascii="Tahoma" w:hAnsi="Tahoma" w:cs="Tahoma"/>
          <w:b/>
          <w:bCs/>
        </w:rPr>
        <w:t xml:space="preserve">ΑΔΑ: </w:t>
      </w:r>
      <w:r w:rsidR="005215E6" w:rsidRPr="005215E6">
        <w:rPr>
          <w:rFonts w:ascii="Tahoma" w:hAnsi="Tahoma" w:cs="Tahoma"/>
        </w:rPr>
        <w:t>62Ω646904Μ-Η4Α</w:t>
      </w:r>
      <w:r w:rsidR="00643A93" w:rsidRPr="007512BB">
        <w:rPr>
          <w:rFonts w:ascii="Tahoma" w:hAnsi="Tahoma" w:cs="Tahoma"/>
          <w:color w:val="000000" w:themeColor="text1"/>
        </w:rPr>
        <w:t xml:space="preserve">                                    </w:t>
      </w:r>
      <w:r w:rsidR="00CA587F" w:rsidRPr="00D01D24">
        <w:rPr>
          <w:rFonts w:ascii="Tahoma" w:hAnsi="Tahoma" w:cs="Tahoma"/>
          <w:color w:val="000000" w:themeColor="text1"/>
        </w:rPr>
        <w:t xml:space="preserve"> </w:t>
      </w:r>
    </w:p>
    <w:p w:rsidR="004C157D" w:rsidRPr="00D01D24" w:rsidRDefault="004C157D" w:rsidP="00093A6B">
      <w:pPr>
        <w:pStyle w:val="1"/>
        <w:spacing w:before="0" w:line="240" w:lineRule="auto"/>
        <w:ind w:firstLine="0"/>
        <w:rPr>
          <w:rFonts w:ascii="Tahoma" w:hAnsi="Tahoma" w:cs="Tahoma"/>
          <w:color w:val="000000" w:themeColor="text1"/>
          <w:sz w:val="20"/>
          <w:szCs w:val="20"/>
        </w:rPr>
      </w:pPr>
      <w:r w:rsidRPr="00D01D24">
        <w:rPr>
          <w:rFonts w:ascii="Tahoma" w:hAnsi="Tahoma" w:cs="Tahoma"/>
          <w:color w:val="000000" w:themeColor="text1"/>
          <w:sz w:val="20"/>
          <w:szCs w:val="20"/>
        </w:rPr>
        <w:t xml:space="preserve">ΕΛΛΗΝΙΚΗ   ΔΗΜΟΚΡΑΤΙΑ                                  </w:t>
      </w:r>
      <w:r w:rsidRPr="00D01D24">
        <w:rPr>
          <w:rFonts w:ascii="Tahoma" w:hAnsi="Tahoma" w:cs="Tahoma"/>
          <w:color w:val="000000" w:themeColor="text1"/>
          <w:sz w:val="20"/>
          <w:szCs w:val="20"/>
        </w:rPr>
        <w:tab/>
      </w:r>
      <w:r w:rsidRPr="00D01D24">
        <w:rPr>
          <w:rFonts w:ascii="Tahoma" w:hAnsi="Tahoma" w:cs="Tahoma"/>
          <w:color w:val="000000" w:themeColor="text1"/>
          <w:sz w:val="20"/>
          <w:szCs w:val="20"/>
        </w:rPr>
        <w:tab/>
        <w:t xml:space="preserve"> </w:t>
      </w:r>
    </w:p>
    <w:p w:rsidR="004C157D" w:rsidRPr="00D01D24" w:rsidRDefault="004C157D" w:rsidP="00093A6B">
      <w:pPr>
        <w:spacing w:line="240" w:lineRule="auto"/>
        <w:ind w:firstLine="0"/>
        <w:contextualSpacing/>
        <w:rPr>
          <w:rFonts w:ascii="Tahoma" w:hAnsi="Tahoma" w:cs="Tahoma"/>
          <w:b/>
          <w:bCs/>
          <w:color w:val="000000" w:themeColor="text1"/>
        </w:rPr>
      </w:pPr>
      <w:r w:rsidRPr="00D01D24">
        <w:rPr>
          <w:rFonts w:ascii="Tahoma" w:hAnsi="Tahoma" w:cs="Tahoma"/>
          <w:b/>
          <w:bCs/>
          <w:color w:val="000000" w:themeColor="text1"/>
        </w:rPr>
        <w:t xml:space="preserve">ΥΠΟΥΡΓΕΙΟ ΥΓΕΙΑΣ &amp; ΚΟΙΝΩΝΙΚΩΝ ΑΣΦΑΛΙΣΕΩΝ             </w:t>
      </w:r>
    </w:p>
    <w:p w:rsidR="004C157D" w:rsidRPr="00D01D24" w:rsidRDefault="004C157D" w:rsidP="006F43B7">
      <w:pPr>
        <w:tabs>
          <w:tab w:val="left" w:pos="5865"/>
        </w:tabs>
        <w:spacing w:line="240" w:lineRule="auto"/>
        <w:ind w:firstLine="0"/>
        <w:contextualSpacing/>
        <w:rPr>
          <w:rFonts w:ascii="Tahoma" w:hAnsi="Tahoma" w:cs="Tahoma"/>
          <w:b/>
          <w:bCs/>
          <w:color w:val="000000" w:themeColor="text1"/>
        </w:rPr>
      </w:pPr>
      <w:r w:rsidRPr="00D01D24">
        <w:rPr>
          <w:rFonts w:ascii="Tahoma" w:hAnsi="Tahoma" w:cs="Tahoma"/>
          <w:b/>
          <w:bCs/>
          <w:color w:val="000000" w:themeColor="text1"/>
        </w:rPr>
        <w:t xml:space="preserve">6η ΥΓΕΙΟΝΟΜΙΚΗ ΠΕΡΙΦΕΡΕΙΑ  </w:t>
      </w:r>
      <w:r w:rsidR="006F43B7">
        <w:rPr>
          <w:rFonts w:ascii="Tahoma" w:hAnsi="Tahoma" w:cs="Tahoma"/>
          <w:b/>
          <w:bCs/>
          <w:color w:val="000000" w:themeColor="text1"/>
        </w:rPr>
        <w:t xml:space="preserve">                                     </w:t>
      </w:r>
    </w:p>
    <w:p w:rsidR="004C157D" w:rsidRPr="00D01D24" w:rsidRDefault="004C157D" w:rsidP="00093A6B">
      <w:pPr>
        <w:spacing w:line="240" w:lineRule="auto"/>
        <w:ind w:firstLine="0"/>
        <w:contextualSpacing/>
        <w:rPr>
          <w:rFonts w:ascii="Tahoma" w:hAnsi="Tahoma" w:cs="Tahoma"/>
          <w:b/>
          <w:color w:val="000000" w:themeColor="text1"/>
        </w:rPr>
      </w:pPr>
      <w:r w:rsidRPr="00D01D24">
        <w:rPr>
          <w:rFonts w:ascii="Tahoma" w:hAnsi="Tahoma" w:cs="Tahoma"/>
          <w:b/>
          <w:color w:val="000000" w:themeColor="text1"/>
        </w:rPr>
        <w:t xml:space="preserve">ΝΟΣΟΚΟΜΕΙΟ  ΑΙΤΩΛ/ΝΙΑΣ                </w:t>
      </w:r>
      <w:r w:rsidR="007512BB">
        <w:rPr>
          <w:rFonts w:ascii="Tahoma" w:hAnsi="Tahoma" w:cs="Tahoma"/>
          <w:b/>
          <w:color w:val="000000" w:themeColor="text1"/>
        </w:rPr>
        <w:t xml:space="preserve">                        </w:t>
      </w:r>
    </w:p>
    <w:p w:rsidR="007512BB" w:rsidRDefault="004C157D" w:rsidP="00093A6B">
      <w:pPr>
        <w:spacing w:after="0" w:line="240" w:lineRule="auto"/>
        <w:ind w:firstLine="0"/>
        <w:contextualSpacing/>
        <w:rPr>
          <w:rFonts w:ascii="Tahoma" w:hAnsi="Tahoma" w:cs="Tahoma"/>
          <w:b/>
          <w:color w:val="000000" w:themeColor="text1"/>
        </w:rPr>
      </w:pPr>
      <w:r w:rsidRPr="00D01D24">
        <w:rPr>
          <w:rFonts w:ascii="Tahoma" w:hAnsi="Tahoma" w:cs="Tahoma"/>
          <w:b/>
          <w:color w:val="000000" w:themeColor="text1"/>
        </w:rPr>
        <w:t>ΝΟΣΗΛΕΥΤΙΚΗ ΜΟΝΑΔΑ ΑΓΡΙΝΙ</w:t>
      </w:r>
      <w:r w:rsidR="00435803">
        <w:rPr>
          <w:rFonts w:ascii="Tahoma" w:hAnsi="Tahoma" w:cs="Tahoma"/>
          <w:b/>
          <w:color w:val="000000" w:themeColor="text1"/>
        </w:rPr>
        <w:t xml:space="preserve">ΟΥ      </w:t>
      </w:r>
      <w:r w:rsidR="00435803">
        <w:rPr>
          <w:rFonts w:ascii="Tahoma" w:hAnsi="Tahoma" w:cs="Tahoma"/>
          <w:b/>
          <w:color w:val="000000" w:themeColor="text1"/>
        </w:rPr>
        <w:tab/>
        <w:t xml:space="preserve">                     </w:t>
      </w:r>
    </w:p>
    <w:p w:rsidR="004C157D" w:rsidRPr="004D6911" w:rsidRDefault="007512BB" w:rsidP="00093A6B">
      <w:pPr>
        <w:spacing w:after="0" w:line="240" w:lineRule="auto"/>
        <w:ind w:firstLine="0"/>
        <w:contextualSpacing/>
        <w:rPr>
          <w:rFonts w:ascii="Tahoma" w:hAnsi="Tahoma" w:cs="Tahoma"/>
          <w:b/>
          <w:bCs/>
          <w:color w:val="000000" w:themeColor="text1"/>
        </w:rPr>
      </w:pPr>
      <w:r>
        <w:rPr>
          <w:rFonts w:ascii="Tahoma" w:hAnsi="Tahoma" w:cs="Tahoma"/>
          <w:b/>
          <w:color w:val="000000" w:themeColor="text1"/>
        </w:rPr>
        <w:t xml:space="preserve">                                                                                            </w:t>
      </w:r>
      <w:r w:rsidR="004D6911" w:rsidRPr="004D6911">
        <w:rPr>
          <w:rFonts w:ascii="Tahoma" w:hAnsi="Tahoma" w:cs="Tahoma"/>
          <w:b/>
          <w:color w:val="000000" w:themeColor="text1"/>
        </w:rPr>
        <w:t xml:space="preserve">        </w:t>
      </w:r>
      <w:r w:rsidR="00AE5E42" w:rsidRPr="00643A93">
        <w:rPr>
          <w:rFonts w:ascii="Tahoma" w:hAnsi="Tahoma" w:cs="Tahoma"/>
          <w:b/>
          <w:color w:val="000000" w:themeColor="text1"/>
        </w:rPr>
        <w:t xml:space="preserve"> </w:t>
      </w:r>
      <w:r w:rsidR="00AE5E42">
        <w:rPr>
          <w:rFonts w:ascii="Tahoma" w:hAnsi="Tahoma" w:cs="Tahoma"/>
          <w:b/>
          <w:bCs/>
          <w:color w:val="000000" w:themeColor="text1"/>
        </w:rPr>
        <w:t>Αγρίνιο,</w:t>
      </w:r>
      <w:r w:rsidR="00B47506">
        <w:rPr>
          <w:rFonts w:ascii="Tahoma" w:hAnsi="Tahoma" w:cs="Tahoma"/>
          <w:b/>
          <w:bCs/>
          <w:color w:val="000000" w:themeColor="text1"/>
        </w:rPr>
        <w:t xml:space="preserve"> </w:t>
      </w:r>
      <w:r w:rsidR="00B47506" w:rsidRPr="000301E0">
        <w:rPr>
          <w:rFonts w:ascii="Tahoma" w:hAnsi="Tahoma" w:cs="Tahoma"/>
          <w:b/>
          <w:bCs/>
          <w:color w:val="000000" w:themeColor="text1"/>
        </w:rPr>
        <w:t>12</w:t>
      </w:r>
      <w:r w:rsidR="004D6911">
        <w:rPr>
          <w:rFonts w:ascii="Tahoma" w:hAnsi="Tahoma" w:cs="Tahoma"/>
          <w:b/>
          <w:bCs/>
          <w:color w:val="000000" w:themeColor="text1"/>
        </w:rPr>
        <w:t>/0</w:t>
      </w:r>
      <w:r w:rsidR="004D6911" w:rsidRPr="004D6911">
        <w:rPr>
          <w:rFonts w:ascii="Tahoma" w:hAnsi="Tahoma" w:cs="Tahoma"/>
          <w:b/>
          <w:bCs/>
          <w:color w:val="000000" w:themeColor="text1"/>
        </w:rPr>
        <w:t>6</w:t>
      </w:r>
      <w:r w:rsidR="004D6911">
        <w:rPr>
          <w:rFonts w:ascii="Tahoma" w:hAnsi="Tahoma" w:cs="Tahoma"/>
          <w:b/>
          <w:bCs/>
          <w:color w:val="000000" w:themeColor="text1"/>
        </w:rPr>
        <w:t>/20</w:t>
      </w:r>
      <w:r w:rsidR="004D6911" w:rsidRPr="004D6911">
        <w:rPr>
          <w:rFonts w:ascii="Tahoma" w:hAnsi="Tahoma" w:cs="Tahoma"/>
          <w:b/>
          <w:bCs/>
          <w:color w:val="000000" w:themeColor="text1"/>
        </w:rPr>
        <w:t>20</w:t>
      </w:r>
    </w:p>
    <w:p w:rsidR="004C157D" w:rsidRPr="00D01D24" w:rsidRDefault="004C157D" w:rsidP="00093A6B">
      <w:pPr>
        <w:spacing w:after="0" w:line="240" w:lineRule="auto"/>
        <w:ind w:firstLine="0"/>
        <w:jc w:val="center"/>
        <w:rPr>
          <w:rFonts w:ascii="Tahoma" w:hAnsi="Tahoma" w:cs="Tahoma"/>
          <w:b/>
          <w:bCs/>
          <w:color w:val="000000" w:themeColor="text1"/>
        </w:rPr>
      </w:pPr>
      <w:r w:rsidRPr="00D01D24">
        <w:rPr>
          <w:rFonts w:ascii="Tahoma" w:hAnsi="Tahoma" w:cs="Tahoma"/>
          <w:bCs/>
          <w:color w:val="000000" w:themeColor="text1"/>
        </w:rPr>
        <w:tab/>
      </w:r>
      <w:r w:rsidRPr="00D01D24">
        <w:rPr>
          <w:rFonts w:ascii="Tahoma" w:hAnsi="Tahoma" w:cs="Tahoma"/>
          <w:bCs/>
          <w:color w:val="000000" w:themeColor="text1"/>
        </w:rPr>
        <w:tab/>
        <w:t xml:space="preserve">  </w:t>
      </w:r>
      <w:r w:rsidR="00435803">
        <w:rPr>
          <w:rFonts w:ascii="Tahoma" w:hAnsi="Tahoma" w:cs="Tahoma"/>
          <w:bCs/>
          <w:color w:val="000000" w:themeColor="text1"/>
        </w:rPr>
        <w:t xml:space="preserve">                     </w:t>
      </w:r>
      <w:r w:rsidR="00AE5E42" w:rsidRPr="00AE5E42">
        <w:rPr>
          <w:rFonts w:ascii="Tahoma" w:hAnsi="Tahoma" w:cs="Tahoma"/>
          <w:bCs/>
          <w:color w:val="000000" w:themeColor="text1"/>
        </w:rPr>
        <w:t xml:space="preserve">        </w:t>
      </w:r>
      <w:r w:rsidR="004D6911" w:rsidRPr="004D6911">
        <w:rPr>
          <w:rFonts w:ascii="Tahoma" w:hAnsi="Tahoma" w:cs="Tahoma"/>
          <w:bCs/>
          <w:color w:val="000000" w:themeColor="text1"/>
        </w:rPr>
        <w:t xml:space="preserve">       </w:t>
      </w:r>
      <w:r w:rsidR="00B47506" w:rsidRPr="000301E0">
        <w:rPr>
          <w:rFonts w:ascii="Tahoma" w:hAnsi="Tahoma" w:cs="Tahoma"/>
          <w:bCs/>
          <w:color w:val="000000" w:themeColor="text1"/>
        </w:rPr>
        <w:t xml:space="preserve">       </w:t>
      </w:r>
      <w:proofErr w:type="spellStart"/>
      <w:r w:rsidR="00435803">
        <w:rPr>
          <w:rFonts w:ascii="Tahoma" w:hAnsi="Tahoma" w:cs="Tahoma"/>
          <w:b/>
          <w:bCs/>
          <w:color w:val="000000" w:themeColor="text1"/>
        </w:rPr>
        <w:t>Αριθμ</w:t>
      </w:r>
      <w:proofErr w:type="spellEnd"/>
      <w:r w:rsidR="00435803">
        <w:rPr>
          <w:rFonts w:ascii="Tahoma" w:hAnsi="Tahoma" w:cs="Tahoma"/>
          <w:b/>
          <w:bCs/>
          <w:color w:val="000000" w:themeColor="text1"/>
        </w:rPr>
        <w:t>. Πρωτ.</w:t>
      </w:r>
      <w:r w:rsidR="00B47506" w:rsidRPr="000301E0">
        <w:rPr>
          <w:rFonts w:ascii="Tahoma" w:hAnsi="Tahoma" w:cs="Tahoma"/>
          <w:b/>
          <w:bCs/>
          <w:color w:val="000000" w:themeColor="text1"/>
        </w:rPr>
        <w:t>9755</w:t>
      </w:r>
      <w:r w:rsidR="00435803">
        <w:rPr>
          <w:rFonts w:ascii="Tahoma" w:hAnsi="Tahoma" w:cs="Tahoma"/>
          <w:b/>
          <w:bCs/>
          <w:color w:val="000000" w:themeColor="text1"/>
        </w:rPr>
        <w:t xml:space="preserve">  </w:t>
      </w:r>
      <w:r w:rsidRPr="00D01D24">
        <w:rPr>
          <w:rFonts w:ascii="Tahoma" w:hAnsi="Tahoma" w:cs="Tahoma"/>
          <w:b/>
          <w:bCs/>
          <w:color w:val="000000" w:themeColor="text1"/>
        </w:rPr>
        <w:t xml:space="preserve">                                                                            </w:t>
      </w:r>
    </w:p>
    <w:p w:rsidR="004C157D" w:rsidRPr="00D01D24" w:rsidRDefault="004C157D" w:rsidP="00093A6B">
      <w:pPr>
        <w:spacing w:line="240" w:lineRule="auto"/>
        <w:ind w:firstLine="0"/>
        <w:contextualSpacing/>
        <w:rPr>
          <w:rFonts w:ascii="Tahoma" w:hAnsi="Tahoma" w:cs="Tahoma"/>
          <w:bCs/>
          <w:color w:val="000000" w:themeColor="text1"/>
        </w:rPr>
      </w:pPr>
      <w:r w:rsidRPr="00D01D24">
        <w:rPr>
          <w:rFonts w:ascii="Tahoma" w:hAnsi="Tahoma" w:cs="Tahoma"/>
          <w:bCs/>
          <w:color w:val="000000" w:themeColor="text1"/>
        </w:rPr>
        <w:t xml:space="preserve">ΔΙΕΥΘΥΝΣΗ : ΔΙΟΙΚΗΤΙΚΟΥ                                                 </w:t>
      </w:r>
      <w:r w:rsidRPr="00D01D24">
        <w:rPr>
          <w:rFonts w:ascii="Tahoma" w:hAnsi="Tahoma" w:cs="Tahoma"/>
          <w:bCs/>
          <w:color w:val="000000" w:themeColor="text1"/>
        </w:rPr>
        <w:tab/>
      </w:r>
    </w:p>
    <w:p w:rsidR="004C157D" w:rsidRPr="00D01D24" w:rsidRDefault="004C157D" w:rsidP="00093A6B">
      <w:pPr>
        <w:spacing w:line="240" w:lineRule="auto"/>
        <w:ind w:firstLine="0"/>
        <w:contextualSpacing/>
        <w:jc w:val="left"/>
        <w:rPr>
          <w:rFonts w:ascii="Tahoma" w:hAnsi="Tahoma" w:cs="Tahoma"/>
          <w:bCs/>
          <w:color w:val="000000" w:themeColor="text1"/>
        </w:rPr>
      </w:pPr>
      <w:r w:rsidRPr="00D01D24">
        <w:rPr>
          <w:rFonts w:ascii="Tahoma" w:hAnsi="Tahoma" w:cs="Tahoma"/>
          <w:bCs/>
          <w:color w:val="000000" w:themeColor="text1"/>
        </w:rPr>
        <w:t xml:space="preserve">ΤΜΗΜΑ :  ΟΙΚΟΝΟΜΙΚΟ                                         </w:t>
      </w:r>
      <w:r w:rsidRPr="00D01D24">
        <w:rPr>
          <w:rFonts w:ascii="Tahoma" w:hAnsi="Tahoma" w:cs="Tahoma"/>
          <w:bCs/>
          <w:color w:val="000000" w:themeColor="text1"/>
        </w:rPr>
        <w:tab/>
      </w:r>
      <w:r w:rsidRPr="00D01D24">
        <w:rPr>
          <w:rFonts w:ascii="Tahoma" w:hAnsi="Tahoma" w:cs="Tahoma"/>
          <w:bCs/>
          <w:color w:val="000000" w:themeColor="text1"/>
        </w:rPr>
        <w:tab/>
        <w:t xml:space="preserve"> </w:t>
      </w:r>
    </w:p>
    <w:p w:rsidR="004C157D" w:rsidRPr="00D01D24" w:rsidRDefault="004C157D" w:rsidP="00093A6B">
      <w:pPr>
        <w:spacing w:line="240" w:lineRule="auto"/>
        <w:ind w:firstLine="0"/>
        <w:contextualSpacing/>
        <w:jc w:val="left"/>
        <w:rPr>
          <w:rFonts w:ascii="Tahoma" w:hAnsi="Tahoma" w:cs="Tahoma"/>
          <w:bCs/>
          <w:color w:val="000000" w:themeColor="text1"/>
        </w:rPr>
      </w:pPr>
      <w:proofErr w:type="spellStart"/>
      <w:r w:rsidRPr="00D01D24">
        <w:rPr>
          <w:rFonts w:ascii="Tahoma" w:hAnsi="Tahoma" w:cs="Tahoma"/>
          <w:bCs/>
          <w:color w:val="000000" w:themeColor="text1"/>
        </w:rPr>
        <w:t>Ταχ</w:t>
      </w:r>
      <w:proofErr w:type="spellEnd"/>
      <w:r w:rsidRPr="00D01D24">
        <w:rPr>
          <w:rFonts w:ascii="Tahoma" w:hAnsi="Tahoma" w:cs="Tahoma"/>
          <w:bCs/>
          <w:color w:val="000000" w:themeColor="text1"/>
        </w:rPr>
        <w:t>. Δ/</w:t>
      </w:r>
      <w:proofErr w:type="spellStart"/>
      <w:r w:rsidRPr="00D01D24">
        <w:rPr>
          <w:rFonts w:ascii="Tahoma" w:hAnsi="Tahoma" w:cs="Tahoma"/>
          <w:bCs/>
          <w:color w:val="000000" w:themeColor="text1"/>
        </w:rPr>
        <w:t>νση</w:t>
      </w:r>
      <w:proofErr w:type="spellEnd"/>
      <w:r w:rsidRPr="00D01D24">
        <w:rPr>
          <w:rFonts w:ascii="Tahoma" w:hAnsi="Tahoma" w:cs="Tahoma"/>
          <w:bCs/>
          <w:color w:val="000000" w:themeColor="text1"/>
        </w:rPr>
        <w:t xml:space="preserve"> : 3ο ΧΛΜ. Ε.Ο. ΑΓΡΙΝΙΟΥ-ΑΝΤΙΡΡΙΟΥ                       </w:t>
      </w:r>
    </w:p>
    <w:p w:rsidR="004C157D" w:rsidRPr="00D01D24" w:rsidRDefault="004C157D" w:rsidP="00093A6B">
      <w:pPr>
        <w:spacing w:line="240" w:lineRule="auto"/>
        <w:ind w:firstLine="0"/>
        <w:contextualSpacing/>
        <w:rPr>
          <w:rFonts w:ascii="Tahoma" w:hAnsi="Tahoma" w:cs="Tahoma"/>
          <w:bCs/>
          <w:color w:val="000000" w:themeColor="text1"/>
        </w:rPr>
      </w:pPr>
      <w:proofErr w:type="spellStart"/>
      <w:r w:rsidRPr="00D01D24">
        <w:rPr>
          <w:rFonts w:ascii="Tahoma" w:hAnsi="Tahoma" w:cs="Tahoma"/>
          <w:bCs/>
          <w:color w:val="000000" w:themeColor="text1"/>
        </w:rPr>
        <w:t>Τηλ</w:t>
      </w:r>
      <w:proofErr w:type="spellEnd"/>
      <w:r w:rsidRPr="00D01D24">
        <w:rPr>
          <w:rFonts w:ascii="Tahoma" w:hAnsi="Tahoma" w:cs="Tahoma"/>
          <w:bCs/>
          <w:color w:val="000000" w:themeColor="text1"/>
        </w:rPr>
        <w:t xml:space="preserve">. : 26413-61230-233                                                               </w:t>
      </w:r>
    </w:p>
    <w:p w:rsidR="004C157D" w:rsidRPr="00435803" w:rsidRDefault="004C157D" w:rsidP="00093A6B">
      <w:pPr>
        <w:spacing w:line="240" w:lineRule="auto"/>
        <w:ind w:firstLine="0"/>
        <w:contextualSpacing/>
        <w:jc w:val="left"/>
        <w:rPr>
          <w:rFonts w:ascii="Tahoma" w:hAnsi="Tahoma" w:cs="Tahoma"/>
          <w:bCs/>
          <w:color w:val="000000" w:themeColor="text1"/>
        </w:rPr>
      </w:pPr>
      <w:r w:rsidRPr="00D01D24">
        <w:rPr>
          <w:rFonts w:ascii="Tahoma" w:hAnsi="Tahoma" w:cs="Tahoma"/>
          <w:bCs/>
          <w:color w:val="000000" w:themeColor="text1"/>
        </w:rPr>
        <w:t xml:space="preserve">Πληροφορίες : </w:t>
      </w:r>
      <w:proofErr w:type="spellStart"/>
      <w:r w:rsidR="00435803">
        <w:rPr>
          <w:rFonts w:ascii="Tahoma" w:hAnsi="Tahoma" w:cs="Tahoma"/>
          <w:bCs/>
          <w:color w:val="000000" w:themeColor="text1"/>
        </w:rPr>
        <w:t>Πιτσινέλης</w:t>
      </w:r>
      <w:proofErr w:type="spellEnd"/>
      <w:r w:rsidR="00435803">
        <w:rPr>
          <w:rFonts w:ascii="Tahoma" w:hAnsi="Tahoma" w:cs="Tahoma"/>
          <w:bCs/>
          <w:color w:val="000000" w:themeColor="text1"/>
        </w:rPr>
        <w:t xml:space="preserve"> </w:t>
      </w:r>
      <w:r w:rsidR="005C2BAA">
        <w:rPr>
          <w:rFonts w:ascii="Tahoma" w:hAnsi="Tahoma" w:cs="Tahoma"/>
          <w:bCs/>
          <w:color w:val="000000" w:themeColor="text1"/>
        </w:rPr>
        <w:t>Σωτήρης</w:t>
      </w:r>
    </w:p>
    <w:p w:rsidR="004C157D" w:rsidRPr="00D01D24" w:rsidRDefault="004C157D" w:rsidP="00093A6B">
      <w:pPr>
        <w:spacing w:line="240" w:lineRule="auto"/>
        <w:ind w:firstLine="0"/>
        <w:contextualSpacing/>
        <w:rPr>
          <w:rFonts w:ascii="Tahoma" w:hAnsi="Tahoma" w:cs="Tahoma"/>
          <w:bCs/>
          <w:color w:val="000000" w:themeColor="text1"/>
        </w:rPr>
      </w:pPr>
      <w:r w:rsidRPr="00D01D24">
        <w:rPr>
          <w:rFonts w:ascii="Tahoma" w:hAnsi="Tahoma" w:cs="Tahoma"/>
          <w:bCs/>
          <w:color w:val="000000" w:themeColor="text1"/>
        </w:rPr>
        <w:t xml:space="preserve">                      </w:t>
      </w:r>
    </w:p>
    <w:p w:rsidR="004C157D" w:rsidRPr="00D01D24" w:rsidRDefault="004C157D" w:rsidP="00642998">
      <w:pPr>
        <w:spacing w:after="0" w:line="240" w:lineRule="auto"/>
        <w:ind w:firstLine="0"/>
        <w:jc w:val="center"/>
        <w:rPr>
          <w:rFonts w:ascii="Tahoma" w:hAnsi="Tahoma" w:cs="Tahoma"/>
          <w:b/>
          <w:bCs/>
          <w:color w:val="000000" w:themeColor="text1"/>
          <w:u w:val="single"/>
        </w:rPr>
      </w:pPr>
    </w:p>
    <w:p w:rsidR="004C157D" w:rsidRPr="00D01D24" w:rsidRDefault="004C157D" w:rsidP="00642998">
      <w:pPr>
        <w:spacing w:after="0" w:line="240" w:lineRule="auto"/>
        <w:ind w:firstLine="0"/>
        <w:jc w:val="center"/>
        <w:rPr>
          <w:rFonts w:ascii="Tahoma" w:hAnsi="Tahoma" w:cs="Tahoma"/>
          <w:b/>
          <w:bCs/>
          <w:color w:val="000000" w:themeColor="text1"/>
          <w:u w:val="single"/>
        </w:rPr>
      </w:pPr>
    </w:p>
    <w:p w:rsidR="004C157D" w:rsidRPr="00D01D24" w:rsidRDefault="004C157D" w:rsidP="009F6AE6">
      <w:pPr>
        <w:autoSpaceDE w:val="0"/>
        <w:autoSpaceDN w:val="0"/>
        <w:adjustRightInd w:val="0"/>
        <w:spacing w:after="0" w:line="240" w:lineRule="auto"/>
        <w:contextualSpacing/>
        <w:jc w:val="center"/>
        <w:rPr>
          <w:rFonts w:ascii="Tahoma" w:hAnsi="Tahoma" w:cs="Tahoma"/>
          <w:b/>
          <w:bCs/>
          <w:color w:val="000000" w:themeColor="text1"/>
        </w:rPr>
      </w:pPr>
      <w:r w:rsidRPr="00D01D24">
        <w:rPr>
          <w:rFonts w:ascii="Tahoma" w:hAnsi="Tahoma" w:cs="Tahoma"/>
          <w:b/>
          <w:bCs/>
          <w:color w:val="000000" w:themeColor="text1"/>
        </w:rPr>
        <w:t xml:space="preserve">ΔΙΑΚΗΡΥΞΗ  ΣΥΝΟΠΤΙΚΟΥ ΔΙΑΓΩΝΙΣΜΟΥ </w:t>
      </w:r>
    </w:p>
    <w:p w:rsidR="004C157D" w:rsidRPr="00D01D24" w:rsidRDefault="004C157D" w:rsidP="009F6AE6">
      <w:pPr>
        <w:autoSpaceDE w:val="0"/>
        <w:autoSpaceDN w:val="0"/>
        <w:adjustRightInd w:val="0"/>
        <w:spacing w:after="0" w:line="240" w:lineRule="auto"/>
        <w:contextualSpacing/>
        <w:jc w:val="center"/>
        <w:rPr>
          <w:rFonts w:ascii="Tahoma" w:hAnsi="Tahoma" w:cs="Tahoma"/>
          <w:b/>
          <w:bCs/>
          <w:color w:val="FF0000"/>
        </w:rPr>
      </w:pPr>
    </w:p>
    <w:p w:rsidR="00D01D24" w:rsidRDefault="00D01D24" w:rsidP="00D01D24">
      <w:pPr>
        <w:autoSpaceDE w:val="0"/>
        <w:autoSpaceDN w:val="0"/>
        <w:adjustRightInd w:val="0"/>
        <w:spacing w:after="0" w:line="240" w:lineRule="auto"/>
        <w:contextualSpacing/>
        <w:rPr>
          <w:rFonts w:ascii="Tahoma" w:hAnsi="Tahoma" w:cs="Tahoma"/>
          <w:bCs/>
        </w:rPr>
      </w:pPr>
      <w:r w:rsidRPr="00CA0616">
        <w:rPr>
          <w:rFonts w:ascii="Tahoma" w:hAnsi="Tahoma" w:cs="Tahoma"/>
          <w:bCs/>
        </w:rPr>
        <w:t xml:space="preserve">Για την </w:t>
      </w:r>
      <w:r>
        <w:rPr>
          <w:rFonts w:ascii="Tahoma" w:hAnsi="Tahoma" w:cs="Tahoma"/>
          <w:bCs/>
        </w:rPr>
        <w:t xml:space="preserve">ανάθεση της </w:t>
      </w:r>
      <w:r w:rsidRPr="00435803">
        <w:rPr>
          <w:rFonts w:ascii="Tahoma" w:hAnsi="Tahoma" w:cs="Tahoma"/>
          <w:b/>
          <w:bCs/>
        </w:rPr>
        <w:t>«</w:t>
      </w:r>
      <w:r w:rsidR="00DA384D">
        <w:rPr>
          <w:rFonts w:ascii="Tahoma" w:hAnsi="Tahoma" w:cs="Tahoma"/>
          <w:b/>
          <w:bCs/>
        </w:rPr>
        <w:t>ΥΠΗΡΕΣΙΕΣ</w:t>
      </w:r>
      <w:r w:rsidR="00435803" w:rsidRPr="00435803">
        <w:rPr>
          <w:rFonts w:ascii="Tahoma" w:hAnsi="Tahoma" w:cs="Tahoma"/>
          <w:b/>
          <w:bCs/>
        </w:rPr>
        <w:t xml:space="preserve"> ΤΑΧΥΜΕΤΑΦΟΡΩΝ</w:t>
      </w:r>
      <w:r w:rsidRPr="00435803">
        <w:rPr>
          <w:rFonts w:ascii="Tahoma" w:hAnsi="Tahoma" w:cs="Tahoma"/>
          <w:b/>
          <w:bCs/>
        </w:rPr>
        <w:t>»</w:t>
      </w:r>
      <w:r w:rsidRPr="002C6976">
        <w:rPr>
          <w:rFonts w:ascii="Tahoma" w:hAnsi="Tahoma" w:cs="Tahoma"/>
          <w:bCs/>
        </w:rPr>
        <w:t xml:space="preserve"> </w:t>
      </w:r>
      <w:r w:rsidR="00852EF7">
        <w:rPr>
          <w:rFonts w:ascii="Tahoma" w:hAnsi="Tahoma" w:cs="Tahoma"/>
          <w:bCs/>
        </w:rPr>
        <w:t xml:space="preserve">για τη Ν.Μ. Αγρινίου </w:t>
      </w:r>
      <w:r w:rsidRPr="00CA0616">
        <w:rPr>
          <w:rFonts w:ascii="Tahoma" w:hAnsi="Tahoma" w:cs="Tahoma"/>
          <w:bCs/>
        </w:rPr>
        <w:t xml:space="preserve">με κριτήριο κατακύρωσης την πλέον συμφέρουσα από οικονομική </w:t>
      </w:r>
      <w:r>
        <w:rPr>
          <w:rFonts w:ascii="Tahoma" w:hAnsi="Tahoma" w:cs="Tahoma"/>
          <w:bCs/>
        </w:rPr>
        <w:t>άποψη προσφορά μόνο βάσει τιμής.</w:t>
      </w:r>
    </w:p>
    <w:p w:rsidR="00D01D24" w:rsidRPr="001A14DE" w:rsidRDefault="00D01D24" w:rsidP="00D01D24">
      <w:pPr>
        <w:autoSpaceDE w:val="0"/>
        <w:autoSpaceDN w:val="0"/>
        <w:adjustRightInd w:val="0"/>
        <w:spacing w:after="0" w:line="240" w:lineRule="auto"/>
        <w:contextualSpacing/>
        <w:rPr>
          <w:rFonts w:ascii="Tahoma" w:hAnsi="Tahoma" w:cs="Tahoma"/>
          <w:bCs/>
        </w:rPr>
      </w:pPr>
      <w:r w:rsidRPr="00CA0616">
        <w:rPr>
          <w:rFonts w:ascii="Tahoma" w:hAnsi="Tahoma" w:cs="Tahoma"/>
          <w:bCs/>
        </w:rPr>
        <w:t xml:space="preserve"> </w:t>
      </w:r>
    </w:p>
    <w:p w:rsidR="004C157D" w:rsidRPr="00D01D24" w:rsidRDefault="004C157D" w:rsidP="004D6911">
      <w:pPr>
        <w:autoSpaceDE w:val="0"/>
        <w:autoSpaceDN w:val="0"/>
        <w:adjustRightInd w:val="0"/>
        <w:spacing w:line="360" w:lineRule="auto"/>
        <w:jc w:val="center"/>
        <w:rPr>
          <w:rFonts w:ascii="Tahoma" w:hAnsi="Tahoma" w:cs="Tahoma"/>
          <w:b/>
          <w:bCs/>
          <w:color w:val="000000" w:themeColor="text1"/>
          <w:u w:val="single"/>
        </w:rPr>
      </w:pPr>
      <w:r w:rsidRPr="00D01D24">
        <w:rPr>
          <w:rFonts w:ascii="Tahoma" w:hAnsi="Tahoma" w:cs="Tahoma"/>
          <w:b/>
          <w:bCs/>
          <w:color w:val="000000" w:themeColor="text1"/>
        </w:rPr>
        <w:t>ΑΝΤΙΚΕΙΜΕΝΟ ΤΟΥ ΔΙΑΓΩΝΙΣΜΟΥ – ΣΥΝΟΠΤΙΚΑ ΣΤΟΙΧΕΙΑ</w:t>
      </w:r>
    </w:p>
    <w:tbl>
      <w:tblPr>
        <w:tblW w:w="10540" w:type="dxa"/>
        <w:tblInd w:w="-459" w:type="dxa"/>
        <w:tblLayout w:type="fixed"/>
        <w:tblLook w:val="0000"/>
      </w:tblPr>
      <w:tblGrid>
        <w:gridCol w:w="3651"/>
        <w:gridCol w:w="6889"/>
      </w:tblGrid>
      <w:tr w:rsidR="004C157D" w:rsidRPr="00D01D24" w:rsidTr="00C20EE5">
        <w:tc>
          <w:tcPr>
            <w:tcW w:w="3651" w:type="dxa"/>
            <w:tcBorders>
              <w:top w:val="single" w:sz="4" w:space="0" w:color="000000"/>
              <w:left w:val="single" w:sz="4" w:space="0" w:color="000000"/>
              <w:bottom w:val="single" w:sz="4" w:space="0" w:color="000000"/>
              <w:right w:val="single" w:sz="4" w:space="0" w:color="000000"/>
            </w:tcBorders>
          </w:tcPr>
          <w:p w:rsidR="004C157D" w:rsidRPr="00D01D24" w:rsidRDefault="004C157D" w:rsidP="00244775">
            <w:pPr>
              <w:spacing w:after="0" w:line="360" w:lineRule="auto"/>
              <w:ind w:firstLine="0"/>
              <w:jc w:val="left"/>
              <w:rPr>
                <w:rFonts w:ascii="Tahoma" w:hAnsi="Tahoma" w:cs="Tahoma"/>
                <w:b/>
                <w:color w:val="000000" w:themeColor="text1"/>
              </w:rPr>
            </w:pPr>
            <w:r w:rsidRPr="00D01D24">
              <w:rPr>
                <w:rFonts w:ascii="Tahoma" w:hAnsi="Tahoma" w:cs="Tahoma"/>
                <w:b/>
                <w:color w:val="000000" w:themeColor="text1"/>
              </w:rPr>
              <w:t>ΑΝΑΘΕΤΟΥΣΑ ΑΡΧΗ</w:t>
            </w:r>
          </w:p>
        </w:tc>
        <w:tc>
          <w:tcPr>
            <w:tcW w:w="6889" w:type="dxa"/>
            <w:tcBorders>
              <w:top w:val="single" w:sz="4" w:space="0" w:color="000000"/>
              <w:left w:val="single" w:sz="4" w:space="0" w:color="000000"/>
              <w:bottom w:val="single" w:sz="4" w:space="0" w:color="000000"/>
              <w:right w:val="single" w:sz="4" w:space="0" w:color="000000"/>
            </w:tcBorders>
          </w:tcPr>
          <w:p w:rsidR="004C157D" w:rsidRPr="00D01D24" w:rsidRDefault="004C157D" w:rsidP="00EC74BF">
            <w:pPr>
              <w:keepNext/>
              <w:spacing w:after="0" w:line="360" w:lineRule="auto"/>
              <w:ind w:firstLine="0"/>
              <w:jc w:val="left"/>
              <w:rPr>
                <w:rFonts w:ascii="Tahoma" w:hAnsi="Tahoma" w:cs="Tahoma"/>
                <w:color w:val="000000" w:themeColor="text1"/>
              </w:rPr>
            </w:pPr>
            <w:r w:rsidRPr="00D01D24">
              <w:rPr>
                <w:rFonts w:ascii="Tahoma" w:hAnsi="Tahoma" w:cs="Tahoma"/>
                <w:color w:val="000000" w:themeColor="text1"/>
              </w:rPr>
              <w:t>ΓΕΝΙΚΟ ΝΟΣΟΚΟΜΕΙΟ ΑΙΤΩΛΟΑΚΑΡΝΑΝΙΑΣ-ΝΟΣΗΛΕΥΤΙΚΗ ΜΟΝΑΔΑ ΑΓΡΙΝΙΟΥ</w:t>
            </w:r>
          </w:p>
        </w:tc>
      </w:tr>
      <w:tr w:rsidR="004C157D" w:rsidRPr="00D01D24" w:rsidTr="00C20EE5">
        <w:trPr>
          <w:trHeight w:hRule="exact" w:val="762"/>
        </w:trPr>
        <w:tc>
          <w:tcPr>
            <w:tcW w:w="3651" w:type="dxa"/>
            <w:tcBorders>
              <w:top w:val="single" w:sz="4" w:space="0" w:color="000000"/>
              <w:left w:val="single" w:sz="4" w:space="0" w:color="000000"/>
              <w:bottom w:val="single" w:sz="4" w:space="0" w:color="000000"/>
              <w:right w:val="single" w:sz="4" w:space="0" w:color="000000"/>
            </w:tcBorders>
          </w:tcPr>
          <w:p w:rsidR="004C157D" w:rsidRPr="00D01D24" w:rsidRDefault="004C157D" w:rsidP="00244775">
            <w:pPr>
              <w:spacing w:after="0" w:line="360" w:lineRule="auto"/>
              <w:ind w:firstLine="0"/>
              <w:jc w:val="left"/>
              <w:rPr>
                <w:rFonts w:ascii="Tahoma" w:hAnsi="Tahoma" w:cs="Tahoma"/>
                <w:b/>
                <w:color w:val="000000" w:themeColor="text1"/>
              </w:rPr>
            </w:pPr>
            <w:r w:rsidRPr="00D01D24">
              <w:rPr>
                <w:rFonts w:ascii="Tahoma" w:hAnsi="Tahoma" w:cs="Tahoma"/>
                <w:b/>
                <w:color w:val="000000" w:themeColor="text1"/>
              </w:rPr>
              <w:t>ΑΝΤΙΚΕΙΜΕΝΟ  ΠΡΟΜΗΘΕΙΑΣ- ΥΠΗΡΕΣΙΑΣ</w:t>
            </w:r>
          </w:p>
        </w:tc>
        <w:tc>
          <w:tcPr>
            <w:tcW w:w="6889" w:type="dxa"/>
            <w:tcBorders>
              <w:top w:val="single" w:sz="4" w:space="0" w:color="000000"/>
              <w:left w:val="single" w:sz="4" w:space="0" w:color="000000"/>
              <w:bottom w:val="single" w:sz="4" w:space="0" w:color="000000"/>
              <w:right w:val="single" w:sz="4" w:space="0" w:color="000000"/>
            </w:tcBorders>
            <w:shd w:val="clear" w:color="auto" w:fill="FFFFFF"/>
          </w:tcPr>
          <w:p w:rsidR="004C157D" w:rsidRPr="00D01D24" w:rsidRDefault="00D01D24" w:rsidP="00435803">
            <w:pPr>
              <w:spacing w:after="0" w:line="240" w:lineRule="auto"/>
              <w:ind w:left="-23" w:firstLine="23"/>
              <w:contextualSpacing/>
              <w:jc w:val="left"/>
              <w:rPr>
                <w:rFonts w:ascii="Tahoma" w:hAnsi="Tahoma" w:cs="Tahoma"/>
                <w:color w:val="000000" w:themeColor="text1"/>
              </w:rPr>
            </w:pPr>
            <w:r w:rsidRPr="00D01D24">
              <w:rPr>
                <w:rFonts w:ascii="Tahoma" w:hAnsi="Tahoma" w:cs="Tahoma"/>
                <w:b/>
                <w:bCs/>
                <w:color w:val="000000" w:themeColor="text1"/>
              </w:rPr>
              <w:t xml:space="preserve">ΥΠΗΡΕΣΙΕΣ </w:t>
            </w:r>
            <w:r w:rsidR="00435803">
              <w:rPr>
                <w:rFonts w:ascii="Tahoma" w:hAnsi="Tahoma" w:cs="Tahoma"/>
                <w:b/>
                <w:bCs/>
                <w:color w:val="000000" w:themeColor="text1"/>
              </w:rPr>
              <w:t>ΤΑΧΥΜΕΤΑΦΟΡΩΝ</w:t>
            </w:r>
            <w:r w:rsidRPr="00D01D24">
              <w:rPr>
                <w:rFonts w:ascii="Tahoma" w:hAnsi="Tahoma" w:cs="Tahoma"/>
                <w:color w:val="000000" w:themeColor="text1"/>
              </w:rPr>
              <w:t xml:space="preserve"> </w:t>
            </w:r>
            <w:r w:rsidRPr="00D01D24">
              <w:rPr>
                <w:rFonts w:ascii="Tahoma" w:hAnsi="Tahoma" w:cs="Tahoma"/>
                <w:b/>
                <w:bCs/>
                <w:color w:val="000000" w:themeColor="text1"/>
              </w:rPr>
              <w:t>,</w:t>
            </w:r>
            <w:r w:rsidRPr="00D01D24">
              <w:rPr>
                <w:rFonts w:ascii="Tahoma" w:hAnsi="Tahoma" w:cs="Tahoma"/>
                <w:color w:val="000000" w:themeColor="text1"/>
              </w:rPr>
              <w:t xml:space="preserve"> </w:t>
            </w:r>
            <w:r w:rsidRPr="00D01D24">
              <w:rPr>
                <w:rFonts w:ascii="Tahoma" w:hAnsi="Tahoma" w:cs="Tahoma"/>
                <w:snapToGrid w:val="0"/>
                <w:color w:val="000000" w:themeColor="text1"/>
              </w:rPr>
              <w:t>όπως</w:t>
            </w:r>
            <w:r w:rsidRPr="00D01D24">
              <w:rPr>
                <w:rFonts w:ascii="Tahoma" w:hAnsi="Tahoma" w:cs="Tahoma"/>
                <w:color w:val="000000" w:themeColor="text1"/>
              </w:rPr>
              <w:t xml:space="preserve"> αναλυτικά περιγράφεται στο παράρτημα Β της παρούσης</w:t>
            </w:r>
          </w:p>
        </w:tc>
      </w:tr>
      <w:tr w:rsidR="004C157D" w:rsidRPr="00D01D24" w:rsidTr="00C20EE5">
        <w:tc>
          <w:tcPr>
            <w:tcW w:w="3651" w:type="dxa"/>
            <w:tcBorders>
              <w:top w:val="single" w:sz="4" w:space="0" w:color="000000"/>
              <w:left w:val="single" w:sz="4" w:space="0" w:color="000000"/>
              <w:bottom w:val="single" w:sz="4" w:space="0" w:color="000000"/>
              <w:right w:val="single" w:sz="4" w:space="0" w:color="000000"/>
            </w:tcBorders>
          </w:tcPr>
          <w:p w:rsidR="004C157D" w:rsidRPr="00D01D24" w:rsidRDefault="004C157D" w:rsidP="00244775">
            <w:pPr>
              <w:spacing w:after="0" w:line="360" w:lineRule="auto"/>
              <w:ind w:firstLine="0"/>
              <w:jc w:val="left"/>
              <w:rPr>
                <w:rFonts w:ascii="Tahoma" w:hAnsi="Tahoma" w:cs="Tahoma"/>
                <w:b/>
                <w:color w:val="000000" w:themeColor="text1"/>
              </w:rPr>
            </w:pPr>
            <w:r w:rsidRPr="00D01D24">
              <w:rPr>
                <w:rFonts w:ascii="Tahoma" w:hAnsi="Tahoma" w:cs="Tahoma"/>
                <w:b/>
                <w:color w:val="000000" w:themeColor="text1"/>
              </w:rPr>
              <w:t>ΚΩΔΙΚΟΣ CPV</w:t>
            </w:r>
          </w:p>
        </w:tc>
        <w:tc>
          <w:tcPr>
            <w:tcW w:w="6889" w:type="dxa"/>
            <w:tcBorders>
              <w:top w:val="single" w:sz="4" w:space="0" w:color="000000"/>
              <w:left w:val="single" w:sz="4" w:space="0" w:color="000000"/>
              <w:bottom w:val="single" w:sz="4" w:space="0" w:color="000000"/>
              <w:right w:val="single" w:sz="4" w:space="0" w:color="000000"/>
            </w:tcBorders>
          </w:tcPr>
          <w:p w:rsidR="004C157D" w:rsidRPr="00D01D24" w:rsidRDefault="00435803" w:rsidP="000B4367">
            <w:pPr>
              <w:ind w:firstLine="0"/>
              <w:rPr>
                <w:rFonts w:ascii="Tahoma" w:hAnsi="Tahoma" w:cs="Tahoma"/>
                <w:b/>
                <w:color w:val="000000" w:themeColor="text1"/>
              </w:rPr>
            </w:pPr>
            <w:r>
              <w:rPr>
                <w:rFonts w:ascii="Tahoma" w:hAnsi="Tahoma" w:cs="Tahoma"/>
                <w:b/>
                <w:color w:val="000000" w:themeColor="text1"/>
              </w:rPr>
              <w:t>64121100</w:t>
            </w:r>
          </w:p>
        </w:tc>
      </w:tr>
      <w:tr w:rsidR="004C157D" w:rsidRPr="00D01D24" w:rsidTr="00C20EE5">
        <w:tc>
          <w:tcPr>
            <w:tcW w:w="3651" w:type="dxa"/>
            <w:tcBorders>
              <w:top w:val="single" w:sz="4" w:space="0" w:color="000000"/>
              <w:left w:val="single" w:sz="4" w:space="0" w:color="000000"/>
              <w:bottom w:val="single" w:sz="4" w:space="0" w:color="000000"/>
              <w:right w:val="single" w:sz="4" w:space="0" w:color="000000"/>
            </w:tcBorders>
          </w:tcPr>
          <w:p w:rsidR="004C157D" w:rsidRPr="00D01D24" w:rsidRDefault="004C157D" w:rsidP="00244775">
            <w:pPr>
              <w:spacing w:after="0" w:line="360" w:lineRule="auto"/>
              <w:ind w:firstLine="0"/>
              <w:jc w:val="left"/>
              <w:rPr>
                <w:rFonts w:ascii="Tahoma" w:hAnsi="Tahoma" w:cs="Tahoma"/>
                <w:b/>
                <w:color w:val="000000" w:themeColor="text1"/>
              </w:rPr>
            </w:pPr>
            <w:r w:rsidRPr="00D01D24">
              <w:rPr>
                <w:rFonts w:ascii="Tahoma" w:hAnsi="Tahoma" w:cs="Tahoma"/>
                <w:b/>
                <w:color w:val="000000" w:themeColor="text1"/>
              </w:rPr>
              <w:t>ΕΙΔΟΣ ΔΙΑΓΩΝΙΣΜΟΥ</w:t>
            </w:r>
          </w:p>
        </w:tc>
        <w:tc>
          <w:tcPr>
            <w:tcW w:w="6889" w:type="dxa"/>
            <w:tcBorders>
              <w:top w:val="single" w:sz="4" w:space="0" w:color="000000"/>
              <w:left w:val="single" w:sz="4" w:space="0" w:color="000000"/>
              <w:bottom w:val="single" w:sz="4" w:space="0" w:color="000000"/>
              <w:right w:val="single" w:sz="4" w:space="0" w:color="000000"/>
            </w:tcBorders>
          </w:tcPr>
          <w:p w:rsidR="004C157D" w:rsidRPr="00D01D24" w:rsidRDefault="004C157D" w:rsidP="00244775">
            <w:pPr>
              <w:keepNext/>
              <w:spacing w:after="0" w:line="360" w:lineRule="auto"/>
              <w:ind w:firstLine="0"/>
              <w:jc w:val="left"/>
              <w:rPr>
                <w:rFonts w:ascii="Tahoma" w:hAnsi="Tahoma" w:cs="Tahoma"/>
                <w:color w:val="000000" w:themeColor="text1"/>
              </w:rPr>
            </w:pPr>
            <w:r w:rsidRPr="00D01D24">
              <w:rPr>
                <w:rFonts w:ascii="Tahoma" w:hAnsi="Tahoma" w:cs="Tahoma"/>
                <w:color w:val="000000" w:themeColor="text1"/>
              </w:rPr>
              <w:t>ΣΥΝΟΠΤΙΚΟΣ ΔΙΑΓΩΝΙΣΜΟΣ</w:t>
            </w:r>
          </w:p>
        </w:tc>
      </w:tr>
      <w:tr w:rsidR="004C157D" w:rsidRPr="00D01D24" w:rsidTr="00C20EE5">
        <w:tc>
          <w:tcPr>
            <w:tcW w:w="3651" w:type="dxa"/>
            <w:tcBorders>
              <w:top w:val="single" w:sz="4" w:space="0" w:color="000000"/>
              <w:left w:val="single" w:sz="4" w:space="0" w:color="000000"/>
              <w:bottom w:val="single" w:sz="4" w:space="0" w:color="000000"/>
              <w:right w:val="single" w:sz="4" w:space="0" w:color="000000"/>
            </w:tcBorders>
          </w:tcPr>
          <w:p w:rsidR="004C157D" w:rsidRPr="00D01D24" w:rsidRDefault="004C157D" w:rsidP="00244775">
            <w:pPr>
              <w:spacing w:after="0" w:line="360" w:lineRule="auto"/>
              <w:ind w:firstLine="0"/>
              <w:jc w:val="left"/>
              <w:rPr>
                <w:rFonts w:ascii="Tahoma" w:hAnsi="Tahoma" w:cs="Tahoma"/>
                <w:b/>
                <w:color w:val="000000" w:themeColor="text1"/>
              </w:rPr>
            </w:pPr>
            <w:r w:rsidRPr="00D01D24">
              <w:rPr>
                <w:rFonts w:ascii="Tahoma" w:hAnsi="Tahoma" w:cs="Tahoma"/>
                <w:b/>
                <w:color w:val="000000" w:themeColor="text1"/>
              </w:rPr>
              <w:t>ΚΡΙΤΗΡΙΟ ΚΑΤΑΚΥΡΩΣΗΣ</w:t>
            </w:r>
          </w:p>
        </w:tc>
        <w:tc>
          <w:tcPr>
            <w:tcW w:w="6889" w:type="dxa"/>
            <w:tcBorders>
              <w:top w:val="single" w:sz="4" w:space="0" w:color="000000"/>
              <w:left w:val="single" w:sz="4" w:space="0" w:color="000000"/>
              <w:bottom w:val="single" w:sz="4" w:space="0" w:color="000000"/>
              <w:right w:val="single" w:sz="4" w:space="0" w:color="000000"/>
            </w:tcBorders>
          </w:tcPr>
          <w:p w:rsidR="004C157D" w:rsidRPr="00D01D24" w:rsidRDefault="004C157D" w:rsidP="00244775">
            <w:pPr>
              <w:keepNext/>
              <w:spacing w:after="0" w:line="360" w:lineRule="auto"/>
              <w:ind w:firstLine="0"/>
              <w:jc w:val="left"/>
              <w:rPr>
                <w:rFonts w:ascii="Tahoma" w:hAnsi="Tahoma" w:cs="Tahoma"/>
                <w:color w:val="000000" w:themeColor="text1"/>
              </w:rPr>
            </w:pPr>
            <w:r w:rsidRPr="00D01D24">
              <w:rPr>
                <w:rFonts w:ascii="Tahoma" w:hAnsi="Tahoma" w:cs="Tahoma"/>
                <w:color w:val="000000" w:themeColor="text1"/>
              </w:rPr>
              <w:t>Η ΠΛΕΟΝ ΣΥΜΦΕΡΟΥΣΑ ΑΠΟ ΟΙΚΟΝΟΜΙΚΗΣ ΑΠΟΨΗΣ ΠΡΟΣΦΟΡΑ  ΒΑΣΕΙ ΤΗΣ ΤΙΜΗΣ.</w:t>
            </w:r>
          </w:p>
        </w:tc>
      </w:tr>
      <w:tr w:rsidR="004C157D" w:rsidRPr="00D01D24" w:rsidTr="00C20EE5">
        <w:trPr>
          <w:trHeight w:hRule="exact" w:val="1332"/>
        </w:trPr>
        <w:tc>
          <w:tcPr>
            <w:tcW w:w="3651" w:type="dxa"/>
            <w:tcBorders>
              <w:top w:val="single" w:sz="4" w:space="0" w:color="000000"/>
              <w:left w:val="single" w:sz="4" w:space="0" w:color="000000"/>
              <w:bottom w:val="single" w:sz="4" w:space="0" w:color="000000"/>
              <w:right w:val="single" w:sz="4" w:space="0" w:color="000000"/>
            </w:tcBorders>
          </w:tcPr>
          <w:p w:rsidR="004C157D" w:rsidRPr="00D01D24" w:rsidRDefault="004C157D" w:rsidP="00244775">
            <w:pPr>
              <w:spacing w:after="0" w:line="360" w:lineRule="auto"/>
              <w:ind w:firstLine="0"/>
              <w:jc w:val="left"/>
              <w:rPr>
                <w:rFonts w:ascii="Tahoma" w:hAnsi="Tahoma" w:cs="Tahoma"/>
                <w:b/>
                <w:color w:val="000000" w:themeColor="text1"/>
              </w:rPr>
            </w:pPr>
            <w:r w:rsidRPr="00D01D24">
              <w:rPr>
                <w:rFonts w:ascii="Tahoma" w:hAnsi="Tahoma" w:cs="Tahoma"/>
                <w:b/>
                <w:color w:val="000000" w:themeColor="text1"/>
              </w:rPr>
              <w:t>ΠΡΟΫΠΟΛΟΓΙΣΘΕΙΣΑ ΔΑΠΑΝΗ</w:t>
            </w:r>
          </w:p>
          <w:p w:rsidR="004C157D" w:rsidRPr="00D01D24" w:rsidRDefault="004C157D" w:rsidP="00244775">
            <w:pPr>
              <w:spacing w:after="0" w:line="360" w:lineRule="auto"/>
              <w:ind w:firstLine="0"/>
              <w:jc w:val="left"/>
              <w:rPr>
                <w:rFonts w:ascii="Tahoma" w:hAnsi="Tahoma" w:cs="Tahoma"/>
                <w:b/>
                <w:color w:val="000000" w:themeColor="text1"/>
                <w:shd w:val="clear" w:color="auto" w:fill="C0C0C0"/>
              </w:rPr>
            </w:pPr>
          </w:p>
        </w:tc>
        <w:tc>
          <w:tcPr>
            <w:tcW w:w="6889" w:type="dxa"/>
            <w:tcBorders>
              <w:top w:val="single" w:sz="4" w:space="0" w:color="000000"/>
              <w:left w:val="single" w:sz="4" w:space="0" w:color="000000"/>
              <w:bottom w:val="single" w:sz="4" w:space="0" w:color="000000"/>
              <w:right w:val="single" w:sz="4" w:space="0" w:color="000000"/>
            </w:tcBorders>
          </w:tcPr>
          <w:p w:rsidR="004C157D" w:rsidRPr="00D01D24" w:rsidRDefault="004C157D" w:rsidP="00852EF7">
            <w:pPr>
              <w:ind w:firstLine="0"/>
              <w:jc w:val="left"/>
              <w:rPr>
                <w:color w:val="000000" w:themeColor="text1"/>
                <w:sz w:val="22"/>
                <w:szCs w:val="22"/>
              </w:rPr>
            </w:pPr>
            <w:r w:rsidRPr="00D01D24">
              <w:rPr>
                <w:rFonts w:ascii="Tahoma" w:hAnsi="Tahoma" w:cs="Tahoma"/>
                <w:bCs/>
                <w:color w:val="000000" w:themeColor="text1"/>
              </w:rPr>
              <w:t xml:space="preserve">Προϋπολογισμός για τη Ν.Μ. Αγρινίου </w:t>
            </w:r>
            <w:r w:rsidR="004D6911">
              <w:rPr>
                <w:rFonts w:ascii="Tahoma" w:hAnsi="Tahoma" w:cs="Tahoma"/>
                <w:b/>
                <w:color w:val="000000" w:themeColor="text1"/>
              </w:rPr>
              <w:t>5.669</w:t>
            </w:r>
            <w:r w:rsidR="004D6911" w:rsidRPr="004D6911">
              <w:rPr>
                <w:rFonts w:ascii="Tahoma" w:hAnsi="Tahoma" w:cs="Tahoma"/>
                <w:b/>
                <w:color w:val="000000" w:themeColor="text1"/>
              </w:rPr>
              <w:t>,28</w:t>
            </w:r>
            <w:r w:rsidR="00116482" w:rsidRPr="00435803">
              <w:rPr>
                <w:rFonts w:ascii="Tahoma" w:hAnsi="Tahoma" w:cs="Tahoma"/>
                <w:b/>
                <w:color w:val="000000" w:themeColor="text1"/>
              </w:rPr>
              <w:t>€</w:t>
            </w:r>
            <w:r w:rsidR="00116482" w:rsidRPr="00D01D24">
              <w:rPr>
                <w:color w:val="000000" w:themeColor="text1"/>
                <w:sz w:val="22"/>
                <w:szCs w:val="22"/>
              </w:rPr>
              <w:t xml:space="preserve">  </w:t>
            </w:r>
            <w:r w:rsidRPr="00D01D24">
              <w:rPr>
                <w:rFonts w:ascii="Tahoma" w:hAnsi="Tahoma" w:cs="Tahoma"/>
                <w:bCs/>
                <w:color w:val="000000" w:themeColor="text1"/>
                <w:lang w:eastAsia="el-GR"/>
              </w:rPr>
              <w:t xml:space="preserve">συμπεριλαμβανομένου του δικαιώματος τυχόν </w:t>
            </w:r>
            <w:r w:rsidRPr="00D01D24">
              <w:rPr>
                <w:rFonts w:ascii="Tahoma" w:hAnsi="Tahoma" w:cs="Tahoma"/>
                <w:color w:val="000000" w:themeColor="text1"/>
                <w:lang w:eastAsia="en-US"/>
              </w:rPr>
              <w:t xml:space="preserve">άσκησης (1) ετήσιας παράτασης (προαίρεση),  </w:t>
            </w:r>
          </w:p>
          <w:p w:rsidR="004C157D" w:rsidRPr="00D01D24" w:rsidRDefault="004C157D" w:rsidP="00D01D24">
            <w:pPr>
              <w:autoSpaceDE w:val="0"/>
              <w:autoSpaceDN w:val="0"/>
              <w:adjustRightInd w:val="0"/>
              <w:spacing w:after="0" w:line="240" w:lineRule="auto"/>
              <w:ind w:left="-23" w:firstLine="0"/>
              <w:contextualSpacing/>
              <w:rPr>
                <w:rFonts w:ascii="Tahoma" w:hAnsi="Tahoma" w:cs="Tahoma"/>
                <w:color w:val="000000" w:themeColor="text1"/>
              </w:rPr>
            </w:pPr>
            <w:r w:rsidRPr="00D01D24">
              <w:rPr>
                <w:rFonts w:ascii="Tahoma" w:hAnsi="Tahoma" w:cs="Tahoma"/>
                <w:color w:val="000000" w:themeColor="text1"/>
                <w:lang w:eastAsia="en-US"/>
              </w:rPr>
              <w:t xml:space="preserve"> [Π/Υ για ένα (1) έτος</w:t>
            </w:r>
            <w:r w:rsidRPr="00D01D24">
              <w:rPr>
                <w:rFonts w:ascii="Tahoma" w:hAnsi="Tahoma" w:cs="Tahoma"/>
                <w:bCs/>
                <w:color w:val="000000" w:themeColor="text1"/>
              </w:rPr>
              <w:t xml:space="preserve"> </w:t>
            </w:r>
            <w:r w:rsidR="00435803" w:rsidRPr="00435803">
              <w:rPr>
                <w:rFonts w:ascii="Tahoma" w:hAnsi="Tahoma" w:cs="Tahoma"/>
                <w:b/>
                <w:bCs/>
                <w:color w:val="000000" w:themeColor="text1"/>
              </w:rPr>
              <w:t>2.</w:t>
            </w:r>
            <w:r w:rsidR="004D6911" w:rsidRPr="004D6911">
              <w:rPr>
                <w:rFonts w:ascii="Tahoma" w:hAnsi="Tahoma" w:cs="Tahoma"/>
                <w:b/>
                <w:bCs/>
                <w:color w:val="000000" w:themeColor="text1"/>
              </w:rPr>
              <w:t>834,64</w:t>
            </w:r>
            <w:r w:rsidR="00116482" w:rsidRPr="00D01D24">
              <w:rPr>
                <w:rFonts w:ascii="Tahoma" w:hAnsi="Tahoma" w:cs="Tahoma"/>
                <w:color w:val="000000" w:themeColor="text1"/>
              </w:rPr>
              <w:t xml:space="preserve"> </w:t>
            </w:r>
            <w:r w:rsidRPr="00D01D24">
              <w:rPr>
                <w:rFonts w:ascii="Tahoma" w:hAnsi="Tahoma" w:cs="Tahoma"/>
                <w:b/>
                <w:bCs/>
                <w:color w:val="000000" w:themeColor="text1"/>
              </w:rPr>
              <w:t>€</w:t>
            </w:r>
            <w:r w:rsidRPr="00D01D24">
              <w:rPr>
                <w:rFonts w:ascii="Tahoma" w:hAnsi="Tahoma" w:cs="Tahoma"/>
                <w:bCs/>
                <w:color w:val="000000" w:themeColor="text1"/>
              </w:rPr>
              <w:t xml:space="preserve"> </w:t>
            </w:r>
            <w:proofErr w:type="spellStart"/>
            <w:r w:rsidRPr="00D01D24">
              <w:rPr>
                <w:rFonts w:ascii="Tahoma" w:hAnsi="Tahoma" w:cs="Tahoma"/>
                <w:bCs/>
                <w:color w:val="000000" w:themeColor="text1"/>
              </w:rPr>
              <w:t>συμπ</w:t>
            </w:r>
            <w:proofErr w:type="spellEnd"/>
            <w:r w:rsidRPr="00D01D24">
              <w:rPr>
                <w:rFonts w:ascii="Tahoma" w:hAnsi="Tahoma" w:cs="Tahoma"/>
                <w:bCs/>
                <w:color w:val="000000" w:themeColor="text1"/>
              </w:rPr>
              <w:t xml:space="preserve">/νου ΦΠΑ. </w:t>
            </w:r>
            <w:r w:rsidRPr="00D01D24">
              <w:rPr>
                <w:rFonts w:ascii="Tahoma" w:hAnsi="Tahoma" w:cs="Tahoma"/>
                <w:color w:val="000000" w:themeColor="text1"/>
                <w:lang w:eastAsia="en-US"/>
              </w:rPr>
              <w:t>+</w:t>
            </w:r>
            <w:r w:rsidR="004D6911">
              <w:rPr>
                <w:rFonts w:ascii="Tahoma" w:hAnsi="Tahoma" w:cs="Tahoma"/>
                <w:color w:val="000000" w:themeColor="text1"/>
                <w:lang w:val="en-US" w:eastAsia="en-US"/>
              </w:rPr>
              <w:t xml:space="preserve"> </w:t>
            </w:r>
            <w:r w:rsidR="004D6911" w:rsidRPr="00435803">
              <w:rPr>
                <w:rFonts w:ascii="Tahoma" w:hAnsi="Tahoma" w:cs="Tahoma"/>
                <w:b/>
                <w:bCs/>
                <w:color w:val="000000" w:themeColor="text1"/>
              </w:rPr>
              <w:t>2.</w:t>
            </w:r>
            <w:r w:rsidR="004D6911" w:rsidRPr="004D6911">
              <w:rPr>
                <w:rFonts w:ascii="Tahoma" w:hAnsi="Tahoma" w:cs="Tahoma"/>
                <w:b/>
                <w:bCs/>
                <w:color w:val="000000" w:themeColor="text1"/>
              </w:rPr>
              <w:t>834,64</w:t>
            </w:r>
            <w:r w:rsidR="004D6911" w:rsidRPr="00D01D24">
              <w:rPr>
                <w:rFonts w:ascii="Tahoma" w:hAnsi="Tahoma" w:cs="Tahoma"/>
                <w:color w:val="000000" w:themeColor="text1"/>
              </w:rPr>
              <w:t xml:space="preserve"> </w:t>
            </w:r>
            <w:r w:rsidR="00116482" w:rsidRPr="00435803">
              <w:rPr>
                <w:rFonts w:ascii="Tahoma" w:hAnsi="Tahoma" w:cs="Tahoma"/>
                <w:b/>
                <w:color w:val="000000" w:themeColor="text1"/>
              </w:rPr>
              <w:t>€</w:t>
            </w:r>
            <w:r w:rsidR="00D01D24" w:rsidRPr="00D01D24">
              <w:rPr>
                <w:rFonts w:ascii="Tahoma" w:hAnsi="Tahoma" w:cs="Tahoma"/>
                <w:color w:val="000000" w:themeColor="text1"/>
              </w:rPr>
              <w:t xml:space="preserve"> </w:t>
            </w:r>
            <w:r w:rsidR="00435803">
              <w:rPr>
                <w:rFonts w:ascii="Tahoma" w:hAnsi="Tahoma" w:cs="Tahoma"/>
                <w:color w:val="000000" w:themeColor="text1"/>
                <w:lang w:eastAsia="en-US"/>
              </w:rPr>
              <w:t xml:space="preserve">η </w:t>
            </w:r>
            <w:r w:rsidRPr="00D01D24">
              <w:rPr>
                <w:rFonts w:ascii="Tahoma" w:hAnsi="Tahoma" w:cs="Tahoma"/>
                <w:color w:val="000000" w:themeColor="text1"/>
                <w:lang w:eastAsia="en-US"/>
              </w:rPr>
              <w:t xml:space="preserve"> ετήσια  παράταση (προαίρεση)].</w:t>
            </w:r>
            <w:r w:rsidRPr="00D01D24">
              <w:rPr>
                <w:rFonts w:ascii="Tahoma" w:hAnsi="Tahoma" w:cs="Tahoma"/>
                <w:color w:val="000000" w:themeColor="text1"/>
                <w:lang w:eastAsia="en-US"/>
              </w:rPr>
              <w:tab/>
            </w:r>
          </w:p>
          <w:p w:rsidR="004C157D" w:rsidRPr="00D01D24" w:rsidRDefault="004C157D" w:rsidP="003059B0">
            <w:pPr>
              <w:autoSpaceDE w:val="0"/>
              <w:autoSpaceDN w:val="0"/>
              <w:adjustRightInd w:val="0"/>
              <w:spacing w:after="0" w:line="240" w:lineRule="auto"/>
              <w:ind w:left="-23" w:firstLine="0"/>
              <w:contextualSpacing/>
              <w:rPr>
                <w:rFonts w:ascii="Tahoma" w:hAnsi="Tahoma" w:cs="Tahoma"/>
                <w:bCs/>
                <w:color w:val="000000" w:themeColor="text1"/>
                <w:highlight w:val="red"/>
              </w:rPr>
            </w:pPr>
          </w:p>
          <w:p w:rsidR="004C157D" w:rsidRPr="00D01D24" w:rsidRDefault="004C157D" w:rsidP="00453344">
            <w:pPr>
              <w:autoSpaceDE w:val="0"/>
              <w:autoSpaceDN w:val="0"/>
              <w:adjustRightInd w:val="0"/>
              <w:spacing w:after="0" w:line="240" w:lineRule="auto"/>
              <w:ind w:left="-23" w:firstLine="0"/>
              <w:contextualSpacing/>
              <w:jc w:val="left"/>
              <w:rPr>
                <w:rFonts w:ascii="Tahoma" w:hAnsi="Tahoma" w:cs="Tahoma"/>
                <w:bCs/>
                <w:color w:val="000000" w:themeColor="text1"/>
              </w:rPr>
            </w:pPr>
          </w:p>
          <w:p w:rsidR="004C157D" w:rsidRPr="00D01D24" w:rsidRDefault="004C157D" w:rsidP="00453344">
            <w:pPr>
              <w:ind w:firstLine="0"/>
              <w:rPr>
                <w:color w:val="000000" w:themeColor="text1"/>
                <w:sz w:val="22"/>
                <w:szCs w:val="22"/>
              </w:rPr>
            </w:pPr>
          </w:p>
        </w:tc>
      </w:tr>
      <w:tr w:rsidR="004C157D" w:rsidRPr="00D01D24" w:rsidTr="00C20EE5">
        <w:tc>
          <w:tcPr>
            <w:tcW w:w="3651" w:type="dxa"/>
            <w:tcBorders>
              <w:top w:val="single" w:sz="4" w:space="0" w:color="000000"/>
              <w:left w:val="single" w:sz="4" w:space="0" w:color="000000"/>
              <w:bottom w:val="single" w:sz="4" w:space="0" w:color="000000"/>
              <w:right w:val="single" w:sz="4" w:space="0" w:color="000000"/>
            </w:tcBorders>
          </w:tcPr>
          <w:p w:rsidR="004C157D" w:rsidRPr="00D01D24" w:rsidRDefault="004C157D" w:rsidP="00244775">
            <w:pPr>
              <w:keepNext/>
              <w:spacing w:after="0" w:line="360" w:lineRule="auto"/>
              <w:ind w:firstLine="0"/>
              <w:jc w:val="left"/>
              <w:rPr>
                <w:rFonts w:ascii="Tahoma" w:hAnsi="Tahoma" w:cs="Tahoma"/>
                <w:b/>
                <w:color w:val="000000" w:themeColor="text1"/>
              </w:rPr>
            </w:pPr>
            <w:r w:rsidRPr="00D01D24">
              <w:rPr>
                <w:rFonts w:ascii="Tahoma" w:hAnsi="Tahoma" w:cs="Tahoma"/>
                <w:b/>
                <w:color w:val="000000" w:themeColor="text1"/>
              </w:rPr>
              <w:lastRenderedPageBreak/>
              <w:t>ΤΟΠΟΣ ΔΙΕΝΕΡΓΕΙΑΣ</w:t>
            </w:r>
          </w:p>
        </w:tc>
        <w:tc>
          <w:tcPr>
            <w:tcW w:w="6889" w:type="dxa"/>
            <w:tcBorders>
              <w:top w:val="single" w:sz="4" w:space="0" w:color="000000"/>
              <w:left w:val="single" w:sz="4" w:space="0" w:color="000000"/>
              <w:bottom w:val="single" w:sz="4" w:space="0" w:color="000000"/>
              <w:right w:val="single" w:sz="4" w:space="0" w:color="000000"/>
            </w:tcBorders>
            <w:shd w:val="clear" w:color="auto" w:fill="FFFFFF"/>
          </w:tcPr>
          <w:p w:rsidR="004C157D" w:rsidRPr="00964249" w:rsidRDefault="004C157D" w:rsidP="00244775">
            <w:pPr>
              <w:keepNext/>
              <w:spacing w:after="0" w:line="360" w:lineRule="auto"/>
              <w:ind w:firstLine="0"/>
              <w:jc w:val="left"/>
              <w:rPr>
                <w:rFonts w:ascii="Tahoma" w:hAnsi="Tahoma" w:cs="Tahoma"/>
                <w:color w:val="000000" w:themeColor="text1"/>
              </w:rPr>
            </w:pPr>
            <w:r w:rsidRPr="00964249">
              <w:rPr>
                <w:rFonts w:ascii="Tahoma" w:hAnsi="Tahoma" w:cs="Tahoma"/>
                <w:color w:val="000000" w:themeColor="text1"/>
              </w:rPr>
              <w:t>ΓΕΝΙΚΟ ΝΟΣΟΚΟΜΕΙΟ ΑΙΤΩΛΟΑΚΑΡΝΑΝΙΑΣ-ΝΟΣΗΛΕΥΤΙΚΗ ΜΟΝΑΔΑ ΑΓΡΙΝΙΟΥ</w:t>
            </w:r>
          </w:p>
        </w:tc>
      </w:tr>
      <w:tr w:rsidR="004C157D" w:rsidRPr="00D01D24" w:rsidTr="00C20EE5">
        <w:tc>
          <w:tcPr>
            <w:tcW w:w="3651" w:type="dxa"/>
            <w:tcBorders>
              <w:top w:val="single" w:sz="4" w:space="0" w:color="000000"/>
              <w:left w:val="single" w:sz="4" w:space="0" w:color="000000"/>
              <w:bottom w:val="single" w:sz="4" w:space="0" w:color="000000"/>
              <w:right w:val="single" w:sz="4" w:space="0" w:color="000000"/>
            </w:tcBorders>
          </w:tcPr>
          <w:p w:rsidR="004C157D" w:rsidRPr="00D01D24" w:rsidRDefault="004C157D" w:rsidP="00244775">
            <w:pPr>
              <w:keepNext/>
              <w:spacing w:after="0" w:line="360" w:lineRule="auto"/>
              <w:ind w:firstLine="0"/>
              <w:jc w:val="left"/>
              <w:rPr>
                <w:rFonts w:ascii="Tahoma" w:hAnsi="Tahoma" w:cs="Tahoma"/>
                <w:b/>
                <w:color w:val="000000" w:themeColor="text1"/>
              </w:rPr>
            </w:pPr>
            <w:r w:rsidRPr="00D01D24">
              <w:rPr>
                <w:rFonts w:ascii="Tahoma" w:hAnsi="Tahoma" w:cs="Tahoma"/>
                <w:b/>
                <w:color w:val="000000" w:themeColor="text1"/>
              </w:rPr>
              <w:t>ΧΡΟΝΟΣ ΔΙΕΝΕΡΓΕΙΑΣ</w:t>
            </w:r>
          </w:p>
        </w:tc>
        <w:tc>
          <w:tcPr>
            <w:tcW w:w="6889" w:type="dxa"/>
            <w:tcBorders>
              <w:top w:val="single" w:sz="4" w:space="0" w:color="000000"/>
              <w:left w:val="single" w:sz="4" w:space="0" w:color="000000"/>
              <w:bottom w:val="single" w:sz="4" w:space="0" w:color="000000"/>
              <w:right w:val="single" w:sz="4" w:space="0" w:color="000000"/>
            </w:tcBorders>
            <w:shd w:val="clear" w:color="auto" w:fill="FFFFFF"/>
          </w:tcPr>
          <w:p w:rsidR="004C157D" w:rsidRPr="00964249" w:rsidRDefault="003531DD" w:rsidP="00964249">
            <w:pPr>
              <w:spacing w:after="0" w:line="360" w:lineRule="auto"/>
              <w:ind w:firstLine="0"/>
              <w:jc w:val="left"/>
              <w:rPr>
                <w:rFonts w:ascii="Tahoma" w:hAnsi="Tahoma" w:cs="Tahoma"/>
                <w:b/>
                <w:bCs/>
                <w:color w:val="000000" w:themeColor="text1"/>
              </w:rPr>
            </w:pPr>
            <w:r>
              <w:rPr>
                <w:rFonts w:ascii="Tahoma" w:hAnsi="Tahoma" w:cs="Tahoma"/>
                <w:b/>
                <w:color w:val="000000" w:themeColor="text1"/>
              </w:rPr>
              <w:t>ΤΡΙΤΗ</w:t>
            </w:r>
            <w:r>
              <w:rPr>
                <w:rFonts w:ascii="Tahoma" w:hAnsi="Tahoma" w:cs="Tahoma"/>
                <w:b/>
                <w:color w:val="000000" w:themeColor="text1"/>
                <w:lang w:val="en-US"/>
              </w:rPr>
              <w:t xml:space="preserve"> </w:t>
            </w:r>
            <w:r>
              <w:rPr>
                <w:rFonts w:ascii="Tahoma" w:hAnsi="Tahoma" w:cs="Tahoma"/>
                <w:b/>
                <w:color w:val="000000" w:themeColor="text1"/>
              </w:rPr>
              <w:t xml:space="preserve"> 23</w:t>
            </w:r>
            <w:r w:rsidR="004D6911">
              <w:rPr>
                <w:rFonts w:ascii="Tahoma" w:hAnsi="Tahoma" w:cs="Tahoma"/>
                <w:b/>
                <w:bCs/>
                <w:color w:val="000000" w:themeColor="text1"/>
              </w:rPr>
              <w:t>/0</w:t>
            </w:r>
            <w:r w:rsidR="004D6911">
              <w:rPr>
                <w:rFonts w:ascii="Tahoma" w:hAnsi="Tahoma" w:cs="Tahoma"/>
                <w:b/>
                <w:bCs/>
                <w:color w:val="000000" w:themeColor="text1"/>
                <w:lang w:val="en-US"/>
              </w:rPr>
              <w:t>6</w:t>
            </w:r>
            <w:r w:rsidR="004D6911">
              <w:rPr>
                <w:rFonts w:ascii="Tahoma" w:hAnsi="Tahoma" w:cs="Tahoma"/>
                <w:b/>
                <w:bCs/>
                <w:color w:val="000000" w:themeColor="text1"/>
              </w:rPr>
              <w:t>/20</w:t>
            </w:r>
            <w:r w:rsidR="004D6911">
              <w:rPr>
                <w:rFonts w:ascii="Tahoma" w:hAnsi="Tahoma" w:cs="Tahoma"/>
                <w:b/>
                <w:bCs/>
                <w:color w:val="000000" w:themeColor="text1"/>
                <w:lang w:val="en-US"/>
              </w:rPr>
              <w:t>20</w:t>
            </w:r>
            <w:r w:rsidR="004C157D" w:rsidRPr="002B10EC">
              <w:rPr>
                <w:rFonts w:ascii="Tahoma" w:hAnsi="Tahoma" w:cs="Tahoma"/>
                <w:b/>
                <w:bCs/>
                <w:color w:val="000000" w:themeColor="text1"/>
              </w:rPr>
              <w:t xml:space="preserve"> Ώρα: 10.30 </w:t>
            </w:r>
            <w:proofErr w:type="spellStart"/>
            <w:r w:rsidR="004C157D" w:rsidRPr="002B10EC">
              <w:rPr>
                <w:rFonts w:ascii="Tahoma" w:hAnsi="Tahoma" w:cs="Tahoma"/>
                <w:b/>
                <w:bCs/>
                <w:color w:val="000000" w:themeColor="text1"/>
              </w:rPr>
              <w:t>π.μ</w:t>
            </w:r>
            <w:proofErr w:type="spellEnd"/>
            <w:r w:rsidR="004C157D" w:rsidRPr="002B10EC">
              <w:rPr>
                <w:rFonts w:ascii="Tahoma" w:hAnsi="Tahoma" w:cs="Tahoma"/>
                <w:b/>
                <w:bCs/>
                <w:color w:val="000000" w:themeColor="text1"/>
              </w:rPr>
              <w:t>.</w:t>
            </w:r>
          </w:p>
        </w:tc>
      </w:tr>
      <w:tr w:rsidR="004C157D" w:rsidRPr="00D01D24" w:rsidTr="00C20EE5">
        <w:tc>
          <w:tcPr>
            <w:tcW w:w="3651" w:type="dxa"/>
            <w:tcBorders>
              <w:top w:val="single" w:sz="4" w:space="0" w:color="000000"/>
              <w:left w:val="single" w:sz="4" w:space="0" w:color="000000"/>
              <w:bottom w:val="single" w:sz="4" w:space="0" w:color="000000"/>
              <w:right w:val="single" w:sz="4" w:space="0" w:color="000000"/>
            </w:tcBorders>
          </w:tcPr>
          <w:p w:rsidR="004C157D" w:rsidRPr="00D01D24" w:rsidRDefault="004C157D" w:rsidP="00244775">
            <w:pPr>
              <w:keepNext/>
              <w:spacing w:after="0" w:line="360" w:lineRule="auto"/>
              <w:ind w:firstLine="0"/>
              <w:jc w:val="left"/>
              <w:rPr>
                <w:rFonts w:ascii="Tahoma" w:hAnsi="Tahoma" w:cs="Tahoma"/>
                <w:b/>
                <w:color w:val="000000" w:themeColor="text1"/>
              </w:rPr>
            </w:pPr>
            <w:r w:rsidRPr="00D01D24">
              <w:rPr>
                <w:rFonts w:ascii="Tahoma" w:hAnsi="Tahoma" w:cs="Tahoma"/>
                <w:b/>
                <w:color w:val="000000" w:themeColor="text1"/>
              </w:rPr>
              <w:t>ΤΕΧΝΙΚΕΣ ΠΡΟΔΙΑΓΡΑΦΕΣ</w:t>
            </w:r>
          </w:p>
        </w:tc>
        <w:tc>
          <w:tcPr>
            <w:tcW w:w="6889" w:type="dxa"/>
            <w:tcBorders>
              <w:top w:val="single" w:sz="4" w:space="0" w:color="000000"/>
              <w:left w:val="single" w:sz="4" w:space="0" w:color="000000"/>
              <w:bottom w:val="single" w:sz="4" w:space="0" w:color="000000"/>
              <w:right w:val="single" w:sz="4" w:space="0" w:color="000000"/>
            </w:tcBorders>
            <w:shd w:val="clear" w:color="auto" w:fill="FFFFFF"/>
          </w:tcPr>
          <w:p w:rsidR="004C157D" w:rsidRPr="00D01D24" w:rsidRDefault="004C157D" w:rsidP="00244775">
            <w:pPr>
              <w:keepNext/>
              <w:spacing w:after="0" w:line="360" w:lineRule="auto"/>
              <w:ind w:firstLine="0"/>
              <w:jc w:val="left"/>
              <w:rPr>
                <w:rFonts w:ascii="Tahoma" w:hAnsi="Tahoma" w:cs="Tahoma"/>
                <w:color w:val="000000" w:themeColor="text1"/>
              </w:rPr>
            </w:pPr>
            <w:r w:rsidRPr="00D01D24">
              <w:rPr>
                <w:rFonts w:ascii="Tahoma" w:hAnsi="Tahoma" w:cs="Tahoma"/>
                <w:color w:val="000000" w:themeColor="text1"/>
              </w:rPr>
              <w:t>ΝΑΙ (ΠΑΡΑΡΤΗΜΑ Β)</w:t>
            </w:r>
          </w:p>
        </w:tc>
      </w:tr>
      <w:tr w:rsidR="004C157D" w:rsidRPr="00D01D24" w:rsidTr="00C20EE5">
        <w:tc>
          <w:tcPr>
            <w:tcW w:w="3651" w:type="dxa"/>
            <w:tcBorders>
              <w:top w:val="single" w:sz="4" w:space="0" w:color="000000"/>
              <w:left w:val="single" w:sz="4" w:space="0" w:color="000000"/>
              <w:bottom w:val="single" w:sz="4" w:space="0" w:color="000000"/>
              <w:right w:val="single" w:sz="4" w:space="0" w:color="000000"/>
            </w:tcBorders>
          </w:tcPr>
          <w:p w:rsidR="004C157D" w:rsidRPr="00D01D24" w:rsidRDefault="004C157D" w:rsidP="00244775">
            <w:pPr>
              <w:keepNext/>
              <w:spacing w:after="0" w:line="360" w:lineRule="auto"/>
              <w:ind w:firstLine="0"/>
              <w:jc w:val="left"/>
              <w:rPr>
                <w:rFonts w:ascii="Tahoma" w:hAnsi="Tahoma" w:cs="Tahoma"/>
                <w:b/>
                <w:color w:val="000000" w:themeColor="text1"/>
              </w:rPr>
            </w:pPr>
            <w:r w:rsidRPr="00D01D24">
              <w:rPr>
                <w:rFonts w:ascii="Tahoma" w:hAnsi="Tahoma" w:cs="Tahoma"/>
                <w:b/>
                <w:color w:val="000000" w:themeColor="text1"/>
              </w:rPr>
              <w:t>ΧΡΟΝΟΣ ΠΑΡΑΔΟΣΗΣ</w:t>
            </w:r>
          </w:p>
        </w:tc>
        <w:tc>
          <w:tcPr>
            <w:tcW w:w="6889" w:type="dxa"/>
            <w:tcBorders>
              <w:top w:val="single" w:sz="4" w:space="0" w:color="000000"/>
              <w:left w:val="single" w:sz="4" w:space="0" w:color="000000"/>
              <w:bottom w:val="single" w:sz="4" w:space="0" w:color="000000"/>
              <w:right w:val="single" w:sz="4" w:space="0" w:color="000000"/>
            </w:tcBorders>
            <w:shd w:val="clear" w:color="auto" w:fill="FFFFFF"/>
          </w:tcPr>
          <w:p w:rsidR="004C157D" w:rsidRPr="00D01D24" w:rsidRDefault="004C157D" w:rsidP="00244775">
            <w:pPr>
              <w:keepNext/>
              <w:spacing w:after="0" w:line="360" w:lineRule="auto"/>
              <w:ind w:firstLine="0"/>
              <w:jc w:val="left"/>
              <w:rPr>
                <w:rFonts w:ascii="Tahoma" w:hAnsi="Tahoma" w:cs="Tahoma"/>
                <w:color w:val="000000" w:themeColor="text1"/>
              </w:rPr>
            </w:pPr>
            <w:r w:rsidRPr="00D01D24">
              <w:rPr>
                <w:rFonts w:ascii="Tahoma" w:hAnsi="Tahoma" w:cs="Tahoma"/>
                <w:color w:val="000000" w:themeColor="text1"/>
              </w:rPr>
              <w:t>Τμηματικά, ανάλογα με τις ανάγκες του Νοσοκομείου</w:t>
            </w:r>
          </w:p>
        </w:tc>
      </w:tr>
      <w:tr w:rsidR="004C157D" w:rsidRPr="00D01D24" w:rsidTr="00C20EE5">
        <w:tc>
          <w:tcPr>
            <w:tcW w:w="3651" w:type="dxa"/>
            <w:tcBorders>
              <w:top w:val="single" w:sz="4" w:space="0" w:color="000000"/>
              <w:left w:val="single" w:sz="4" w:space="0" w:color="000000"/>
              <w:bottom w:val="single" w:sz="4" w:space="0" w:color="000000"/>
              <w:right w:val="single" w:sz="4" w:space="0" w:color="000000"/>
            </w:tcBorders>
          </w:tcPr>
          <w:p w:rsidR="004C157D" w:rsidRPr="00D01D24" w:rsidRDefault="004C157D" w:rsidP="00244775">
            <w:pPr>
              <w:keepNext/>
              <w:spacing w:after="0" w:line="360" w:lineRule="auto"/>
              <w:ind w:firstLine="0"/>
              <w:jc w:val="left"/>
              <w:rPr>
                <w:rFonts w:ascii="Tahoma" w:hAnsi="Tahoma" w:cs="Tahoma"/>
                <w:b/>
                <w:color w:val="000000" w:themeColor="text1"/>
              </w:rPr>
            </w:pPr>
            <w:r w:rsidRPr="00D01D24">
              <w:rPr>
                <w:rFonts w:ascii="Tahoma" w:hAnsi="Tahoma" w:cs="Tahoma"/>
                <w:b/>
                <w:color w:val="000000" w:themeColor="text1"/>
              </w:rPr>
              <w:t>ΧΡΟΝΟΣ ΙΣΧΥΟΣ ΠΡΟΣΦΟΡΩΝ</w:t>
            </w:r>
          </w:p>
        </w:tc>
        <w:tc>
          <w:tcPr>
            <w:tcW w:w="6889" w:type="dxa"/>
            <w:tcBorders>
              <w:top w:val="single" w:sz="4" w:space="0" w:color="000000"/>
              <w:left w:val="single" w:sz="4" w:space="0" w:color="000000"/>
              <w:bottom w:val="single" w:sz="4" w:space="0" w:color="000000"/>
              <w:right w:val="single" w:sz="4" w:space="0" w:color="000000"/>
            </w:tcBorders>
            <w:shd w:val="clear" w:color="auto" w:fill="FFFFFF"/>
          </w:tcPr>
          <w:p w:rsidR="004C157D" w:rsidRPr="00D01D24" w:rsidRDefault="004C157D" w:rsidP="00244775">
            <w:pPr>
              <w:keepNext/>
              <w:spacing w:after="0" w:line="360" w:lineRule="auto"/>
              <w:ind w:firstLine="0"/>
              <w:jc w:val="left"/>
              <w:rPr>
                <w:rFonts w:ascii="Tahoma" w:hAnsi="Tahoma" w:cs="Tahoma"/>
                <w:color w:val="000000" w:themeColor="text1"/>
              </w:rPr>
            </w:pPr>
            <w:r w:rsidRPr="00D01D24">
              <w:rPr>
                <w:rFonts w:ascii="Tahoma" w:hAnsi="Tahoma" w:cs="Tahoma"/>
                <w:color w:val="000000" w:themeColor="text1"/>
              </w:rPr>
              <w:t>Οι Προσφορές ισχύουν για τριακόσιες εξήντα (360) ημερολογιακές ημέρες, προθεσμία που αρχίζει από την επόμενη της λήξης της προθεσμίας  υποβολής των προσφορών.</w:t>
            </w:r>
          </w:p>
        </w:tc>
      </w:tr>
      <w:tr w:rsidR="004C157D" w:rsidRPr="00D01D24" w:rsidTr="00C20EE5">
        <w:tc>
          <w:tcPr>
            <w:tcW w:w="3651" w:type="dxa"/>
            <w:tcBorders>
              <w:top w:val="single" w:sz="4" w:space="0" w:color="000000"/>
              <w:left w:val="single" w:sz="4" w:space="0" w:color="000000"/>
              <w:bottom w:val="single" w:sz="4" w:space="0" w:color="000000"/>
              <w:right w:val="single" w:sz="4" w:space="0" w:color="000000"/>
            </w:tcBorders>
          </w:tcPr>
          <w:p w:rsidR="004C157D" w:rsidRPr="00D01D24" w:rsidRDefault="004C157D" w:rsidP="00244775">
            <w:pPr>
              <w:spacing w:after="0" w:line="360" w:lineRule="auto"/>
              <w:ind w:firstLine="0"/>
              <w:jc w:val="left"/>
              <w:rPr>
                <w:rFonts w:ascii="Tahoma" w:hAnsi="Tahoma" w:cs="Tahoma"/>
                <w:b/>
                <w:color w:val="000000" w:themeColor="text1"/>
              </w:rPr>
            </w:pPr>
            <w:r w:rsidRPr="00D01D24">
              <w:rPr>
                <w:rFonts w:ascii="Tahoma" w:hAnsi="Tahoma" w:cs="Tahoma"/>
                <w:b/>
                <w:color w:val="000000" w:themeColor="text1"/>
              </w:rPr>
              <w:t>ΔΙΑΡΚΕΙΑ ΤΗΣ ΣΥΜΒΑΣΗΣ</w:t>
            </w:r>
          </w:p>
        </w:tc>
        <w:tc>
          <w:tcPr>
            <w:tcW w:w="6889" w:type="dxa"/>
            <w:tcBorders>
              <w:top w:val="single" w:sz="4" w:space="0" w:color="000000"/>
              <w:left w:val="single" w:sz="4" w:space="0" w:color="000000"/>
              <w:bottom w:val="single" w:sz="4" w:space="0" w:color="000000"/>
              <w:right w:val="single" w:sz="4" w:space="0" w:color="000000"/>
            </w:tcBorders>
            <w:shd w:val="clear" w:color="auto" w:fill="FFFFFF"/>
          </w:tcPr>
          <w:p w:rsidR="004C157D" w:rsidRPr="00D01D24" w:rsidRDefault="004C157D" w:rsidP="001E089F">
            <w:pPr>
              <w:spacing w:line="360" w:lineRule="auto"/>
              <w:ind w:firstLine="0"/>
              <w:jc w:val="left"/>
              <w:rPr>
                <w:rFonts w:ascii="Tahoma" w:hAnsi="Tahoma" w:cs="Tahoma"/>
                <w:color w:val="000000" w:themeColor="text1"/>
              </w:rPr>
            </w:pPr>
            <w:r w:rsidRPr="00D01D24">
              <w:rPr>
                <w:rFonts w:ascii="Tahoma" w:hAnsi="Tahoma" w:cs="Tahoma"/>
                <w:color w:val="000000" w:themeColor="text1"/>
              </w:rPr>
              <w:t xml:space="preserve">1 έτος, με δικαίωμα μονομερούς </w:t>
            </w:r>
            <w:r w:rsidRPr="00D01D24">
              <w:rPr>
                <w:rFonts w:ascii="Tahoma" w:hAnsi="Tahoma" w:cs="Tahoma"/>
                <w:color w:val="000000" w:themeColor="text1"/>
                <w:lang w:eastAsia="en-US"/>
              </w:rPr>
              <w:t>ετήσιας</w:t>
            </w:r>
            <w:r w:rsidRPr="00D01D24">
              <w:rPr>
                <w:rFonts w:ascii="Tahoma" w:hAnsi="Tahoma" w:cs="Tahoma"/>
                <w:color w:val="000000" w:themeColor="text1"/>
              </w:rPr>
              <w:t xml:space="preserve"> παράτασης </w:t>
            </w:r>
            <w:r w:rsidRPr="00D01D24">
              <w:rPr>
                <w:rFonts w:ascii="Tahoma" w:hAnsi="Tahoma" w:cs="Tahoma"/>
                <w:color w:val="000000" w:themeColor="text1"/>
                <w:lang w:eastAsia="en-US"/>
              </w:rPr>
              <w:t>(προαίρεση)</w:t>
            </w:r>
            <w:r w:rsidRPr="00D01D24">
              <w:rPr>
                <w:rFonts w:ascii="Tahoma" w:hAnsi="Tahoma" w:cs="Tahoma"/>
                <w:color w:val="000000" w:themeColor="text1"/>
              </w:rPr>
              <w:t>.</w:t>
            </w:r>
          </w:p>
        </w:tc>
      </w:tr>
      <w:tr w:rsidR="004C157D" w:rsidRPr="00D01D24" w:rsidTr="00C20EE5">
        <w:trPr>
          <w:trHeight w:val="240"/>
        </w:trPr>
        <w:tc>
          <w:tcPr>
            <w:tcW w:w="3651" w:type="dxa"/>
            <w:tcBorders>
              <w:top w:val="single" w:sz="4" w:space="0" w:color="000000"/>
              <w:left w:val="single" w:sz="4" w:space="0" w:color="000000"/>
              <w:bottom w:val="single" w:sz="4" w:space="0" w:color="000000"/>
              <w:right w:val="single" w:sz="4" w:space="0" w:color="000000"/>
            </w:tcBorders>
          </w:tcPr>
          <w:p w:rsidR="004C157D" w:rsidRPr="00D01D24" w:rsidRDefault="004C157D" w:rsidP="00244775">
            <w:pPr>
              <w:keepNext/>
              <w:spacing w:after="0" w:line="360" w:lineRule="auto"/>
              <w:ind w:firstLine="0"/>
              <w:jc w:val="left"/>
              <w:rPr>
                <w:rFonts w:ascii="Tahoma" w:hAnsi="Tahoma" w:cs="Tahoma"/>
                <w:b/>
                <w:color w:val="000000" w:themeColor="text1"/>
              </w:rPr>
            </w:pPr>
            <w:r w:rsidRPr="00D01D24">
              <w:rPr>
                <w:rFonts w:ascii="Tahoma" w:hAnsi="Tahoma" w:cs="Tahoma"/>
                <w:b/>
                <w:color w:val="000000" w:themeColor="text1"/>
              </w:rPr>
              <w:t>ΟΙ ΚΡΑΤΗΣΕΙΣ ΟΙ ΟΠΟΙΕΣ ΒΑΡΥΝΟΥΝ ΤΟΝ ΠΡΟΜΗΘΕΥΤΗ/ΑΝΑΔΟΧΟ  ΕΙΝΑΙ ΟΙ ΑΚΟΛΟΥΘΕΣ:</w:t>
            </w:r>
          </w:p>
        </w:tc>
        <w:tc>
          <w:tcPr>
            <w:tcW w:w="6889" w:type="dxa"/>
            <w:tcBorders>
              <w:top w:val="single" w:sz="4" w:space="0" w:color="000000"/>
              <w:left w:val="single" w:sz="4" w:space="0" w:color="000000"/>
              <w:bottom w:val="single" w:sz="4" w:space="0" w:color="000000"/>
              <w:right w:val="single" w:sz="4" w:space="0" w:color="000000"/>
            </w:tcBorders>
          </w:tcPr>
          <w:p w:rsidR="004C157D" w:rsidRPr="00D01D24" w:rsidRDefault="004C157D" w:rsidP="00244775">
            <w:pPr>
              <w:keepNext/>
              <w:spacing w:after="0" w:line="360" w:lineRule="auto"/>
              <w:ind w:firstLine="0"/>
              <w:jc w:val="left"/>
              <w:rPr>
                <w:rFonts w:ascii="Tahoma" w:hAnsi="Tahoma" w:cs="Tahoma"/>
                <w:color w:val="000000" w:themeColor="text1"/>
              </w:rPr>
            </w:pPr>
            <w:r w:rsidRPr="00D01D24">
              <w:rPr>
                <w:rFonts w:ascii="Tahoma" w:hAnsi="Tahoma" w:cs="Tahoma"/>
                <w:color w:val="000000" w:themeColor="text1"/>
              </w:rPr>
              <w:t>α) Υπέρ της Ενιαίας Ανεξάρτητης Αρχής Δημοσίων Συμβάσεων 0,06%. Στην παραπάνω κράτηση παρακρατείτε επίσης το αναλογούν Χαρτόσημο 3% υπέρ Δημοσίου και ΟΓΑ χαρτοσήμου 20% επί του χαρτοσήμου.</w:t>
            </w:r>
          </w:p>
          <w:p w:rsidR="004C157D" w:rsidRPr="00D01D24" w:rsidRDefault="004C157D" w:rsidP="00244775">
            <w:pPr>
              <w:keepNext/>
              <w:spacing w:after="0" w:line="360" w:lineRule="auto"/>
              <w:ind w:firstLine="0"/>
              <w:jc w:val="left"/>
              <w:rPr>
                <w:rFonts w:ascii="Tahoma" w:hAnsi="Tahoma" w:cs="Tahoma"/>
                <w:color w:val="000000" w:themeColor="text1"/>
              </w:rPr>
            </w:pPr>
            <w:r w:rsidRPr="00D01D24">
              <w:rPr>
                <w:rFonts w:ascii="Tahoma" w:hAnsi="Tahoma" w:cs="Tahoma"/>
                <w:color w:val="000000" w:themeColor="text1"/>
              </w:rPr>
              <w:t>β) Υπέρ Οργανισμών Ψυχικής Υγείας (ΦΕΚ 545 Β’ /24-3-’09) : 2,00 % (δύο τοις εκατό).</w:t>
            </w:r>
          </w:p>
          <w:p w:rsidR="004C157D" w:rsidRPr="00D01D24" w:rsidRDefault="004C157D" w:rsidP="00244775">
            <w:pPr>
              <w:keepNext/>
              <w:spacing w:after="0" w:line="360" w:lineRule="auto"/>
              <w:ind w:firstLine="0"/>
              <w:jc w:val="left"/>
              <w:rPr>
                <w:rFonts w:ascii="Tahoma" w:hAnsi="Tahoma" w:cs="Tahoma"/>
                <w:color w:val="000000" w:themeColor="text1"/>
              </w:rPr>
            </w:pPr>
            <w:r w:rsidRPr="00D01D24">
              <w:rPr>
                <w:rFonts w:ascii="Tahoma" w:hAnsi="Tahoma" w:cs="Tahoma"/>
                <w:color w:val="000000" w:themeColor="text1"/>
              </w:rPr>
              <w:t>γ)Παρακράτηση φόρου εισοδήματος 4% ή 8%, σύμφωνα με το άρθρο 24 του Ν. 2198/94</w:t>
            </w:r>
          </w:p>
        </w:tc>
      </w:tr>
      <w:tr w:rsidR="004C157D" w:rsidRPr="00D01D24" w:rsidTr="00C20EE5">
        <w:trPr>
          <w:trHeight w:val="240"/>
        </w:trPr>
        <w:tc>
          <w:tcPr>
            <w:tcW w:w="3651" w:type="dxa"/>
            <w:tcBorders>
              <w:top w:val="single" w:sz="4" w:space="0" w:color="000000"/>
              <w:left w:val="single" w:sz="4" w:space="0" w:color="000000"/>
              <w:bottom w:val="single" w:sz="4" w:space="0" w:color="000000"/>
              <w:right w:val="single" w:sz="4" w:space="0" w:color="000000"/>
            </w:tcBorders>
          </w:tcPr>
          <w:p w:rsidR="004C157D" w:rsidRPr="00D01D24" w:rsidRDefault="004C157D" w:rsidP="00244775">
            <w:pPr>
              <w:keepNext/>
              <w:spacing w:after="0" w:line="360" w:lineRule="auto"/>
              <w:ind w:firstLine="0"/>
              <w:jc w:val="left"/>
              <w:rPr>
                <w:rFonts w:ascii="Tahoma" w:hAnsi="Tahoma" w:cs="Tahoma"/>
                <w:b/>
                <w:color w:val="000000" w:themeColor="text1"/>
              </w:rPr>
            </w:pPr>
            <w:r w:rsidRPr="00D01D24">
              <w:rPr>
                <w:rFonts w:ascii="Tahoma" w:hAnsi="Tahoma" w:cs="Tahoma"/>
                <w:b/>
                <w:color w:val="000000" w:themeColor="text1"/>
              </w:rPr>
              <w:t>ΕΓΓΥΗΤΙΚΗ ΕΠΙΣΤΟΛΗ ΣΥΜΜΕΤΟΧΗΣ</w:t>
            </w:r>
          </w:p>
        </w:tc>
        <w:tc>
          <w:tcPr>
            <w:tcW w:w="6889" w:type="dxa"/>
            <w:tcBorders>
              <w:top w:val="single" w:sz="4" w:space="0" w:color="000000"/>
              <w:left w:val="single" w:sz="4" w:space="0" w:color="000000"/>
              <w:bottom w:val="single" w:sz="4" w:space="0" w:color="000000"/>
              <w:right w:val="single" w:sz="4" w:space="0" w:color="000000"/>
            </w:tcBorders>
          </w:tcPr>
          <w:p w:rsidR="004C157D" w:rsidRPr="00D01D24" w:rsidRDefault="004C157D" w:rsidP="00244775">
            <w:pPr>
              <w:tabs>
                <w:tab w:val="left" w:pos="993"/>
              </w:tabs>
              <w:spacing w:after="0" w:line="360" w:lineRule="auto"/>
              <w:ind w:firstLine="0"/>
              <w:jc w:val="left"/>
              <w:rPr>
                <w:rFonts w:ascii="Tahoma" w:eastAsia="Gulim" w:hAnsi="Tahoma" w:cs="Tahoma"/>
                <w:color w:val="000000" w:themeColor="text1"/>
              </w:rPr>
            </w:pPr>
            <w:r w:rsidRPr="00D01D24">
              <w:rPr>
                <w:rFonts w:ascii="Tahoma" w:eastAsia="Gulim" w:hAnsi="Tahoma" w:cs="Tahoma"/>
                <w:color w:val="000000" w:themeColor="text1"/>
              </w:rPr>
              <w:t>Δεν απαιτείται</w:t>
            </w:r>
          </w:p>
        </w:tc>
      </w:tr>
      <w:tr w:rsidR="004C157D" w:rsidRPr="00D01D24" w:rsidTr="00C20EE5">
        <w:trPr>
          <w:trHeight w:val="240"/>
        </w:trPr>
        <w:tc>
          <w:tcPr>
            <w:tcW w:w="3651" w:type="dxa"/>
            <w:tcBorders>
              <w:top w:val="single" w:sz="4" w:space="0" w:color="000000"/>
              <w:left w:val="single" w:sz="4" w:space="0" w:color="000000"/>
              <w:bottom w:val="single" w:sz="4" w:space="0" w:color="000000"/>
              <w:right w:val="single" w:sz="4" w:space="0" w:color="000000"/>
            </w:tcBorders>
          </w:tcPr>
          <w:p w:rsidR="004C157D" w:rsidRPr="00D01D24" w:rsidRDefault="004C157D" w:rsidP="00244775">
            <w:pPr>
              <w:keepNext/>
              <w:spacing w:after="0" w:line="360" w:lineRule="auto"/>
              <w:ind w:firstLine="0"/>
              <w:jc w:val="left"/>
              <w:rPr>
                <w:rFonts w:ascii="Tahoma" w:hAnsi="Tahoma" w:cs="Tahoma"/>
                <w:b/>
                <w:color w:val="000000" w:themeColor="text1"/>
              </w:rPr>
            </w:pPr>
            <w:r w:rsidRPr="00D01D24">
              <w:rPr>
                <w:rFonts w:ascii="Tahoma" w:hAnsi="Tahoma" w:cs="Tahoma"/>
                <w:b/>
                <w:color w:val="000000" w:themeColor="text1"/>
              </w:rPr>
              <w:t>ΕΓΓΥΗΤΙΚΗ ΕΠΙΣΤΟΛΗ ΚΑΛΗΣ ΕΚΤΕΛΕΣΗΣ</w:t>
            </w:r>
          </w:p>
        </w:tc>
        <w:tc>
          <w:tcPr>
            <w:tcW w:w="6889" w:type="dxa"/>
            <w:tcBorders>
              <w:top w:val="single" w:sz="4" w:space="0" w:color="000000"/>
              <w:left w:val="single" w:sz="4" w:space="0" w:color="000000"/>
              <w:bottom w:val="single" w:sz="4" w:space="0" w:color="000000"/>
              <w:right w:val="single" w:sz="4" w:space="0" w:color="000000"/>
            </w:tcBorders>
          </w:tcPr>
          <w:p w:rsidR="004C157D" w:rsidRPr="00D01D24" w:rsidRDefault="004C157D" w:rsidP="00244775">
            <w:pPr>
              <w:spacing w:after="0" w:line="360" w:lineRule="auto"/>
              <w:ind w:firstLine="0"/>
              <w:jc w:val="left"/>
              <w:rPr>
                <w:rFonts w:ascii="Tahoma" w:hAnsi="Tahoma" w:cs="Tahoma"/>
                <w:bCs/>
                <w:iCs/>
                <w:color w:val="000000" w:themeColor="text1"/>
                <w:spacing w:val="-3"/>
              </w:rPr>
            </w:pPr>
            <w:r w:rsidRPr="00D01D24">
              <w:rPr>
                <w:rFonts w:ascii="Tahoma" w:hAnsi="Tahoma" w:cs="Tahoma"/>
                <w:bCs/>
                <w:iCs/>
                <w:color w:val="000000" w:themeColor="text1"/>
                <w:spacing w:val="-3"/>
              </w:rPr>
              <w:t>Ίση με το 5% της προ ΦΠΑ αξίας της σύμβασης.</w:t>
            </w:r>
          </w:p>
        </w:tc>
      </w:tr>
      <w:tr w:rsidR="004C157D" w:rsidRPr="00D01D24" w:rsidTr="00C20EE5">
        <w:trPr>
          <w:trHeight w:val="240"/>
        </w:trPr>
        <w:tc>
          <w:tcPr>
            <w:tcW w:w="3651" w:type="dxa"/>
            <w:tcBorders>
              <w:top w:val="single" w:sz="4" w:space="0" w:color="000000"/>
              <w:left w:val="single" w:sz="4" w:space="0" w:color="000000"/>
              <w:bottom w:val="single" w:sz="4" w:space="0" w:color="000000"/>
              <w:right w:val="single" w:sz="4" w:space="0" w:color="000000"/>
            </w:tcBorders>
          </w:tcPr>
          <w:p w:rsidR="004C157D" w:rsidRPr="00D01D24" w:rsidRDefault="004C157D" w:rsidP="00244775">
            <w:pPr>
              <w:keepNext/>
              <w:spacing w:after="0" w:line="360" w:lineRule="auto"/>
              <w:ind w:firstLine="0"/>
              <w:jc w:val="left"/>
              <w:rPr>
                <w:rFonts w:ascii="Tahoma" w:hAnsi="Tahoma" w:cs="Tahoma"/>
                <w:b/>
                <w:color w:val="000000" w:themeColor="text1"/>
              </w:rPr>
            </w:pPr>
            <w:r w:rsidRPr="00D01D24">
              <w:rPr>
                <w:rFonts w:ascii="Tahoma" w:hAnsi="Tahoma" w:cs="Tahoma"/>
                <w:b/>
                <w:color w:val="000000" w:themeColor="text1"/>
              </w:rPr>
              <w:t>ΔΗΜΟΣΙΕΥΣΗ</w:t>
            </w:r>
          </w:p>
        </w:tc>
        <w:tc>
          <w:tcPr>
            <w:tcW w:w="6889" w:type="dxa"/>
            <w:tcBorders>
              <w:top w:val="single" w:sz="4" w:space="0" w:color="000000"/>
              <w:left w:val="single" w:sz="4" w:space="0" w:color="000000"/>
              <w:bottom w:val="single" w:sz="4" w:space="0" w:color="000000"/>
              <w:right w:val="single" w:sz="4" w:space="0" w:color="000000"/>
            </w:tcBorders>
          </w:tcPr>
          <w:p w:rsidR="004C157D" w:rsidRPr="00D01D24" w:rsidRDefault="004C157D" w:rsidP="00244775">
            <w:pPr>
              <w:spacing w:after="0" w:line="360" w:lineRule="auto"/>
              <w:ind w:firstLine="0"/>
              <w:jc w:val="left"/>
              <w:rPr>
                <w:rFonts w:ascii="Tahoma" w:hAnsi="Tahoma" w:cs="Tahoma"/>
                <w:bCs/>
                <w:iCs/>
                <w:color w:val="000000" w:themeColor="text1"/>
                <w:spacing w:val="-3"/>
              </w:rPr>
            </w:pPr>
            <w:r w:rsidRPr="00D01D24">
              <w:rPr>
                <w:rFonts w:ascii="Tahoma" w:hAnsi="Tahoma" w:cs="Tahoma"/>
                <w:bCs/>
                <w:iCs/>
                <w:color w:val="000000" w:themeColor="text1"/>
                <w:spacing w:val="-3"/>
              </w:rPr>
              <w:t xml:space="preserve">Στην ιστοσελίδα του Νοσοκομείου </w:t>
            </w:r>
            <w:hyperlink r:id="rId8" w:history="1">
              <w:r w:rsidRPr="00D01D24">
                <w:rPr>
                  <w:rStyle w:val="-"/>
                  <w:rFonts w:ascii="Tahoma" w:hAnsi="Tahoma" w:cs="Tahoma"/>
                  <w:color w:val="000000" w:themeColor="text1"/>
                </w:rPr>
                <w:t>www.</w:t>
              </w:r>
              <w:r w:rsidRPr="00D01D24">
                <w:rPr>
                  <w:rStyle w:val="-"/>
                  <w:rFonts w:ascii="Tahoma" w:hAnsi="Tahoma" w:cs="Tahoma"/>
                  <w:color w:val="000000" w:themeColor="text1"/>
                  <w:lang w:val="en-US"/>
                </w:rPr>
                <w:t>hospital</w:t>
              </w:r>
              <w:r w:rsidRPr="00D01D24">
                <w:rPr>
                  <w:rStyle w:val="-"/>
                  <w:rFonts w:ascii="Tahoma" w:hAnsi="Tahoma" w:cs="Tahoma"/>
                  <w:color w:val="000000" w:themeColor="text1"/>
                </w:rPr>
                <w:t>-</w:t>
              </w:r>
              <w:r w:rsidRPr="00D01D24">
                <w:rPr>
                  <w:rStyle w:val="-"/>
                  <w:rFonts w:ascii="Tahoma" w:hAnsi="Tahoma" w:cs="Tahoma"/>
                  <w:color w:val="000000" w:themeColor="text1"/>
                  <w:lang w:val="en-US"/>
                </w:rPr>
                <w:t>agirnio</w:t>
              </w:r>
              <w:r w:rsidRPr="00D01D24">
                <w:rPr>
                  <w:rStyle w:val="-"/>
                  <w:rFonts w:ascii="Tahoma" w:hAnsi="Tahoma" w:cs="Tahoma"/>
                  <w:color w:val="000000" w:themeColor="text1"/>
                </w:rPr>
                <w:t>.</w:t>
              </w:r>
              <w:r w:rsidRPr="00D01D24">
                <w:rPr>
                  <w:rStyle w:val="-"/>
                  <w:rFonts w:ascii="Tahoma" w:hAnsi="Tahoma" w:cs="Tahoma"/>
                  <w:color w:val="000000" w:themeColor="text1"/>
                  <w:lang w:val="en-US"/>
                </w:rPr>
                <w:t>gr</w:t>
              </w:r>
            </w:hyperlink>
            <w:r w:rsidRPr="00D01D24">
              <w:rPr>
                <w:rFonts w:ascii="Tahoma" w:hAnsi="Tahoma" w:cs="Tahoma"/>
                <w:bCs/>
                <w:iCs/>
                <w:color w:val="000000" w:themeColor="text1"/>
                <w:spacing w:val="-3"/>
              </w:rPr>
              <w:t>, στο διαδικτυακό τόπο του ΚΗΜΔΗΣ και της ΔΙΑΥΓΕΙΑ</w:t>
            </w:r>
          </w:p>
        </w:tc>
      </w:tr>
    </w:tbl>
    <w:p w:rsidR="004C157D" w:rsidRPr="00D01D24" w:rsidRDefault="004C157D" w:rsidP="00642998">
      <w:pPr>
        <w:overflowPunct w:val="0"/>
        <w:spacing w:after="0" w:line="360" w:lineRule="auto"/>
        <w:ind w:firstLine="0"/>
        <w:rPr>
          <w:rFonts w:ascii="Tahoma" w:hAnsi="Tahoma" w:cs="Tahoma"/>
          <w:color w:val="FF0000"/>
        </w:rPr>
      </w:pPr>
    </w:p>
    <w:p w:rsidR="004C157D" w:rsidRPr="00D01D24" w:rsidRDefault="004C157D" w:rsidP="00642998">
      <w:pPr>
        <w:overflowPunct w:val="0"/>
        <w:spacing w:after="0" w:line="360" w:lineRule="auto"/>
        <w:ind w:firstLine="0"/>
        <w:rPr>
          <w:rFonts w:ascii="Tahoma" w:hAnsi="Tahoma" w:cs="Tahoma"/>
          <w:color w:val="000000" w:themeColor="text1"/>
        </w:rPr>
      </w:pPr>
      <w:r w:rsidRPr="00D01D24">
        <w:rPr>
          <w:rFonts w:ascii="Tahoma" w:hAnsi="Tahoma" w:cs="Tahoma"/>
          <w:color w:val="000000" w:themeColor="text1"/>
        </w:rPr>
        <w:t>Το Γενικό Νοσοκομείο Α</w:t>
      </w:r>
      <w:r w:rsidRPr="00D01D24">
        <w:rPr>
          <w:rFonts w:ascii="Tahoma" w:hAnsi="Tahoma" w:cs="Tahoma"/>
          <w:color w:val="000000" w:themeColor="text1"/>
          <w:lang w:val="en-US"/>
        </w:rPr>
        <w:t>IT</w:t>
      </w:r>
      <w:r w:rsidRPr="00D01D24">
        <w:rPr>
          <w:rFonts w:ascii="Tahoma" w:hAnsi="Tahoma" w:cs="Tahoma"/>
          <w:color w:val="000000" w:themeColor="text1"/>
        </w:rPr>
        <w:t>ΩΛΟΑΚΑΡΝΑΝΙΑΣ-ΝΟΣΗΛΕΥΤΙΚΗ ΜΟΝΑΔΑ ΑΓΡΙΝΙΟΥ έχοντας υπόψη:</w:t>
      </w:r>
    </w:p>
    <w:p w:rsidR="004C157D" w:rsidRPr="00D01D24" w:rsidRDefault="004C157D" w:rsidP="00642998">
      <w:pPr>
        <w:spacing w:after="0" w:line="360" w:lineRule="auto"/>
        <w:ind w:firstLine="0"/>
        <w:rPr>
          <w:rFonts w:ascii="Tahoma" w:hAnsi="Tahoma" w:cs="Tahoma"/>
          <w:b/>
          <w:color w:val="000000" w:themeColor="text1"/>
        </w:rPr>
      </w:pPr>
      <w:r w:rsidRPr="00D01D24">
        <w:rPr>
          <w:rFonts w:ascii="Tahoma" w:hAnsi="Tahoma" w:cs="Tahoma"/>
          <w:b/>
          <w:color w:val="000000" w:themeColor="text1"/>
        </w:rPr>
        <w:t>1.</w:t>
      </w:r>
      <w:r w:rsidRPr="00D01D24">
        <w:rPr>
          <w:rFonts w:ascii="Tahoma" w:hAnsi="Tahoma" w:cs="Tahoma"/>
          <w:b/>
          <w:color w:val="000000" w:themeColor="text1"/>
        </w:rPr>
        <w:tab/>
        <w:t>Τις διατάξεις, όπως αυτές ισχύουν :</w:t>
      </w:r>
    </w:p>
    <w:p w:rsidR="004D6911" w:rsidRPr="00715ECA" w:rsidRDefault="004D6911" w:rsidP="004D6911">
      <w:pPr>
        <w:spacing w:after="0" w:line="360" w:lineRule="auto"/>
        <w:ind w:firstLine="0"/>
        <w:rPr>
          <w:rFonts w:ascii="Tahoma" w:hAnsi="Tahoma" w:cs="Tahoma"/>
        </w:rPr>
      </w:pPr>
      <w:r w:rsidRPr="00715ECA">
        <w:rPr>
          <w:rFonts w:ascii="Tahoma" w:hAnsi="Tahoma" w:cs="Tahoma"/>
          <w:b/>
        </w:rPr>
        <w:t>1.1.</w:t>
      </w:r>
      <w:r w:rsidRPr="00715ECA">
        <w:rPr>
          <w:rFonts w:ascii="Tahoma" w:hAnsi="Tahoma" w:cs="Tahoma"/>
        </w:rPr>
        <w:tab/>
        <w:t xml:space="preserve">Του Ν. 2955/2001 «Προμήθειες Νοσοκομείων και λοιπών μονάδων υγείας των </w:t>
      </w:r>
      <w:proofErr w:type="spellStart"/>
      <w:r w:rsidRPr="00715ECA">
        <w:rPr>
          <w:rFonts w:ascii="Tahoma" w:hAnsi="Tahoma" w:cs="Tahoma"/>
        </w:rPr>
        <w:t>Πε.Σ.Υ</w:t>
      </w:r>
      <w:proofErr w:type="spellEnd"/>
      <w:r w:rsidRPr="00715ECA">
        <w:rPr>
          <w:rFonts w:ascii="Tahoma" w:hAnsi="Tahoma" w:cs="Tahoma"/>
        </w:rPr>
        <w:t xml:space="preserve">. και  άλλες διατάξεις» (ΦΕΚ Α’ 256 /2-11-2001), όπως ισχύει σήμερα </w:t>
      </w:r>
    </w:p>
    <w:p w:rsidR="004D6911" w:rsidRPr="00715ECA" w:rsidRDefault="004D6911" w:rsidP="004D6911">
      <w:pPr>
        <w:spacing w:after="0" w:line="360" w:lineRule="auto"/>
        <w:ind w:firstLine="0"/>
        <w:rPr>
          <w:rFonts w:ascii="Tahoma" w:hAnsi="Tahoma" w:cs="Tahoma"/>
        </w:rPr>
      </w:pPr>
      <w:r w:rsidRPr="00715ECA">
        <w:rPr>
          <w:rFonts w:ascii="Tahoma" w:hAnsi="Tahoma" w:cs="Tahoma"/>
          <w:b/>
        </w:rPr>
        <w:t>1.2</w:t>
      </w:r>
      <w:r w:rsidRPr="00715ECA">
        <w:rPr>
          <w:rFonts w:ascii="Tahoma" w:hAnsi="Tahoma" w:cs="Tahoma"/>
        </w:rPr>
        <w:t xml:space="preserve"> </w:t>
      </w:r>
      <w:r w:rsidRPr="00715ECA">
        <w:rPr>
          <w:rFonts w:ascii="Tahoma" w:hAnsi="Tahoma" w:cs="Tahoma"/>
        </w:rPr>
        <w:tab/>
        <w:t>Του Ν. 3329/2005 «Εθνικό Σύστημα Υγείας και Κοινωνικής Αλληλεγγύης και λοιπές   διατάξεις» (ΦΕΚ Α’ 81 /4-4-2005), όπως ισχύει σήμερα.</w:t>
      </w:r>
    </w:p>
    <w:p w:rsidR="004D6911" w:rsidRPr="00715ECA" w:rsidRDefault="004D6911" w:rsidP="004D6911">
      <w:pPr>
        <w:spacing w:after="0" w:line="360" w:lineRule="auto"/>
        <w:ind w:firstLine="0"/>
        <w:rPr>
          <w:rFonts w:ascii="Tahoma" w:hAnsi="Tahoma" w:cs="Tahoma"/>
        </w:rPr>
      </w:pPr>
      <w:r w:rsidRPr="00715ECA">
        <w:rPr>
          <w:rFonts w:ascii="Tahoma" w:hAnsi="Tahoma" w:cs="Tahoma"/>
          <w:b/>
        </w:rPr>
        <w:t>1.3.</w:t>
      </w:r>
      <w:r w:rsidRPr="00715ECA">
        <w:rPr>
          <w:rFonts w:ascii="Tahoma" w:hAnsi="Tahoma" w:cs="Tahoma"/>
        </w:rPr>
        <w:t xml:space="preserve"> </w:t>
      </w:r>
      <w:r w:rsidRPr="00715ECA">
        <w:rPr>
          <w:rFonts w:ascii="Tahoma" w:hAnsi="Tahoma" w:cs="Tahoma"/>
        </w:rPr>
        <w:tab/>
        <w:t>Του Ν. 3580/2007 «Προμήθειες Φορέων εποπτευόμενων από το Υπουργείο Υγείας και Κοινωνικής Αλληλεγγύης και άλλες διατάξεις» (ΦΕΚ Α’ 134 /18-6-2007), όπως τροποποιήθηκε και ισχύει σήμερα.</w:t>
      </w:r>
    </w:p>
    <w:p w:rsidR="004D6911" w:rsidRPr="00715ECA" w:rsidRDefault="004D6911" w:rsidP="004D6911">
      <w:pPr>
        <w:spacing w:after="0" w:line="360" w:lineRule="auto"/>
        <w:ind w:firstLine="0"/>
        <w:rPr>
          <w:rFonts w:ascii="Tahoma" w:hAnsi="Tahoma" w:cs="Tahoma"/>
        </w:rPr>
      </w:pPr>
      <w:r w:rsidRPr="00715ECA">
        <w:rPr>
          <w:rFonts w:ascii="Tahoma" w:hAnsi="Tahoma" w:cs="Tahoma"/>
          <w:b/>
        </w:rPr>
        <w:t>1.4.</w:t>
      </w:r>
      <w:r w:rsidRPr="00715ECA">
        <w:rPr>
          <w:rFonts w:ascii="Tahoma" w:hAnsi="Tahoma" w:cs="Tahoma"/>
        </w:rPr>
        <w:t xml:space="preserve"> </w:t>
      </w:r>
      <w:r w:rsidRPr="00715ECA">
        <w:rPr>
          <w:rFonts w:ascii="Tahoma" w:hAnsi="Tahoma" w:cs="Tahoma"/>
        </w:rPr>
        <w:tab/>
        <w:t>Τις διατάξεις του Ν. 3861/2010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(Φ.Ε.Κ. 112 Α ́/2010), όπως τροποποιήθηκε και ισχύει.</w:t>
      </w:r>
    </w:p>
    <w:p w:rsidR="004D6911" w:rsidRPr="00715ECA" w:rsidRDefault="004D6911" w:rsidP="004D6911">
      <w:pPr>
        <w:spacing w:after="0" w:line="360" w:lineRule="auto"/>
        <w:ind w:firstLine="0"/>
        <w:rPr>
          <w:rFonts w:ascii="Tahoma" w:hAnsi="Tahoma" w:cs="Tahoma"/>
        </w:rPr>
      </w:pPr>
      <w:r w:rsidRPr="00715ECA">
        <w:rPr>
          <w:rFonts w:ascii="Tahoma" w:hAnsi="Tahoma" w:cs="Tahoma"/>
          <w:b/>
        </w:rPr>
        <w:t>1.5.</w:t>
      </w:r>
      <w:r w:rsidRPr="00715ECA">
        <w:rPr>
          <w:rFonts w:ascii="Tahoma" w:hAnsi="Tahoma" w:cs="Tahoma"/>
        </w:rPr>
        <w:tab/>
        <w:t>Του Ν. 3886/2010 «Δικαστική προστασία κατά τη σύναψη Δημόσιων συμβάσεων − Εναρμόνιση της ελληνικής νομοθεσίας με την Οδηγία 89/665/ΕΟΚ του Συμβουλίου της 21ης Ιουνίου 1989 (L395) και την Οδηγία 92/13/ΕΟΚ του Συμβουλίου της 25ης Φεβρουαρίου 1992 (L 76), όπως τροποποιήθηκαν με την Οδηγία 2007/66/ΕΚ του Ευρωπαϊκού Κοινοβουλίου και του Συμβουλίου της 11ης Δεκεμβρίου 2007 (L 335)» (ΦΕΚ Α΄ 173/30.9.2010).</w:t>
      </w:r>
    </w:p>
    <w:p w:rsidR="004D6911" w:rsidRPr="00715ECA" w:rsidRDefault="004D6911" w:rsidP="004D6911">
      <w:pPr>
        <w:pStyle w:val="23"/>
        <w:rPr>
          <w:sz w:val="20"/>
          <w:szCs w:val="20"/>
        </w:rPr>
      </w:pPr>
      <w:r w:rsidRPr="00715ECA">
        <w:rPr>
          <w:b/>
          <w:sz w:val="20"/>
          <w:szCs w:val="20"/>
        </w:rPr>
        <w:lastRenderedPageBreak/>
        <w:t>1.6.</w:t>
      </w:r>
      <w:r w:rsidRPr="00715ECA">
        <w:rPr>
          <w:sz w:val="20"/>
          <w:szCs w:val="20"/>
        </w:rPr>
        <w:t xml:space="preserve"> </w:t>
      </w:r>
      <w:r w:rsidRPr="00715ECA">
        <w:rPr>
          <w:sz w:val="20"/>
          <w:szCs w:val="20"/>
        </w:rPr>
        <w:tab/>
        <w:t xml:space="preserve">Τις  διατάξεις του Ν. 4013/ 2011: «Σύσταση ενιαίας Ανεξάρτητης Αρχής Δημοσίων Συμβάσεων και Κεντρικού Ηλεκτρονικού Μητρώου Δημοσίων Συμβάσεων - Αντικατάσταση του έκτου κεφαλαίου του N. 3588/2007 (πτωχευτικός κώδικας) - </w:t>
      </w:r>
      <w:proofErr w:type="spellStart"/>
      <w:r w:rsidRPr="00715ECA">
        <w:rPr>
          <w:sz w:val="20"/>
          <w:szCs w:val="20"/>
        </w:rPr>
        <w:t>Προπτωχευτική</w:t>
      </w:r>
      <w:proofErr w:type="spellEnd"/>
      <w:r w:rsidRPr="00715ECA">
        <w:rPr>
          <w:sz w:val="20"/>
          <w:szCs w:val="20"/>
        </w:rPr>
        <w:t xml:space="preserve"> διαδικασία εξυγίανσης και άλλες διατάξεις» (Φ.Ε.Κ.204 Α ́/2011), όπως τροποποιήθηκε και ισχύει.</w:t>
      </w:r>
      <w:r w:rsidRPr="00715ECA">
        <w:rPr>
          <w:sz w:val="20"/>
          <w:szCs w:val="20"/>
        </w:rPr>
        <w:tab/>
      </w:r>
    </w:p>
    <w:p w:rsidR="004D6911" w:rsidRPr="00715ECA" w:rsidRDefault="004D6911" w:rsidP="004D6911">
      <w:pPr>
        <w:spacing w:after="0" w:line="360" w:lineRule="auto"/>
        <w:ind w:firstLine="0"/>
        <w:rPr>
          <w:rFonts w:ascii="Tahoma" w:hAnsi="Tahoma" w:cs="Tahoma"/>
        </w:rPr>
      </w:pPr>
      <w:r w:rsidRPr="00715ECA">
        <w:rPr>
          <w:rFonts w:ascii="Tahoma" w:hAnsi="Tahoma" w:cs="Tahoma"/>
          <w:b/>
        </w:rPr>
        <w:t>1.7.</w:t>
      </w:r>
      <w:r w:rsidRPr="00715ECA">
        <w:rPr>
          <w:rFonts w:ascii="Tahoma" w:hAnsi="Tahoma" w:cs="Tahoma"/>
        </w:rPr>
        <w:t xml:space="preserve">   Του Ν. 4025/11 (ΦΕΚ. 228/Α/2011) «Ανασυγκρότηση φορέων Κοινωνικής Αλληλεγγύης, Κέντρα Αποκατάστασης, Αναδιάρθρωση Ε.Σ.Υ και άλλες διατάξεις»</w:t>
      </w:r>
    </w:p>
    <w:p w:rsidR="004D6911" w:rsidRPr="00715ECA" w:rsidRDefault="004D6911" w:rsidP="004D6911">
      <w:pPr>
        <w:spacing w:after="0" w:line="360" w:lineRule="auto"/>
        <w:ind w:firstLine="0"/>
        <w:rPr>
          <w:rFonts w:ascii="Tahoma" w:hAnsi="Tahoma" w:cs="Tahoma"/>
        </w:rPr>
      </w:pPr>
      <w:r w:rsidRPr="00715ECA">
        <w:rPr>
          <w:rFonts w:ascii="Tahoma" w:hAnsi="Tahoma" w:cs="Tahoma"/>
          <w:b/>
        </w:rPr>
        <w:t>1.8.</w:t>
      </w:r>
      <w:r w:rsidRPr="00715ECA">
        <w:rPr>
          <w:rFonts w:ascii="Tahoma" w:hAnsi="Tahoma" w:cs="Tahoma"/>
        </w:rPr>
        <w:t xml:space="preserve">  Του Ν. 4072/2012 «Βελτίωση επιχειρηματικού περιβάλλοντος. ….. και άλλες διατάξεις» (ΦΕΚ Α΄ 86/11.4.2012). </w:t>
      </w:r>
    </w:p>
    <w:p w:rsidR="004D6911" w:rsidRPr="00715ECA" w:rsidRDefault="004D6911" w:rsidP="004D6911">
      <w:pPr>
        <w:spacing w:after="0" w:line="360" w:lineRule="auto"/>
        <w:ind w:firstLine="0"/>
        <w:rPr>
          <w:rFonts w:ascii="Tahoma" w:hAnsi="Tahoma" w:cs="Tahoma"/>
        </w:rPr>
      </w:pPr>
      <w:r w:rsidRPr="00715ECA">
        <w:rPr>
          <w:rFonts w:ascii="Tahoma" w:hAnsi="Tahoma" w:cs="Tahoma"/>
          <w:b/>
        </w:rPr>
        <w:t>1.9.</w:t>
      </w:r>
      <w:r w:rsidRPr="00715ECA">
        <w:rPr>
          <w:rFonts w:ascii="Tahoma" w:hAnsi="Tahoma" w:cs="Tahoma"/>
        </w:rPr>
        <w:t xml:space="preserve"> Του Ν. 4152/2013 (Φ.Ε.Κ. 107/ Α΄/9-05-2013) Επείγοντα μέτρα εφαρμογής των νόμων 4046/2012, 4093/2012 και 4127/2013.</w:t>
      </w:r>
    </w:p>
    <w:p w:rsidR="004D6911" w:rsidRPr="00715ECA" w:rsidRDefault="004D6911" w:rsidP="004D6911">
      <w:pPr>
        <w:spacing w:after="0" w:line="360" w:lineRule="auto"/>
        <w:ind w:firstLine="0"/>
        <w:rPr>
          <w:rFonts w:ascii="Tahoma" w:hAnsi="Tahoma" w:cs="Tahoma"/>
        </w:rPr>
      </w:pPr>
      <w:r w:rsidRPr="00715ECA">
        <w:rPr>
          <w:rFonts w:ascii="Tahoma" w:hAnsi="Tahoma" w:cs="Tahoma"/>
          <w:b/>
        </w:rPr>
        <w:t>1.11</w:t>
      </w:r>
      <w:r w:rsidRPr="00715ECA">
        <w:rPr>
          <w:rFonts w:ascii="Tahoma" w:hAnsi="Tahoma" w:cs="Tahoma"/>
        </w:rPr>
        <w:t xml:space="preserve"> Του Ν.4272/2014(ΦΕΚ 145/Α/11-7-2014 Άρθρο 47 Παρατηρητήριο τιμών (περί νομιμοποίησης δαπανών)  Του Ν. 4412/2016 «Δημόσιες Συμβάσεις Έργων, Προμηθειών και Υπηρεσιών (προσαρμογή στις Οδηγίες 2014/24/ΕΕ και 2014/25/ΕΕ)», καθώς και τις λοιπές διατάξεις της κείμενης νομοθεσίας.</w:t>
      </w:r>
    </w:p>
    <w:p w:rsidR="004D6911" w:rsidRPr="00715ECA" w:rsidRDefault="004D6911" w:rsidP="004D6911">
      <w:pPr>
        <w:spacing w:after="0" w:line="360" w:lineRule="auto"/>
        <w:ind w:firstLine="0"/>
        <w:rPr>
          <w:rFonts w:ascii="Tahoma" w:hAnsi="Tahoma" w:cs="Tahoma"/>
        </w:rPr>
      </w:pPr>
      <w:r w:rsidRPr="00715ECA">
        <w:rPr>
          <w:rFonts w:ascii="Tahoma" w:hAnsi="Tahoma" w:cs="Tahoma"/>
          <w:b/>
        </w:rPr>
        <w:t xml:space="preserve">1.12 </w:t>
      </w:r>
      <w:r w:rsidRPr="00715ECA">
        <w:rPr>
          <w:rFonts w:ascii="Tahoma" w:hAnsi="Tahoma" w:cs="Tahoma"/>
        </w:rPr>
        <w:t xml:space="preserve"> Του Ν. 4412/2016 «Δημόσιες Συμβάσεις Έργων, Προμηθειών και Υπηρεσιών (προσαρμογή στις Οδηγίες 2014/24/ΕΕ και 2014/25/ΕΕ)», καθώς και τις λοιπές διατάξεις της κείμενης νομοθεσίας.</w:t>
      </w:r>
    </w:p>
    <w:p w:rsidR="004D6911" w:rsidRPr="00715ECA" w:rsidRDefault="004D6911" w:rsidP="004D6911">
      <w:pPr>
        <w:spacing w:after="0" w:line="360" w:lineRule="auto"/>
        <w:ind w:firstLine="0"/>
        <w:rPr>
          <w:rFonts w:ascii="Tahoma" w:hAnsi="Tahoma" w:cs="Tahoma"/>
        </w:rPr>
      </w:pPr>
      <w:r w:rsidRPr="00715ECA">
        <w:rPr>
          <w:rFonts w:ascii="Tahoma" w:hAnsi="Tahoma" w:cs="Tahoma"/>
          <w:b/>
        </w:rPr>
        <w:t>1.13</w:t>
      </w:r>
      <w:r w:rsidRPr="00715ECA">
        <w:rPr>
          <w:rFonts w:ascii="Tahoma" w:hAnsi="Tahoma" w:cs="Tahoma"/>
        </w:rPr>
        <w:t xml:space="preserve"> Του Ν.4497/2017 «Άσκηση υπαίθριων εμπορικών δραστηριοτήτων, εκσυγχρονισμός της επιμελητηριακής νομοθεσίας και άλλες διατάξεις».</w:t>
      </w:r>
    </w:p>
    <w:p w:rsidR="004D6911" w:rsidRPr="00715ECA" w:rsidRDefault="004D6911" w:rsidP="004D6911">
      <w:pPr>
        <w:spacing w:after="0" w:line="360" w:lineRule="auto"/>
        <w:ind w:firstLine="0"/>
        <w:rPr>
          <w:rFonts w:ascii="Tahoma" w:hAnsi="Tahoma" w:cs="Tahoma"/>
        </w:rPr>
      </w:pPr>
      <w:r w:rsidRPr="00715ECA">
        <w:rPr>
          <w:rFonts w:ascii="Tahoma" w:hAnsi="Tahoma" w:cs="Tahoma"/>
          <w:b/>
          <w:color w:val="000000"/>
        </w:rPr>
        <w:t>1.14</w:t>
      </w:r>
      <w:r w:rsidRPr="00715ECA">
        <w:rPr>
          <w:rFonts w:ascii="Tahoma" w:hAnsi="Tahoma" w:cs="Tahoma"/>
          <w:color w:val="000000"/>
        </w:rPr>
        <w:t xml:space="preserve"> </w:t>
      </w:r>
      <w:r>
        <w:rPr>
          <w:rFonts w:ascii="Tahoma" w:hAnsi="Tahoma" w:cs="Tahoma"/>
          <w:color w:val="000000"/>
        </w:rPr>
        <w:t xml:space="preserve"> </w:t>
      </w:r>
      <w:r w:rsidRPr="00715ECA">
        <w:rPr>
          <w:rFonts w:ascii="Tahoma" w:hAnsi="Tahoma" w:cs="Tahoma"/>
          <w:color w:val="000000"/>
        </w:rPr>
        <w:t>Του Ν. 4605/2019 «Τροποποίηση διατάξεων του ν.4412/2016- Προσθήκη νέων άρθρων».</w:t>
      </w:r>
    </w:p>
    <w:p w:rsidR="004D6911" w:rsidRPr="00715ECA" w:rsidRDefault="004D6911" w:rsidP="004D6911">
      <w:pPr>
        <w:spacing w:after="0" w:line="360" w:lineRule="auto"/>
        <w:ind w:firstLine="0"/>
        <w:rPr>
          <w:rFonts w:ascii="Tahoma" w:hAnsi="Tahoma" w:cs="Tahoma"/>
        </w:rPr>
      </w:pPr>
    </w:p>
    <w:p w:rsidR="004D6911" w:rsidRDefault="004D6911" w:rsidP="009E22C1">
      <w:pPr>
        <w:spacing w:after="0" w:line="360" w:lineRule="auto"/>
        <w:ind w:firstLine="0"/>
        <w:rPr>
          <w:rFonts w:ascii="Tahoma" w:hAnsi="Tahoma" w:cs="Tahoma"/>
          <w:b/>
          <w:color w:val="000000" w:themeColor="text1"/>
        </w:rPr>
      </w:pPr>
    </w:p>
    <w:p w:rsidR="004C157D" w:rsidRPr="00D01D24" w:rsidRDefault="004C157D" w:rsidP="009E22C1">
      <w:pPr>
        <w:spacing w:after="0" w:line="360" w:lineRule="auto"/>
        <w:ind w:firstLine="0"/>
        <w:rPr>
          <w:rFonts w:ascii="Tahoma" w:hAnsi="Tahoma" w:cs="Tahoma"/>
          <w:b/>
          <w:color w:val="000000" w:themeColor="text1"/>
        </w:rPr>
      </w:pPr>
      <w:r w:rsidRPr="00D01D24">
        <w:rPr>
          <w:rFonts w:ascii="Tahoma" w:hAnsi="Tahoma" w:cs="Tahoma"/>
          <w:b/>
          <w:color w:val="000000" w:themeColor="text1"/>
        </w:rPr>
        <w:t>2.   Τις αποφάσεις:</w:t>
      </w:r>
    </w:p>
    <w:p w:rsidR="004C157D" w:rsidRPr="005B23BA" w:rsidRDefault="00F550A1" w:rsidP="00074815">
      <w:pPr>
        <w:pStyle w:val="Web"/>
        <w:numPr>
          <w:ilvl w:val="1"/>
          <w:numId w:val="27"/>
        </w:numPr>
        <w:spacing w:before="0" w:beforeAutospacing="0" w:after="0" w:afterAutospacing="0" w:line="360" w:lineRule="auto"/>
        <w:jc w:val="both"/>
        <w:rPr>
          <w:rFonts w:ascii="Tahoma" w:hAnsi="Tahoma" w:cs="Tahoma"/>
          <w:sz w:val="20"/>
          <w:szCs w:val="20"/>
        </w:rPr>
      </w:pPr>
      <w:r>
        <w:rPr>
          <w:rFonts w:ascii="Tahoma" w:hAnsi="Tahoma" w:cs="Tahoma"/>
          <w:sz w:val="20"/>
          <w:szCs w:val="20"/>
        </w:rPr>
        <w:t xml:space="preserve">Η υπ. </w:t>
      </w:r>
      <w:proofErr w:type="spellStart"/>
      <w:r>
        <w:rPr>
          <w:rFonts w:ascii="Tahoma" w:hAnsi="Tahoma" w:cs="Tahoma"/>
          <w:sz w:val="20"/>
          <w:szCs w:val="20"/>
        </w:rPr>
        <w:t>αριθμ</w:t>
      </w:r>
      <w:proofErr w:type="spellEnd"/>
      <w:r>
        <w:rPr>
          <w:rFonts w:ascii="Tahoma" w:hAnsi="Tahoma" w:cs="Tahoma"/>
          <w:sz w:val="20"/>
          <w:szCs w:val="20"/>
        </w:rPr>
        <w:t xml:space="preserve">. </w:t>
      </w:r>
      <w:proofErr w:type="spellStart"/>
      <w:r>
        <w:rPr>
          <w:rFonts w:ascii="Tahoma" w:hAnsi="Tahoma" w:cs="Tahoma"/>
          <w:sz w:val="20"/>
          <w:szCs w:val="20"/>
        </w:rPr>
        <w:t>πρωτ</w:t>
      </w:r>
      <w:proofErr w:type="spellEnd"/>
      <w:r>
        <w:rPr>
          <w:rFonts w:ascii="Tahoma" w:hAnsi="Tahoma" w:cs="Tahoma"/>
          <w:sz w:val="20"/>
          <w:szCs w:val="20"/>
        </w:rPr>
        <w:t xml:space="preserve">. </w:t>
      </w:r>
      <w:r w:rsidR="004D6911" w:rsidRPr="004D6911">
        <w:rPr>
          <w:rFonts w:ascii="Tahoma" w:hAnsi="Tahoma" w:cs="Tahoma"/>
          <w:sz w:val="20"/>
          <w:szCs w:val="20"/>
        </w:rPr>
        <w:t>9610</w:t>
      </w:r>
      <w:r w:rsidR="004D6911">
        <w:rPr>
          <w:rFonts w:ascii="Tahoma" w:hAnsi="Tahoma" w:cs="Tahoma"/>
          <w:sz w:val="20"/>
          <w:szCs w:val="20"/>
        </w:rPr>
        <w:t>/</w:t>
      </w:r>
      <w:r w:rsidR="004D6911" w:rsidRPr="004D6911">
        <w:rPr>
          <w:rFonts w:ascii="Tahoma" w:hAnsi="Tahoma" w:cs="Tahoma"/>
          <w:sz w:val="20"/>
          <w:szCs w:val="20"/>
        </w:rPr>
        <w:t>10</w:t>
      </w:r>
      <w:r w:rsidR="004D6911">
        <w:rPr>
          <w:rFonts w:ascii="Tahoma" w:hAnsi="Tahoma" w:cs="Tahoma"/>
          <w:sz w:val="20"/>
          <w:szCs w:val="20"/>
        </w:rPr>
        <w:t>-0</w:t>
      </w:r>
      <w:r w:rsidR="004D6911" w:rsidRPr="004D6911">
        <w:rPr>
          <w:rFonts w:ascii="Tahoma" w:hAnsi="Tahoma" w:cs="Tahoma"/>
          <w:sz w:val="20"/>
          <w:szCs w:val="20"/>
        </w:rPr>
        <w:t>6</w:t>
      </w:r>
      <w:r w:rsidR="004D6911">
        <w:rPr>
          <w:rFonts w:ascii="Tahoma" w:hAnsi="Tahoma" w:cs="Tahoma"/>
          <w:sz w:val="20"/>
          <w:szCs w:val="20"/>
        </w:rPr>
        <w:t>-20</w:t>
      </w:r>
      <w:r w:rsidR="004D6911" w:rsidRPr="004D6911">
        <w:rPr>
          <w:rFonts w:ascii="Tahoma" w:hAnsi="Tahoma" w:cs="Tahoma"/>
          <w:sz w:val="20"/>
          <w:szCs w:val="20"/>
        </w:rPr>
        <w:t>20</w:t>
      </w:r>
      <w:r w:rsidR="004D6911">
        <w:rPr>
          <w:rFonts w:ascii="Tahoma" w:hAnsi="Tahoma" w:cs="Tahoma"/>
          <w:sz w:val="20"/>
          <w:szCs w:val="20"/>
        </w:rPr>
        <w:t xml:space="preserve"> Απόφαση του Διοικητή</w:t>
      </w:r>
      <w:r w:rsidR="004C157D" w:rsidRPr="005B23BA">
        <w:rPr>
          <w:rFonts w:ascii="Tahoma" w:hAnsi="Tahoma" w:cs="Tahoma"/>
          <w:sz w:val="20"/>
          <w:szCs w:val="20"/>
        </w:rPr>
        <w:t xml:space="preserve"> με την οποία εγκρίθηκε </w:t>
      </w:r>
      <w:r w:rsidR="006C1F57" w:rsidRPr="005B23BA">
        <w:rPr>
          <w:rFonts w:ascii="Tahoma" w:hAnsi="Tahoma" w:cs="Tahoma"/>
          <w:sz w:val="20"/>
          <w:szCs w:val="20"/>
        </w:rPr>
        <w:t xml:space="preserve">η διενέργεια του διαγωνισμού </w:t>
      </w:r>
      <w:r w:rsidR="004C157D" w:rsidRPr="005B23BA">
        <w:rPr>
          <w:rFonts w:ascii="Tahoma" w:hAnsi="Tahoma" w:cs="Tahoma"/>
          <w:sz w:val="20"/>
          <w:szCs w:val="20"/>
        </w:rPr>
        <w:t xml:space="preserve"> από το Νοσοκομείο.</w:t>
      </w:r>
    </w:p>
    <w:p w:rsidR="004C157D" w:rsidRPr="00532892" w:rsidRDefault="00074815" w:rsidP="009E22C1">
      <w:pPr>
        <w:spacing w:after="0" w:line="360" w:lineRule="auto"/>
        <w:ind w:firstLine="0"/>
        <w:rPr>
          <w:rFonts w:ascii="Tahoma" w:hAnsi="Tahoma" w:cs="Tahoma"/>
          <w:sz w:val="18"/>
          <w:szCs w:val="18"/>
        </w:rPr>
      </w:pPr>
      <w:r>
        <w:rPr>
          <w:rFonts w:ascii="Tahoma" w:hAnsi="Tahoma" w:cs="Tahoma"/>
        </w:rPr>
        <w:t>2.2</w:t>
      </w:r>
      <w:r w:rsidR="004C157D" w:rsidRPr="002B10EC">
        <w:rPr>
          <w:rFonts w:ascii="Tahoma" w:hAnsi="Tahoma" w:cs="Tahoma"/>
        </w:rPr>
        <w:t xml:space="preserve">. </w:t>
      </w:r>
      <w:r w:rsidR="004C157D" w:rsidRPr="00532892">
        <w:rPr>
          <w:rFonts w:ascii="Tahoma" w:hAnsi="Tahoma" w:cs="Tahoma"/>
          <w:sz w:val="18"/>
          <w:szCs w:val="18"/>
        </w:rPr>
        <w:t xml:space="preserve">Την  </w:t>
      </w:r>
      <w:proofErr w:type="spellStart"/>
      <w:r w:rsidR="004C157D" w:rsidRPr="00532892">
        <w:rPr>
          <w:rFonts w:ascii="Tahoma" w:hAnsi="Tahoma" w:cs="Tahoma"/>
          <w:sz w:val="18"/>
          <w:szCs w:val="18"/>
        </w:rPr>
        <w:t>αριθμ</w:t>
      </w:r>
      <w:proofErr w:type="spellEnd"/>
      <w:r w:rsidR="004C157D" w:rsidRPr="00532892">
        <w:rPr>
          <w:rFonts w:ascii="Tahoma" w:hAnsi="Tahoma" w:cs="Tahoma"/>
          <w:sz w:val="18"/>
          <w:szCs w:val="18"/>
        </w:rPr>
        <w:t>.  Απόφασης Ανάληψης Υποχρέωσης (ΑΔΑ:</w:t>
      </w:r>
      <w:r w:rsidR="0066453A">
        <w:rPr>
          <w:rFonts w:ascii="Tahoma" w:hAnsi="Tahoma" w:cs="Tahoma"/>
          <w:sz w:val="18"/>
          <w:szCs w:val="18"/>
        </w:rPr>
        <w:t xml:space="preserve">ΨΡΗ746904Μ-1Φ4 </w:t>
      </w:r>
      <w:r w:rsidR="00706602">
        <w:rPr>
          <w:rFonts w:ascii="Tahoma" w:hAnsi="Tahoma" w:cs="Tahoma"/>
          <w:sz w:val="18"/>
          <w:szCs w:val="18"/>
        </w:rPr>
        <w:t xml:space="preserve">και </w:t>
      </w:r>
      <w:r w:rsidR="004C157D" w:rsidRPr="00532892">
        <w:rPr>
          <w:rFonts w:ascii="Tahoma" w:hAnsi="Tahoma" w:cs="Tahoma"/>
          <w:sz w:val="18"/>
          <w:szCs w:val="18"/>
        </w:rPr>
        <w:t>αρ. δε</w:t>
      </w:r>
      <w:r w:rsidR="00F550A1">
        <w:rPr>
          <w:rFonts w:ascii="Tahoma" w:hAnsi="Tahoma" w:cs="Tahoma"/>
          <w:sz w:val="18"/>
          <w:szCs w:val="18"/>
        </w:rPr>
        <w:t>σμ.</w:t>
      </w:r>
      <w:r w:rsidR="0066453A">
        <w:rPr>
          <w:rFonts w:ascii="Tahoma" w:hAnsi="Tahoma" w:cs="Tahoma"/>
          <w:sz w:val="18"/>
          <w:szCs w:val="18"/>
        </w:rPr>
        <w:t>1015/0</w:t>
      </w:r>
      <w:r w:rsidR="006C1F57" w:rsidRPr="00532892">
        <w:rPr>
          <w:rFonts w:ascii="Tahoma" w:hAnsi="Tahoma" w:cs="Tahoma"/>
          <w:sz w:val="18"/>
          <w:szCs w:val="18"/>
        </w:rPr>
        <w:t>) για τη Ν.Μ. Αγρινίου.</w:t>
      </w:r>
    </w:p>
    <w:p w:rsidR="004C157D" w:rsidRPr="00457343" w:rsidRDefault="006C1F57" w:rsidP="006C1F57">
      <w:pPr>
        <w:tabs>
          <w:tab w:val="left" w:pos="1755"/>
        </w:tabs>
        <w:spacing w:after="0" w:line="360" w:lineRule="auto"/>
        <w:ind w:firstLine="0"/>
        <w:rPr>
          <w:rFonts w:ascii="Tahoma" w:hAnsi="Tahoma" w:cs="Tahoma"/>
          <w:b/>
        </w:rPr>
      </w:pPr>
      <w:r w:rsidRPr="00D01D24">
        <w:rPr>
          <w:rFonts w:ascii="Tahoma" w:hAnsi="Tahoma" w:cs="Tahoma"/>
          <w:b/>
          <w:color w:val="000000" w:themeColor="text1"/>
        </w:rPr>
        <w:tab/>
        <w:t xml:space="preserve">                                  </w:t>
      </w:r>
      <w:r w:rsidR="004C157D" w:rsidRPr="00457343">
        <w:rPr>
          <w:rFonts w:ascii="Tahoma" w:hAnsi="Tahoma" w:cs="Tahoma"/>
          <w:b/>
        </w:rPr>
        <w:t>ΠΡΟΚΗΡΥΣΣΟΥΜΕ</w:t>
      </w:r>
    </w:p>
    <w:p w:rsidR="006C1F57" w:rsidRPr="00D01D24" w:rsidRDefault="004C157D" w:rsidP="006C1F57">
      <w:pPr>
        <w:autoSpaceDE w:val="0"/>
        <w:autoSpaceDN w:val="0"/>
        <w:adjustRightInd w:val="0"/>
        <w:spacing w:line="360" w:lineRule="auto"/>
        <w:jc w:val="left"/>
        <w:rPr>
          <w:rFonts w:ascii="Tahoma" w:hAnsi="Tahoma" w:cs="Tahoma"/>
          <w:color w:val="FF0000"/>
          <w:lang w:eastAsia="en-US"/>
        </w:rPr>
      </w:pPr>
      <w:r w:rsidRPr="00457343">
        <w:rPr>
          <w:rFonts w:ascii="Tahoma" w:hAnsi="Tahoma" w:cs="Tahoma"/>
        </w:rPr>
        <w:t>Συνοπτικό Διαγωνισμό, με γραπτές σφραγισμένες προσφορές για</w:t>
      </w:r>
      <w:r w:rsidR="00457343" w:rsidRPr="00457343">
        <w:rPr>
          <w:rFonts w:ascii="Tahoma" w:hAnsi="Tahoma" w:cs="Tahoma"/>
        </w:rPr>
        <w:t xml:space="preserve"> την </w:t>
      </w:r>
      <w:r w:rsidR="00D01D24" w:rsidRPr="00457343">
        <w:rPr>
          <w:rFonts w:ascii="Tahoma" w:hAnsi="Tahoma" w:cs="Tahoma"/>
        </w:rPr>
        <w:t>ανάθεση</w:t>
      </w:r>
      <w:r w:rsidR="00D01D24">
        <w:rPr>
          <w:rFonts w:ascii="Tahoma" w:hAnsi="Tahoma" w:cs="Tahoma"/>
        </w:rPr>
        <w:t xml:space="preserve"> </w:t>
      </w:r>
      <w:r w:rsidR="00D01D24" w:rsidRPr="00E77BAE">
        <w:rPr>
          <w:rFonts w:ascii="Tahoma" w:hAnsi="Tahoma" w:cs="Tahoma"/>
        </w:rPr>
        <w:t xml:space="preserve"> </w:t>
      </w:r>
      <w:r w:rsidR="00457343">
        <w:rPr>
          <w:rFonts w:ascii="Tahoma" w:hAnsi="Tahoma" w:cs="Tahoma"/>
        </w:rPr>
        <w:t>«ΥΠ</w:t>
      </w:r>
      <w:r w:rsidR="00F550A1">
        <w:rPr>
          <w:rFonts w:ascii="Tahoma" w:hAnsi="Tahoma" w:cs="Tahoma"/>
        </w:rPr>
        <w:t>ΗΡ</w:t>
      </w:r>
      <w:r w:rsidR="002B10EC">
        <w:rPr>
          <w:rFonts w:ascii="Tahoma" w:hAnsi="Tahoma" w:cs="Tahoma"/>
        </w:rPr>
        <w:t>Ε</w:t>
      </w:r>
      <w:r w:rsidR="00DA384D">
        <w:rPr>
          <w:rFonts w:ascii="Tahoma" w:hAnsi="Tahoma" w:cs="Tahoma"/>
        </w:rPr>
        <w:t>ΣΙΕ</w:t>
      </w:r>
      <w:r w:rsidR="00F550A1">
        <w:rPr>
          <w:rFonts w:ascii="Tahoma" w:hAnsi="Tahoma" w:cs="Tahoma"/>
        </w:rPr>
        <w:t>Σ ΤΑΧΥΜΕΤΑΦΟΡΩΝ</w:t>
      </w:r>
      <w:r w:rsidR="00D01D24" w:rsidRPr="00652193">
        <w:rPr>
          <w:rFonts w:ascii="Tahoma" w:hAnsi="Tahoma" w:cs="Tahoma"/>
          <w:color w:val="000000" w:themeColor="text1"/>
        </w:rPr>
        <w:t>»</w:t>
      </w:r>
      <w:r w:rsidR="00D01D24" w:rsidRPr="00652193">
        <w:rPr>
          <w:rFonts w:ascii="Tahoma" w:hAnsi="Tahoma" w:cs="Tahoma"/>
          <w:bCs/>
          <w:color w:val="000000" w:themeColor="text1"/>
        </w:rPr>
        <w:t xml:space="preserve"> </w:t>
      </w:r>
      <w:r w:rsidR="006C1F57" w:rsidRPr="00652193">
        <w:rPr>
          <w:rFonts w:ascii="Tahoma" w:hAnsi="Tahoma" w:cs="Tahoma"/>
          <w:color w:val="000000" w:themeColor="text1"/>
        </w:rPr>
        <w:t>για τη Νοσηλευτική Μονάδα Αγρινίου</w:t>
      </w:r>
      <w:r w:rsidR="006C1F57" w:rsidRPr="00D01D24">
        <w:rPr>
          <w:rFonts w:ascii="Tahoma" w:hAnsi="Tahoma" w:cs="Tahoma"/>
          <w:color w:val="FF0000"/>
        </w:rPr>
        <w:t xml:space="preserve">  </w:t>
      </w:r>
      <w:r w:rsidR="006C1F57" w:rsidRPr="00D01D24">
        <w:rPr>
          <w:rFonts w:ascii="Tahoma" w:hAnsi="Tahoma" w:cs="Tahoma"/>
          <w:color w:val="FF0000"/>
          <w:lang w:eastAsia="en-US"/>
        </w:rPr>
        <w:t xml:space="preserve"> </w:t>
      </w:r>
    </w:p>
    <w:tbl>
      <w:tblPr>
        <w:tblW w:w="9657" w:type="dxa"/>
        <w:tblInd w:w="91" w:type="dxa"/>
        <w:tblLayout w:type="fixed"/>
        <w:tblLook w:val="04A0"/>
      </w:tblPr>
      <w:tblGrid>
        <w:gridCol w:w="1293"/>
        <w:gridCol w:w="2552"/>
        <w:gridCol w:w="1701"/>
        <w:gridCol w:w="1560"/>
        <w:gridCol w:w="1842"/>
        <w:gridCol w:w="709"/>
      </w:tblGrid>
      <w:tr w:rsidR="006C1F57" w:rsidRPr="00D01D24" w:rsidTr="00A6185B">
        <w:trPr>
          <w:trHeight w:val="880"/>
        </w:trPr>
        <w:tc>
          <w:tcPr>
            <w:tcW w:w="1293" w:type="dxa"/>
            <w:tcBorders>
              <w:top w:val="single" w:sz="4" w:space="0" w:color="auto"/>
              <w:left w:val="single" w:sz="4" w:space="0" w:color="auto"/>
              <w:bottom w:val="single" w:sz="4" w:space="0" w:color="auto"/>
              <w:right w:val="single" w:sz="4" w:space="0" w:color="auto"/>
            </w:tcBorders>
            <w:shd w:val="clear" w:color="auto" w:fill="auto"/>
            <w:noWrap/>
            <w:hideMark/>
          </w:tcPr>
          <w:p w:rsidR="006C1F57" w:rsidRPr="00652193" w:rsidRDefault="006C1F57" w:rsidP="006C1F57">
            <w:pPr>
              <w:rPr>
                <w:rFonts w:ascii="Tahoma" w:hAnsi="Tahoma" w:cs="Tahoma"/>
                <w:color w:val="000000" w:themeColor="text1"/>
              </w:rPr>
            </w:pPr>
            <w:r w:rsidRPr="00652193">
              <w:rPr>
                <w:rFonts w:ascii="Tahoma" w:hAnsi="Tahoma" w:cs="Tahoma"/>
                <w:color w:val="000000" w:themeColor="text1"/>
              </w:rPr>
              <w:t>CPV</w:t>
            </w:r>
          </w:p>
        </w:tc>
        <w:tc>
          <w:tcPr>
            <w:tcW w:w="2552" w:type="dxa"/>
            <w:tcBorders>
              <w:top w:val="single" w:sz="4" w:space="0" w:color="auto"/>
              <w:left w:val="nil"/>
              <w:bottom w:val="single" w:sz="4" w:space="0" w:color="auto"/>
              <w:right w:val="single" w:sz="4" w:space="0" w:color="auto"/>
            </w:tcBorders>
            <w:shd w:val="clear" w:color="auto" w:fill="auto"/>
            <w:noWrap/>
            <w:hideMark/>
          </w:tcPr>
          <w:p w:rsidR="006C1F57" w:rsidRPr="00652193" w:rsidRDefault="006C1F57" w:rsidP="00F550A1">
            <w:pPr>
              <w:ind w:firstLine="0"/>
              <w:rPr>
                <w:rFonts w:ascii="Tahoma" w:hAnsi="Tahoma" w:cs="Tahoma"/>
                <w:color w:val="000000" w:themeColor="text1"/>
              </w:rPr>
            </w:pPr>
            <w:r w:rsidRPr="00652193">
              <w:rPr>
                <w:rFonts w:ascii="Tahoma" w:hAnsi="Tahoma" w:cs="Tahoma"/>
                <w:color w:val="000000" w:themeColor="text1"/>
              </w:rPr>
              <w:t>ΠΕΡΙΓΡΑΦΗ ΔΙΑΓΩΝΙΣΜΟΥ</w:t>
            </w:r>
          </w:p>
        </w:tc>
        <w:tc>
          <w:tcPr>
            <w:tcW w:w="1701" w:type="dxa"/>
            <w:tcBorders>
              <w:top w:val="single" w:sz="4" w:space="0" w:color="auto"/>
              <w:left w:val="nil"/>
              <w:bottom w:val="single" w:sz="4" w:space="0" w:color="auto"/>
              <w:right w:val="single" w:sz="4" w:space="0" w:color="auto"/>
            </w:tcBorders>
            <w:shd w:val="clear" w:color="auto" w:fill="auto"/>
          </w:tcPr>
          <w:p w:rsidR="006C1F57" w:rsidRPr="00652193" w:rsidRDefault="006C1F57" w:rsidP="00F550A1">
            <w:pPr>
              <w:ind w:firstLine="0"/>
              <w:rPr>
                <w:rFonts w:ascii="Tahoma" w:hAnsi="Tahoma" w:cs="Tahoma"/>
                <w:color w:val="000000" w:themeColor="text1"/>
              </w:rPr>
            </w:pPr>
            <w:r w:rsidRPr="00652193">
              <w:rPr>
                <w:rFonts w:ascii="Tahoma" w:hAnsi="Tahoma" w:cs="Tahoma"/>
                <w:color w:val="000000" w:themeColor="text1"/>
              </w:rPr>
              <w:t>ΕΤΗΣΙΟΣ ΠΡΟΥΠΟΛΟΓΙΣΜΟΣ ΜΕ Φ.Π.Α</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6C1F57" w:rsidRPr="00652193" w:rsidRDefault="006C1F57" w:rsidP="00F550A1">
            <w:pPr>
              <w:ind w:firstLine="0"/>
              <w:rPr>
                <w:rFonts w:ascii="Tahoma" w:hAnsi="Tahoma" w:cs="Tahoma"/>
                <w:color w:val="000000" w:themeColor="text1"/>
              </w:rPr>
            </w:pPr>
            <w:r w:rsidRPr="00652193">
              <w:rPr>
                <w:rFonts w:ascii="Tahoma" w:hAnsi="Tahoma" w:cs="Tahoma"/>
                <w:color w:val="000000" w:themeColor="text1"/>
              </w:rPr>
              <w:t xml:space="preserve">ΠΡΟΑΙΡΕΣΗ 1 ΕΤΟΣ ΜΕ </w:t>
            </w:r>
          </w:p>
        </w:tc>
        <w:tc>
          <w:tcPr>
            <w:tcW w:w="1842" w:type="dxa"/>
            <w:tcBorders>
              <w:top w:val="single" w:sz="4" w:space="0" w:color="auto"/>
              <w:left w:val="nil"/>
              <w:bottom w:val="single" w:sz="4" w:space="0" w:color="auto"/>
              <w:right w:val="single" w:sz="4" w:space="0" w:color="auto"/>
            </w:tcBorders>
          </w:tcPr>
          <w:p w:rsidR="006C1F57" w:rsidRPr="00652193" w:rsidRDefault="006C1F57" w:rsidP="00F550A1">
            <w:pPr>
              <w:ind w:firstLine="0"/>
              <w:rPr>
                <w:rFonts w:ascii="Tahoma" w:hAnsi="Tahoma" w:cs="Tahoma"/>
                <w:color w:val="000000" w:themeColor="text1"/>
              </w:rPr>
            </w:pPr>
            <w:r w:rsidRPr="00652193">
              <w:rPr>
                <w:rFonts w:ascii="Tahoma" w:hAnsi="Tahoma" w:cs="Tahoma"/>
                <w:color w:val="000000" w:themeColor="text1"/>
              </w:rPr>
              <w:t>ΤΕΛΙΚΟΣ ΠΡΟΥΠΟΛΟΓΙΜΟΣ ΜΕ Φ.Π.Α</w:t>
            </w:r>
          </w:p>
        </w:tc>
        <w:tc>
          <w:tcPr>
            <w:tcW w:w="709" w:type="dxa"/>
            <w:tcBorders>
              <w:top w:val="single" w:sz="4" w:space="0" w:color="auto"/>
              <w:left w:val="nil"/>
              <w:bottom w:val="single" w:sz="4" w:space="0" w:color="auto"/>
              <w:right w:val="single" w:sz="4" w:space="0" w:color="auto"/>
            </w:tcBorders>
          </w:tcPr>
          <w:p w:rsidR="006C1F57" w:rsidRPr="00944FA2" w:rsidRDefault="006C1F57" w:rsidP="00F550A1">
            <w:pPr>
              <w:ind w:firstLine="0"/>
              <w:rPr>
                <w:rFonts w:ascii="Tahoma" w:hAnsi="Tahoma" w:cs="Tahoma"/>
              </w:rPr>
            </w:pPr>
            <w:r w:rsidRPr="00944FA2">
              <w:rPr>
                <w:rFonts w:ascii="Tahoma" w:hAnsi="Tahoma" w:cs="Tahoma"/>
              </w:rPr>
              <w:t>ΚΑΕ</w:t>
            </w:r>
          </w:p>
        </w:tc>
      </w:tr>
      <w:tr w:rsidR="006C1F57" w:rsidRPr="00D01D24" w:rsidTr="00A6185B">
        <w:trPr>
          <w:trHeight w:val="300"/>
        </w:trPr>
        <w:tc>
          <w:tcPr>
            <w:tcW w:w="1293" w:type="dxa"/>
            <w:tcBorders>
              <w:top w:val="single" w:sz="4" w:space="0" w:color="auto"/>
              <w:left w:val="single" w:sz="4" w:space="0" w:color="auto"/>
              <w:bottom w:val="single" w:sz="4" w:space="0" w:color="auto"/>
              <w:right w:val="single" w:sz="4" w:space="0" w:color="auto"/>
            </w:tcBorders>
            <w:shd w:val="clear" w:color="auto" w:fill="auto"/>
            <w:noWrap/>
          </w:tcPr>
          <w:p w:rsidR="006C1F57" w:rsidRPr="00F550A1" w:rsidRDefault="00F550A1" w:rsidP="006C1F57">
            <w:pPr>
              <w:ind w:firstLine="0"/>
              <w:rPr>
                <w:rFonts w:ascii="Tahoma" w:hAnsi="Tahoma" w:cs="Tahoma"/>
                <w:color w:val="000000" w:themeColor="text1"/>
              </w:rPr>
            </w:pPr>
            <w:r w:rsidRPr="00F550A1">
              <w:rPr>
                <w:rFonts w:ascii="Tahoma" w:hAnsi="Tahoma" w:cs="Tahoma"/>
                <w:color w:val="000000" w:themeColor="text1"/>
              </w:rPr>
              <w:t>64121100</w:t>
            </w:r>
          </w:p>
        </w:tc>
        <w:tc>
          <w:tcPr>
            <w:tcW w:w="2552" w:type="dxa"/>
            <w:tcBorders>
              <w:top w:val="single" w:sz="4" w:space="0" w:color="auto"/>
              <w:left w:val="nil"/>
              <w:bottom w:val="single" w:sz="4" w:space="0" w:color="auto"/>
              <w:right w:val="single" w:sz="4" w:space="0" w:color="auto"/>
            </w:tcBorders>
            <w:shd w:val="clear" w:color="auto" w:fill="auto"/>
            <w:noWrap/>
          </w:tcPr>
          <w:p w:rsidR="006C1F57" w:rsidRPr="00F550A1" w:rsidRDefault="00DA384D" w:rsidP="00D01D24">
            <w:pPr>
              <w:ind w:firstLine="0"/>
              <w:rPr>
                <w:rFonts w:ascii="Tahoma" w:hAnsi="Tahoma" w:cs="Tahoma"/>
                <w:color w:val="000000" w:themeColor="text1"/>
              </w:rPr>
            </w:pPr>
            <w:r>
              <w:rPr>
                <w:rFonts w:ascii="Tahoma" w:hAnsi="Tahoma" w:cs="Tahoma"/>
                <w:bCs/>
              </w:rPr>
              <w:t>ΥΠΗΡΕΣΙΕ</w:t>
            </w:r>
            <w:r w:rsidR="00F550A1" w:rsidRPr="00F550A1">
              <w:rPr>
                <w:rFonts w:ascii="Tahoma" w:hAnsi="Tahoma" w:cs="Tahoma"/>
                <w:bCs/>
              </w:rPr>
              <w:t>Σ ΤΑΧΥΜΕΤΑΦΟΡΩΝ</w:t>
            </w:r>
          </w:p>
        </w:tc>
        <w:tc>
          <w:tcPr>
            <w:tcW w:w="1701" w:type="dxa"/>
            <w:tcBorders>
              <w:top w:val="single" w:sz="4" w:space="0" w:color="auto"/>
              <w:left w:val="nil"/>
              <w:bottom w:val="single" w:sz="4" w:space="0" w:color="auto"/>
              <w:right w:val="single" w:sz="4" w:space="0" w:color="auto"/>
            </w:tcBorders>
            <w:shd w:val="clear" w:color="auto" w:fill="auto"/>
          </w:tcPr>
          <w:p w:rsidR="006C1F57" w:rsidRPr="00652193" w:rsidRDefault="004D6911" w:rsidP="00F550A1">
            <w:pPr>
              <w:ind w:firstLine="0"/>
              <w:rPr>
                <w:color w:val="000000" w:themeColor="text1"/>
                <w:sz w:val="22"/>
                <w:szCs w:val="22"/>
              </w:rPr>
            </w:pPr>
            <w:r>
              <w:rPr>
                <w:rFonts w:ascii="Tahoma" w:hAnsi="Tahoma" w:cs="Tahoma"/>
                <w:color w:val="000000" w:themeColor="text1"/>
              </w:rPr>
              <w:t>2.834,64</w:t>
            </w:r>
            <w:r w:rsidR="006C1F57" w:rsidRPr="00652193">
              <w:rPr>
                <w:rFonts w:ascii="Tahoma" w:hAnsi="Tahoma" w:cs="Tahoma"/>
                <w:color w:val="000000" w:themeColor="text1"/>
              </w:rPr>
              <w:t>€</w:t>
            </w:r>
          </w:p>
        </w:tc>
        <w:tc>
          <w:tcPr>
            <w:tcW w:w="1560" w:type="dxa"/>
            <w:tcBorders>
              <w:top w:val="single" w:sz="4" w:space="0" w:color="auto"/>
              <w:left w:val="single" w:sz="4" w:space="0" w:color="auto"/>
              <w:bottom w:val="single" w:sz="4" w:space="0" w:color="auto"/>
              <w:right w:val="single" w:sz="4" w:space="0" w:color="auto"/>
            </w:tcBorders>
            <w:shd w:val="clear" w:color="auto" w:fill="auto"/>
            <w:noWrap/>
          </w:tcPr>
          <w:p w:rsidR="006C1F57" w:rsidRPr="00652193" w:rsidRDefault="004D6911" w:rsidP="006C1F57">
            <w:pPr>
              <w:ind w:firstLine="0"/>
              <w:rPr>
                <w:rFonts w:ascii="Tahoma" w:hAnsi="Tahoma" w:cs="Tahoma"/>
                <w:color w:val="000000" w:themeColor="text1"/>
              </w:rPr>
            </w:pPr>
            <w:r>
              <w:rPr>
                <w:rFonts w:ascii="Tahoma" w:hAnsi="Tahoma" w:cs="Tahoma"/>
                <w:color w:val="000000" w:themeColor="text1"/>
              </w:rPr>
              <w:t>2.834,64</w:t>
            </w:r>
            <w:r w:rsidR="006C1F57" w:rsidRPr="00652193">
              <w:rPr>
                <w:rFonts w:ascii="Tahoma" w:hAnsi="Tahoma" w:cs="Tahoma"/>
                <w:color w:val="000000" w:themeColor="text1"/>
              </w:rPr>
              <w:t>€</w:t>
            </w:r>
          </w:p>
        </w:tc>
        <w:tc>
          <w:tcPr>
            <w:tcW w:w="1842" w:type="dxa"/>
            <w:tcBorders>
              <w:top w:val="single" w:sz="4" w:space="0" w:color="auto"/>
              <w:left w:val="nil"/>
              <w:bottom w:val="single" w:sz="4" w:space="0" w:color="auto"/>
              <w:right w:val="single" w:sz="4" w:space="0" w:color="auto"/>
            </w:tcBorders>
          </w:tcPr>
          <w:p w:rsidR="006C1F57" w:rsidRPr="00652193" w:rsidRDefault="004D6911" w:rsidP="00F550A1">
            <w:pPr>
              <w:ind w:firstLine="0"/>
              <w:rPr>
                <w:color w:val="000000" w:themeColor="text1"/>
                <w:sz w:val="22"/>
                <w:szCs w:val="22"/>
              </w:rPr>
            </w:pPr>
            <w:r>
              <w:rPr>
                <w:rFonts w:ascii="Tahoma" w:hAnsi="Tahoma" w:cs="Tahoma"/>
                <w:color w:val="000000" w:themeColor="text1"/>
              </w:rPr>
              <w:t>5.669,28</w:t>
            </w:r>
            <w:r w:rsidR="006C1F57" w:rsidRPr="00652193">
              <w:rPr>
                <w:rFonts w:ascii="Tahoma" w:hAnsi="Tahoma" w:cs="Tahoma"/>
                <w:color w:val="000000" w:themeColor="text1"/>
              </w:rPr>
              <w:t>€</w:t>
            </w:r>
          </w:p>
        </w:tc>
        <w:tc>
          <w:tcPr>
            <w:tcW w:w="709" w:type="dxa"/>
            <w:tcBorders>
              <w:top w:val="single" w:sz="4" w:space="0" w:color="auto"/>
              <w:left w:val="nil"/>
              <w:bottom w:val="single" w:sz="4" w:space="0" w:color="auto"/>
              <w:right w:val="single" w:sz="4" w:space="0" w:color="auto"/>
            </w:tcBorders>
          </w:tcPr>
          <w:p w:rsidR="006C1F57" w:rsidRPr="00944FA2" w:rsidRDefault="00944FA2" w:rsidP="00F550A1">
            <w:pPr>
              <w:ind w:firstLine="0"/>
              <w:rPr>
                <w:rFonts w:ascii="Tahoma" w:hAnsi="Tahoma" w:cs="Tahoma"/>
              </w:rPr>
            </w:pPr>
            <w:r w:rsidRPr="00944FA2">
              <w:rPr>
                <w:rFonts w:ascii="Tahoma" w:hAnsi="Tahoma" w:cs="Tahoma"/>
              </w:rPr>
              <w:t>08</w:t>
            </w:r>
            <w:r w:rsidR="00F550A1">
              <w:rPr>
                <w:rFonts w:ascii="Tahoma" w:hAnsi="Tahoma" w:cs="Tahoma"/>
              </w:rPr>
              <w:t>31</w:t>
            </w:r>
          </w:p>
        </w:tc>
      </w:tr>
    </w:tbl>
    <w:p w:rsidR="004C157D" w:rsidRPr="00D01D24" w:rsidRDefault="004C157D" w:rsidP="006C1F57">
      <w:pPr>
        <w:autoSpaceDE w:val="0"/>
        <w:autoSpaceDN w:val="0"/>
        <w:adjustRightInd w:val="0"/>
        <w:spacing w:after="0"/>
        <w:ind w:left="-23" w:firstLine="0"/>
        <w:contextualSpacing/>
        <w:rPr>
          <w:rFonts w:ascii="Tahoma" w:hAnsi="Tahoma" w:cs="Tahoma"/>
          <w:color w:val="FF0000"/>
          <w:lang w:eastAsia="en-US"/>
        </w:rPr>
      </w:pPr>
    </w:p>
    <w:p w:rsidR="004C157D" w:rsidRPr="00652193" w:rsidRDefault="004C157D" w:rsidP="00074815">
      <w:pPr>
        <w:ind w:firstLine="0"/>
        <w:rPr>
          <w:rFonts w:ascii="Tahoma" w:hAnsi="Tahoma" w:cs="Tahoma"/>
          <w:b/>
          <w:bCs/>
          <w:color w:val="000000" w:themeColor="text1"/>
        </w:rPr>
      </w:pPr>
      <w:r w:rsidRPr="00652193">
        <w:rPr>
          <w:rFonts w:ascii="Tahoma" w:hAnsi="Tahoma" w:cs="Tahoma"/>
          <w:b/>
          <w:color w:val="000000" w:themeColor="text1"/>
        </w:rPr>
        <w:t xml:space="preserve">Οι προσφορές γίνονται δεκτές για το σύνολο </w:t>
      </w:r>
      <w:r w:rsidR="006C1F57" w:rsidRPr="00652193">
        <w:rPr>
          <w:rFonts w:ascii="Tahoma" w:hAnsi="Tahoma" w:cs="Tahoma"/>
          <w:b/>
          <w:color w:val="000000" w:themeColor="text1"/>
        </w:rPr>
        <w:t>της υπηρεσίας.</w:t>
      </w:r>
      <w:r w:rsidRPr="00652193">
        <w:rPr>
          <w:rFonts w:ascii="Tahoma" w:hAnsi="Tahoma" w:cs="Tahoma"/>
          <w:b/>
          <w:color w:val="000000" w:themeColor="text1"/>
        </w:rPr>
        <w:t xml:space="preserve"> </w:t>
      </w:r>
    </w:p>
    <w:p w:rsidR="004C157D" w:rsidRPr="00652193" w:rsidRDefault="004C157D" w:rsidP="00074815">
      <w:pPr>
        <w:autoSpaceDE w:val="0"/>
        <w:autoSpaceDN w:val="0"/>
        <w:adjustRightInd w:val="0"/>
        <w:spacing w:after="0" w:line="240" w:lineRule="auto"/>
        <w:ind w:firstLine="0"/>
        <w:contextualSpacing/>
        <w:rPr>
          <w:rFonts w:ascii="Tahoma" w:hAnsi="Tahoma" w:cs="Tahoma"/>
          <w:bCs/>
          <w:color w:val="000000" w:themeColor="text1"/>
        </w:rPr>
      </w:pPr>
    </w:p>
    <w:p w:rsidR="004C157D" w:rsidRPr="00652193" w:rsidRDefault="004C157D" w:rsidP="00FA2704">
      <w:pPr>
        <w:pStyle w:val="aa"/>
        <w:numPr>
          <w:ilvl w:val="0"/>
          <w:numId w:val="13"/>
        </w:numPr>
        <w:autoSpaceDE w:val="0"/>
        <w:autoSpaceDN w:val="0"/>
        <w:adjustRightInd w:val="0"/>
        <w:spacing w:line="360" w:lineRule="auto"/>
        <w:contextualSpacing/>
        <w:jc w:val="both"/>
        <w:rPr>
          <w:rFonts w:ascii="Tahoma" w:hAnsi="Tahoma" w:cs="Tahoma"/>
          <w:b/>
          <w:bCs/>
          <w:color w:val="000000" w:themeColor="text1"/>
          <w:sz w:val="20"/>
          <w:szCs w:val="20"/>
        </w:rPr>
      </w:pPr>
      <w:r w:rsidRPr="00652193">
        <w:rPr>
          <w:rFonts w:ascii="Tahoma" w:hAnsi="Tahoma" w:cs="Tahoma"/>
          <w:color w:val="000000" w:themeColor="text1"/>
          <w:sz w:val="20"/>
          <w:szCs w:val="20"/>
          <w:lang w:eastAsia="en-US"/>
        </w:rPr>
        <w:t xml:space="preserve">Η ισχύς </w:t>
      </w:r>
      <w:r w:rsidR="006C1F57" w:rsidRPr="00652193">
        <w:rPr>
          <w:rFonts w:ascii="Tahoma" w:hAnsi="Tahoma" w:cs="Tahoma"/>
          <w:color w:val="000000" w:themeColor="text1"/>
          <w:sz w:val="20"/>
          <w:szCs w:val="20"/>
          <w:lang w:eastAsia="en-US"/>
        </w:rPr>
        <w:t>της σύμβασης</w:t>
      </w:r>
      <w:r w:rsidRPr="00652193">
        <w:rPr>
          <w:rFonts w:ascii="Tahoma" w:hAnsi="Tahoma" w:cs="Tahoma"/>
          <w:color w:val="000000" w:themeColor="text1"/>
          <w:sz w:val="20"/>
          <w:szCs w:val="20"/>
          <w:lang w:eastAsia="en-US"/>
        </w:rPr>
        <w:t xml:space="preserve"> θα είναι  ένα (1) έτος με αποκλειστικό δικαίωμα του νοσοκομείου για άσκηση (1) ετήσιας  παράτασης (προαίρεση), όποιο εκ των δύο ορίων –ποσό ή χρόνος- επέλθει πρώτο. Στο ανωτέρω ποσό συμπεριλαμβάνεται και ο προϋπολογισμός για την (1) ετήσια παράταση (προαίρεση), </w:t>
      </w:r>
      <w:r w:rsidRPr="00652193">
        <w:rPr>
          <w:rFonts w:ascii="Tahoma" w:hAnsi="Tahoma" w:cs="Tahoma"/>
          <w:color w:val="000000" w:themeColor="text1"/>
          <w:sz w:val="20"/>
          <w:szCs w:val="20"/>
          <w:lang w:eastAsia="en-US"/>
        </w:rPr>
        <w:lastRenderedPageBreak/>
        <w:t>εφόσον αυτή ασκηθεί. Επισημαίνεται ότι η ανάθεση της σύμβασης για ένα έτος δεν συνεπάγεται ότι το νοσοκομείο, θα ασκήσει υποχρεωτικά το δικαίωμα του για ένα (1) έτος παράταση (προαίρεση).</w:t>
      </w:r>
    </w:p>
    <w:p w:rsidR="004C157D" w:rsidRPr="00652193" w:rsidRDefault="004C157D" w:rsidP="00750E10">
      <w:pPr>
        <w:spacing w:after="0" w:line="360" w:lineRule="auto"/>
        <w:ind w:firstLine="0"/>
        <w:contextualSpacing/>
        <w:rPr>
          <w:rFonts w:ascii="Tahoma" w:hAnsi="Tahoma" w:cs="Tahoma"/>
          <w:color w:val="000000" w:themeColor="text1"/>
        </w:rPr>
      </w:pPr>
    </w:p>
    <w:p w:rsidR="004C157D" w:rsidRPr="00652193" w:rsidRDefault="004C157D" w:rsidP="00750E10">
      <w:pPr>
        <w:spacing w:after="0" w:line="360" w:lineRule="auto"/>
        <w:ind w:firstLine="0"/>
        <w:contextualSpacing/>
        <w:rPr>
          <w:rFonts w:ascii="Tahoma" w:hAnsi="Tahoma" w:cs="Tahoma"/>
          <w:color w:val="000000" w:themeColor="text1"/>
        </w:rPr>
      </w:pPr>
      <w:r w:rsidRPr="00652193">
        <w:rPr>
          <w:rFonts w:ascii="Tahoma" w:hAnsi="Tahoma" w:cs="Tahoma"/>
          <w:color w:val="000000" w:themeColor="text1"/>
        </w:rPr>
        <w:t xml:space="preserve">Κριτήριο κατακύρωσης θα είναι Η ΠΛΕΟΝ ΣΥΜΦΕΡΟΥΣΑ ΑΠΟ ΟΙΚΟΝΟΜΙΚΗΣ ΑΠΟΨΗΣ ΠΡΟΣΦΟΡΑ ΒΑΣΕΙ ΤΗΣ ΤΙΜΗΣ (χαμηλότερη τιμή).  </w:t>
      </w:r>
    </w:p>
    <w:p w:rsidR="004C157D" w:rsidRPr="00457343" w:rsidRDefault="004C157D" w:rsidP="00D631EC">
      <w:pPr>
        <w:spacing w:after="0" w:line="360" w:lineRule="auto"/>
        <w:ind w:firstLine="0"/>
        <w:contextualSpacing/>
        <w:rPr>
          <w:rFonts w:ascii="Tahoma" w:hAnsi="Tahoma" w:cs="Tahoma"/>
        </w:rPr>
      </w:pPr>
      <w:r w:rsidRPr="00D01D24">
        <w:rPr>
          <w:rFonts w:ascii="Tahoma" w:hAnsi="Tahoma" w:cs="Tahoma"/>
          <w:color w:val="FF0000"/>
        </w:rPr>
        <w:t xml:space="preserve"> </w:t>
      </w:r>
    </w:p>
    <w:p w:rsidR="004C157D" w:rsidRPr="00457343" w:rsidRDefault="004C157D" w:rsidP="00642998">
      <w:pPr>
        <w:pStyle w:val="Style"/>
        <w:spacing w:after="0" w:line="360" w:lineRule="auto"/>
        <w:jc w:val="both"/>
        <w:rPr>
          <w:rFonts w:ascii="Tahoma" w:hAnsi="Tahoma" w:cs="Tahoma"/>
          <w:b/>
        </w:rPr>
      </w:pPr>
      <w:r w:rsidRPr="00457343">
        <w:rPr>
          <w:rFonts w:ascii="Tahoma" w:hAnsi="Tahoma" w:cs="Tahoma"/>
          <w:b/>
        </w:rPr>
        <w:t xml:space="preserve">ΤΟΠΟΣ - ΧΡΟΝΟΣ ΔΙΕΝΕΡΓΕΙΑΣ ΔΙΑΓΩΝΙΣΜΟΥ </w:t>
      </w:r>
    </w:p>
    <w:tbl>
      <w:tblPr>
        <w:tblW w:w="1021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27"/>
        <w:gridCol w:w="3260"/>
        <w:gridCol w:w="2127"/>
        <w:gridCol w:w="2697"/>
      </w:tblGrid>
      <w:tr w:rsidR="004C157D" w:rsidRPr="00457343" w:rsidTr="00286D1B">
        <w:trPr>
          <w:trHeight w:val="762"/>
        </w:trPr>
        <w:tc>
          <w:tcPr>
            <w:tcW w:w="2127" w:type="dxa"/>
            <w:shd w:val="clear" w:color="auto" w:fill="D9D9D9"/>
            <w:vAlign w:val="center"/>
          </w:tcPr>
          <w:p w:rsidR="004C157D" w:rsidRPr="00652193" w:rsidRDefault="004C157D" w:rsidP="00E13006">
            <w:pPr>
              <w:pStyle w:val="Style"/>
              <w:spacing w:after="0" w:line="360" w:lineRule="auto"/>
              <w:jc w:val="center"/>
              <w:rPr>
                <w:rFonts w:ascii="Tahoma" w:hAnsi="Tahoma" w:cs="Tahoma"/>
                <w:b/>
                <w:color w:val="000000" w:themeColor="text1"/>
              </w:rPr>
            </w:pPr>
            <w:r w:rsidRPr="00652193">
              <w:rPr>
                <w:rFonts w:ascii="Tahoma" w:hAnsi="Tahoma" w:cs="Tahoma"/>
                <w:b/>
                <w:color w:val="000000" w:themeColor="text1"/>
              </w:rPr>
              <w:t>ΤΟΠΟΣ</w:t>
            </w:r>
          </w:p>
          <w:p w:rsidR="004C157D" w:rsidRPr="00652193" w:rsidRDefault="004C157D" w:rsidP="00E13006">
            <w:pPr>
              <w:pStyle w:val="Style"/>
              <w:spacing w:after="0" w:line="360" w:lineRule="auto"/>
              <w:jc w:val="center"/>
              <w:rPr>
                <w:rFonts w:ascii="Tahoma" w:hAnsi="Tahoma" w:cs="Tahoma"/>
                <w:b/>
                <w:color w:val="000000" w:themeColor="text1"/>
              </w:rPr>
            </w:pPr>
            <w:r w:rsidRPr="00652193">
              <w:rPr>
                <w:rFonts w:ascii="Tahoma" w:hAnsi="Tahoma" w:cs="Tahoma"/>
                <w:b/>
                <w:color w:val="000000" w:themeColor="text1"/>
              </w:rPr>
              <w:t>ΥΠΟΒΟΛΗΣ</w:t>
            </w:r>
          </w:p>
          <w:p w:rsidR="004C157D" w:rsidRPr="00652193" w:rsidRDefault="004C157D" w:rsidP="00E13006">
            <w:pPr>
              <w:pStyle w:val="Style"/>
              <w:spacing w:after="0" w:line="360" w:lineRule="auto"/>
              <w:jc w:val="center"/>
              <w:rPr>
                <w:rFonts w:ascii="Tahoma" w:hAnsi="Tahoma" w:cs="Tahoma"/>
                <w:b/>
                <w:color w:val="000000" w:themeColor="text1"/>
              </w:rPr>
            </w:pPr>
            <w:r w:rsidRPr="00652193">
              <w:rPr>
                <w:rFonts w:ascii="Tahoma" w:hAnsi="Tahoma" w:cs="Tahoma"/>
                <w:b/>
                <w:color w:val="000000" w:themeColor="text1"/>
              </w:rPr>
              <w:t>ΠΡΟΣΦΟΡΩΝ</w:t>
            </w:r>
          </w:p>
        </w:tc>
        <w:tc>
          <w:tcPr>
            <w:tcW w:w="3260" w:type="dxa"/>
            <w:shd w:val="clear" w:color="auto" w:fill="D9D9D9"/>
            <w:vAlign w:val="center"/>
          </w:tcPr>
          <w:p w:rsidR="004C157D" w:rsidRPr="00457343" w:rsidRDefault="004C157D" w:rsidP="00E13006">
            <w:pPr>
              <w:pStyle w:val="Style"/>
              <w:spacing w:after="0" w:line="360" w:lineRule="auto"/>
              <w:jc w:val="center"/>
              <w:rPr>
                <w:rFonts w:ascii="Tahoma" w:hAnsi="Tahoma" w:cs="Tahoma"/>
                <w:b/>
              </w:rPr>
            </w:pPr>
            <w:r w:rsidRPr="00457343">
              <w:rPr>
                <w:rFonts w:ascii="Tahoma" w:hAnsi="Tahoma" w:cs="Tahoma"/>
                <w:b/>
              </w:rPr>
              <w:t>ΗΜΕΡΟΜΗΝΙΑ ΛΗΞΗΣ ΠΡΟΘΕΣΜΙΑΣ</w:t>
            </w:r>
          </w:p>
          <w:p w:rsidR="004C157D" w:rsidRPr="00457343" w:rsidRDefault="004C157D" w:rsidP="00E13006">
            <w:pPr>
              <w:pStyle w:val="Style"/>
              <w:spacing w:after="0" w:line="360" w:lineRule="auto"/>
              <w:jc w:val="center"/>
              <w:rPr>
                <w:rFonts w:ascii="Tahoma" w:hAnsi="Tahoma" w:cs="Tahoma"/>
                <w:b/>
              </w:rPr>
            </w:pPr>
            <w:r w:rsidRPr="00457343">
              <w:rPr>
                <w:rFonts w:ascii="Tahoma" w:hAnsi="Tahoma" w:cs="Tahoma"/>
                <w:b/>
              </w:rPr>
              <w:t>ΥΠΟΒΟΛΗΣ ΠΡΟΣΦΟΡΩΝ</w:t>
            </w:r>
          </w:p>
        </w:tc>
        <w:tc>
          <w:tcPr>
            <w:tcW w:w="2127" w:type="dxa"/>
            <w:shd w:val="clear" w:color="auto" w:fill="D9D9D9"/>
            <w:vAlign w:val="center"/>
          </w:tcPr>
          <w:p w:rsidR="004C157D" w:rsidRPr="00457343" w:rsidRDefault="004C157D" w:rsidP="00E13006">
            <w:pPr>
              <w:pStyle w:val="Style"/>
              <w:spacing w:after="0" w:line="360" w:lineRule="auto"/>
              <w:jc w:val="center"/>
              <w:rPr>
                <w:rFonts w:ascii="Tahoma" w:hAnsi="Tahoma" w:cs="Tahoma"/>
                <w:b/>
              </w:rPr>
            </w:pPr>
            <w:r w:rsidRPr="00457343">
              <w:rPr>
                <w:rFonts w:ascii="Tahoma" w:hAnsi="Tahoma" w:cs="Tahoma"/>
                <w:b/>
              </w:rPr>
              <w:t>ΤΟΠΟΣ</w:t>
            </w:r>
          </w:p>
          <w:p w:rsidR="004C157D" w:rsidRPr="00457343" w:rsidRDefault="004C157D" w:rsidP="00E13006">
            <w:pPr>
              <w:pStyle w:val="Style"/>
              <w:spacing w:after="0" w:line="360" w:lineRule="auto"/>
              <w:jc w:val="center"/>
              <w:rPr>
                <w:rFonts w:ascii="Tahoma" w:hAnsi="Tahoma" w:cs="Tahoma"/>
                <w:b/>
              </w:rPr>
            </w:pPr>
            <w:r w:rsidRPr="00457343">
              <w:rPr>
                <w:rFonts w:ascii="Tahoma" w:hAnsi="Tahoma" w:cs="Tahoma"/>
                <w:b/>
              </w:rPr>
              <w:t>ΔΙΕΝΕΡΓΕΙΑΣ</w:t>
            </w:r>
          </w:p>
          <w:p w:rsidR="004C157D" w:rsidRPr="00457343" w:rsidRDefault="004C157D" w:rsidP="00E13006">
            <w:pPr>
              <w:pStyle w:val="Style"/>
              <w:spacing w:after="0" w:line="360" w:lineRule="auto"/>
              <w:jc w:val="center"/>
              <w:rPr>
                <w:rFonts w:ascii="Tahoma" w:hAnsi="Tahoma" w:cs="Tahoma"/>
                <w:b/>
              </w:rPr>
            </w:pPr>
            <w:r w:rsidRPr="00457343">
              <w:rPr>
                <w:rFonts w:ascii="Tahoma" w:hAnsi="Tahoma" w:cs="Tahoma"/>
                <w:b/>
              </w:rPr>
              <w:t>ΔΙΑΓΩΝΙΣΜΟΥ</w:t>
            </w:r>
          </w:p>
        </w:tc>
        <w:tc>
          <w:tcPr>
            <w:tcW w:w="2697" w:type="dxa"/>
            <w:shd w:val="clear" w:color="auto" w:fill="D9D9D9"/>
            <w:vAlign w:val="center"/>
          </w:tcPr>
          <w:p w:rsidR="004C157D" w:rsidRPr="00457343" w:rsidRDefault="004C157D" w:rsidP="00E13006">
            <w:pPr>
              <w:pStyle w:val="Style"/>
              <w:spacing w:after="0" w:line="360" w:lineRule="auto"/>
              <w:jc w:val="center"/>
              <w:rPr>
                <w:rFonts w:ascii="Tahoma" w:hAnsi="Tahoma" w:cs="Tahoma"/>
                <w:b/>
              </w:rPr>
            </w:pPr>
            <w:r w:rsidRPr="00457343">
              <w:rPr>
                <w:rFonts w:ascii="Tahoma" w:hAnsi="Tahoma" w:cs="Tahoma"/>
                <w:b/>
              </w:rPr>
              <w:t>ΗΜΕΡΟΜΗΝΙΑ</w:t>
            </w:r>
          </w:p>
          <w:p w:rsidR="004C157D" w:rsidRPr="00457343" w:rsidRDefault="004C157D" w:rsidP="00E13006">
            <w:pPr>
              <w:pStyle w:val="Style"/>
              <w:spacing w:after="0" w:line="360" w:lineRule="auto"/>
              <w:jc w:val="center"/>
              <w:rPr>
                <w:rFonts w:ascii="Tahoma" w:hAnsi="Tahoma" w:cs="Tahoma"/>
                <w:b/>
              </w:rPr>
            </w:pPr>
            <w:r w:rsidRPr="00457343">
              <w:rPr>
                <w:rFonts w:ascii="Tahoma" w:hAnsi="Tahoma" w:cs="Tahoma"/>
                <w:b/>
              </w:rPr>
              <w:t>ΔΙΕΝΕΡΓΕΙΑΣ</w:t>
            </w:r>
          </w:p>
          <w:p w:rsidR="004C157D" w:rsidRPr="00457343" w:rsidRDefault="004C157D" w:rsidP="00E13006">
            <w:pPr>
              <w:pStyle w:val="Style"/>
              <w:spacing w:after="0" w:line="360" w:lineRule="auto"/>
              <w:jc w:val="center"/>
              <w:rPr>
                <w:rFonts w:ascii="Tahoma" w:hAnsi="Tahoma" w:cs="Tahoma"/>
                <w:b/>
              </w:rPr>
            </w:pPr>
            <w:r w:rsidRPr="00457343">
              <w:rPr>
                <w:rFonts w:ascii="Tahoma" w:hAnsi="Tahoma" w:cs="Tahoma"/>
                <w:b/>
              </w:rPr>
              <w:t>ΔΙΑΓΩΝΙΣΜΟΥ</w:t>
            </w:r>
          </w:p>
        </w:tc>
      </w:tr>
      <w:tr w:rsidR="004C157D" w:rsidRPr="00964249" w:rsidTr="00286D1B">
        <w:trPr>
          <w:trHeight w:hRule="exact" w:val="1301"/>
        </w:trPr>
        <w:tc>
          <w:tcPr>
            <w:tcW w:w="2127" w:type="dxa"/>
            <w:vAlign w:val="center"/>
          </w:tcPr>
          <w:p w:rsidR="004C157D" w:rsidRPr="00964249" w:rsidRDefault="004C157D" w:rsidP="00E13006">
            <w:pPr>
              <w:pStyle w:val="Style"/>
              <w:spacing w:after="0" w:line="360" w:lineRule="auto"/>
              <w:jc w:val="center"/>
              <w:rPr>
                <w:rFonts w:ascii="Tahoma" w:hAnsi="Tahoma" w:cs="Tahoma"/>
                <w:lang w:val="en-US"/>
              </w:rPr>
            </w:pPr>
            <w:r w:rsidRPr="00964249">
              <w:rPr>
                <w:rFonts w:ascii="Tahoma" w:hAnsi="Tahoma" w:cs="Tahoma"/>
              </w:rPr>
              <w:t>Γραφείο Προμηθειών</w:t>
            </w:r>
          </w:p>
          <w:p w:rsidR="004C157D" w:rsidRPr="00964249" w:rsidRDefault="004C157D" w:rsidP="00E13006">
            <w:pPr>
              <w:pStyle w:val="Style"/>
              <w:spacing w:after="0" w:line="360" w:lineRule="auto"/>
              <w:jc w:val="center"/>
              <w:rPr>
                <w:rFonts w:ascii="Tahoma" w:hAnsi="Tahoma" w:cs="Tahoma"/>
                <w:lang w:val="en-US"/>
              </w:rPr>
            </w:pPr>
            <w:r w:rsidRPr="00964249">
              <w:rPr>
                <w:rFonts w:ascii="Tahoma" w:hAnsi="Tahoma" w:cs="Tahoma"/>
              </w:rPr>
              <w:t>Νοσοκομείου</w:t>
            </w:r>
          </w:p>
          <w:p w:rsidR="004C157D" w:rsidRPr="00964249" w:rsidRDefault="004C157D" w:rsidP="00E13006">
            <w:pPr>
              <w:pStyle w:val="Style"/>
              <w:spacing w:after="0" w:line="360" w:lineRule="auto"/>
              <w:jc w:val="center"/>
              <w:rPr>
                <w:rFonts w:ascii="Tahoma" w:hAnsi="Tahoma" w:cs="Tahoma"/>
                <w:lang w:val="en-US"/>
              </w:rPr>
            </w:pPr>
          </w:p>
        </w:tc>
        <w:tc>
          <w:tcPr>
            <w:tcW w:w="3260" w:type="dxa"/>
            <w:shd w:val="clear" w:color="auto" w:fill="FFFFFF"/>
            <w:vAlign w:val="center"/>
          </w:tcPr>
          <w:p w:rsidR="004C157D" w:rsidRPr="00A6185B" w:rsidRDefault="00964249" w:rsidP="00617508">
            <w:pPr>
              <w:pStyle w:val="Style"/>
              <w:spacing w:after="0" w:line="360" w:lineRule="auto"/>
              <w:rPr>
                <w:rFonts w:ascii="Tahoma" w:hAnsi="Tahoma" w:cs="Tahoma"/>
                <w:b/>
              </w:rPr>
            </w:pPr>
            <w:r w:rsidRPr="00964249">
              <w:rPr>
                <w:rFonts w:ascii="Tahoma" w:hAnsi="Tahoma" w:cs="Tahoma"/>
                <w:b/>
              </w:rPr>
              <w:t xml:space="preserve">     </w:t>
            </w:r>
            <w:r w:rsidR="003531DD">
              <w:rPr>
                <w:rFonts w:ascii="Tahoma" w:hAnsi="Tahoma" w:cs="Tahoma"/>
                <w:b/>
              </w:rPr>
              <w:t>Ημερομηνία: 22</w:t>
            </w:r>
            <w:r w:rsidR="00074815">
              <w:rPr>
                <w:rFonts w:ascii="Tahoma" w:hAnsi="Tahoma" w:cs="Tahoma"/>
                <w:b/>
              </w:rPr>
              <w:t>-06-2020</w:t>
            </w:r>
          </w:p>
          <w:p w:rsidR="004C157D" w:rsidRPr="00964249" w:rsidRDefault="00074815" w:rsidP="003531DD">
            <w:pPr>
              <w:pStyle w:val="Style"/>
              <w:spacing w:after="0" w:line="360" w:lineRule="auto"/>
              <w:jc w:val="center"/>
              <w:rPr>
                <w:rFonts w:ascii="Tahoma" w:hAnsi="Tahoma" w:cs="Tahoma"/>
              </w:rPr>
            </w:pPr>
            <w:r>
              <w:rPr>
                <w:rFonts w:ascii="Tahoma" w:hAnsi="Tahoma" w:cs="Tahoma"/>
                <w:b/>
              </w:rPr>
              <w:t xml:space="preserve"> Ημέρα </w:t>
            </w:r>
            <w:r w:rsidR="003531DD">
              <w:rPr>
                <w:rFonts w:ascii="Tahoma" w:hAnsi="Tahoma" w:cs="Tahoma"/>
                <w:b/>
              </w:rPr>
              <w:t>Δευτέρα</w:t>
            </w:r>
            <w:r w:rsidR="004C157D" w:rsidRPr="00A6185B">
              <w:rPr>
                <w:rFonts w:ascii="Tahoma" w:hAnsi="Tahoma" w:cs="Tahoma"/>
                <w:b/>
              </w:rPr>
              <w:t xml:space="preserve">  Ώρα: 14:00 </w:t>
            </w:r>
            <w:proofErr w:type="spellStart"/>
            <w:r w:rsidR="004C157D" w:rsidRPr="00A6185B">
              <w:rPr>
                <w:rFonts w:ascii="Tahoma" w:hAnsi="Tahoma" w:cs="Tahoma"/>
                <w:b/>
              </w:rPr>
              <w:t>μ.μ</w:t>
            </w:r>
            <w:proofErr w:type="spellEnd"/>
          </w:p>
        </w:tc>
        <w:tc>
          <w:tcPr>
            <w:tcW w:w="2127" w:type="dxa"/>
            <w:vAlign w:val="center"/>
          </w:tcPr>
          <w:p w:rsidR="004C157D" w:rsidRPr="00964249" w:rsidRDefault="004C157D" w:rsidP="00E13006">
            <w:pPr>
              <w:pStyle w:val="Style"/>
              <w:spacing w:after="0" w:line="360" w:lineRule="auto"/>
              <w:jc w:val="center"/>
              <w:rPr>
                <w:rFonts w:ascii="Tahoma" w:hAnsi="Tahoma" w:cs="Tahoma"/>
                <w:lang w:val="en-US"/>
              </w:rPr>
            </w:pPr>
            <w:r w:rsidRPr="00964249">
              <w:rPr>
                <w:rFonts w:ascii="Tahoma" w:hAnsi="Tahoma" w:cs="Tahoma"/>
              </w:rPr>
              <w:t>Γραφείο Προμηθειών</w:t>
            </w:r>
            <w:r w:rsidRPr="00964249">
              <w:rPr>
                <w:rFonts w:ascii="Tahoma" w:hAnsi="Tahoma" w:cs="Tahoma"/>
                <w:lang w:val="en-US"/>
              </w:rPr>
              <w:t xml:space="preserve"> </w:t>
            </w:r>
            <w:r w:rsidRPr="00964249">
              <w:rPr>
                <w:rFonts w:ascii="Tahoma" w:hAnsi="Tahoma" w:cs="Tahoma"/>
              </w:rPr>
              <w:t>Νοσοκομείου</w:t>
            </w:r>
          </w:p>
        </w:tc>
        <w:tc>
          <w:tcPr>
            <w:tcW w:w="2697" w:type="dxa"/>
            <w:vAlign w:val="center"/>
          </w:tcPr>
          <w:p w:rsidR="004C157D" w:rsidRPr="00964249" w:rsidRDefault="003531DD" w:rsidP="003531DD">
            <w:pPr>
              <w:pStyle w:val="Style"/>
              <w:spacing w:after="0" w:line="360" w:lineRule="auto"/>
              <w:jc w:val="center"/>
              <w:rPr>
                <w:rFonts w:ascii="Tahoma" w:hAnsi="Tahoma" w:cs="Tahoma"/>
                <w:b/>
              </w:rPr>
            </w:pPr>
            <w:r>
              <w:rPr>
                <w:rFonts w:ascii="Tahoma" w:hAnsi="Tahoma" w:cs="Tahoma"/>
                <w:b/>
              </w:rPr>
              <w:t>Ημερομηνία: 23</w:t>
            </w:r>
            <w:r w:rsidR="00074815">
              <w:rPr>
                <w:rFonts w:ascii="Tahoma" w:hAnsi="Tahoma" w:cs="Tahoma"/>
                <w:b/>
              </w:rPr>
              <w:t xml:space="preserve">-06-2020 Ημέρα </w:t>
            </w:r>
            <w:r>
              <w:rPr>
                <w:rFonts w:ascii="Tahoma" w:hAnsi="Tahoma" w:cs="Tahoma"/>
                <w:b/>
              </w:rPr>
              <w:t xml:space="preserve">Τρίτη </w:t>
            </w:r>
            <w:r w:rsidR="004C157D" w:rsidRPr="00A6185B">
              <w:rPr>
                <w:rFonts w:ascii="Tahoma" w:hAnsi="Tahoma" w:cs="Tahoma"/>
                <w:b/>
              </w:rPr>
              <w:t xml:space="preserve"> Ώρα: 10:30 </w:t>
            </w:r>
            <w:proofErr w:type="spellStart"/>
            <w:r w:rsidR="004C157D" w:rsidRPr="00A6185B">
              <w:rPr>
                <w:rFonts w:ascii="Tahoma" w:hAnsi="Tahoma" w:cs="Tahoma"/>
                <w:b/>
              </w:rPr>
              <w:t>π.μ</w:t>
            </w:r>
            <w:proofErr w:type="spellEnd"/>
            <w:r w:rsidR="004C157D" w:rsidRPr="00A6185B">
              <w:rPr>
                <w:rFonts w:ascii="Tahoma" w:hAnsi="Tahoma" w:cs="Tahoma"/>
                <w:b/>
              </w:rPr>
              <w:t>.</w:t>
            </w:r>
          </w:p>
        </w:tc>
      </w:tr>
    </w:tbl>
    <w:p w:rsidR="004C157D" w:rsidRPr="00D01D24" w:rsidRDefault="004C157D" w:rsidP="000F3840">
      <w:pPr>
        <w:spacing w:after="0" w:line="360" w:lineRule="auto"/>
        <w:ind w:firstLine="0"/>
        <w:rPr>
          <w:rFonts w:ascii="Tahoma" w:hAnsi="Tahoma" w:cs="Tahoma"/>
          <w:color w:val="FF0000"/>
        </w:rPr>
      </w:pPr>
    </w:p>
    <w:p w:rsidR="004C157D" w:rsidRPr="00652193" w:rsidRDefault="004C157D" w:rsidP="00830873">
      <w:pPr>
        <w:tabs>
          <w:tab w:val="left" w:pos="142"/>
        </w:tabs>
        <w:suppressAutoHyphens w:val="0"/>
        <w:spacing w:after="0" w:line="360" w:lineRule="auto"/>
        <w:ind w:firstLine="0"/>
        <w:rPr>
          <w:rFonts w:ascii="Tahoma" w:hAnsi="Tahoma" w:cs="Tahoma"/>
          <w:color w:val="000000" w:themeColor="text1"/>
        </w:rPr>
      </w:pPr>
      <w:r w:rsidRPr="00652193">
        <w:rPr>
          <w:rFonts w:ascii="Tahoma" w:hAnsi="Tahoma" w:cs="Tahoma"/>
          <w:color w:val="000000" w:themeColor="text1"/>
        </w:rPr>
        <w:t xml:space="preserve">Ο διαγωνισμός θα διεξαχθεί στο Γραφείο Προμηθειών του Νοσοκομείου την προκαθορισμένη ημερομηνία και ώρα, ενώπιον της αρμόδιας Επιτροπής που έχει </w:t>
      </w:r>
      <w:r w:rsidRPr="00652193">
        <w:rPr>
          <w:rFonts w:ascii="Tahoma" w:hAnsi="Tahoma" w:cs="Tahoma"/>
          <w:bCs/>
          <w:color w:val="000000" w:themeColor="text1"/>
        </w:rPr>
        <w:t>η οποία έχει οριστεί για το σκοπό αυτό</w:t>
      </w:r>
      <w:r w:rsidRPr="00652193">
        <w:rPr>
          <w:rFonts w:ascii="Tahoma" w:hAnsi="Tahoma" w:cs="Tahoma"/>
          <w:color w:val="000000" w:themeColor="text1"/>
        </w:rPr>
        <w:t>, σύμφωνα με τ</w:t>
      </w:r>
      <w:r w:rsidRPr="00652193">
        <w:rPr>
          <w:rFonts w:ascii="Tahoma" w:hAnsi="Tahoma" w:cs="Tahoma"/>
          <w:bCs/>
          <w:color w:val="000000" w:themeColor="text1"/>
        </w:rPr>
        <w:t xml:space="preserve">ο άρθρο 221 του 4412/2016 και το 5771/17-01-2017 έγγραφο –απάντηση της Ε.Α.Α.ΔΗ.ΣΥ.  η κλήρωση για  την επιλογή των μελών </w:t>
      </w:r>
      <w:r w:rsidRPr="00652193">
        <w:rPr>
          <w:rFonts w:ascii="Tahoma" w:hAnsi="Tahoma" w:cs="Tahoma"/>
          <w:color w:val="000000" w:themeColor="text1"/>
        </w:rPr>
        <w:t>των συλλογικών οργάνων δύναται να ορισθεί και χωρίς κλήρωση.</w:t>
      </w:r>
    </w:p>
    <w:p w:rsidR="004C157D" w:rsidRPr="00652193" w:rsidRDefault="004C157D" w:rsidP="004801FD">
      <w:pPr>
        <w:tabs>
          <w:tab w:val="left" w:pos="142"/>
        </w:tabs>
        <w:suppressAutoHyphens w:val="0"/>
        <w:spacing w:after="0" w:line="360" w:lineRule="auto"/>
        <w:ind w:firstLine="0"/>
        <w:rPr>
          <w:rFonts w:ascii="Tahoma" w:hAnsi="Tahoma" w:cs="Tahoma"/>
          <w:color w:val="000000" w:themeColor="text1"/>
        </w:rPr>
      </w:pPr>
      <w:r w:rsidRPr="00652193">
        <w:rPr>
          <w:rFonts w:ascii="Tahoma" w:hAnsi="Tahoma" w:cs="Tahoma"/>
          <w:color w:val="000000" w:themeColor="text1"/>
        </w:rPr>
        <w:t>Προσφορές που κατατίθενται μετά την παραπάνω ημερομηνία και ώρα, είναι εκπρόθεσμες και δεν γίνονται αποδεκτές.</w:t>
      </w:r>
    </w:p>
    <w:p w:rsidR="004C157D" w:rsidRPr="00652193" w:rsidRDefault="004C157D" w:rsidP="00642998">
      <w:pPr>
        <w:spacing w:after="0" w:line="360" w:lineRule="auto"/>
        <w:ind w:firstLine="0"/>
        <w:rPr>
          <w:rFonts w:ascii="Tahoma" w:hAnsi="Tahoma" w:cs="Tahoma"/>
          <w:color w:val="000000" w:themeColor="text1"/>
        </w:rPr>
      </w:pPr>
      <w:r w:rsidRPr="00652193">
        <w:rPr>
          <w:rFonts w:ascii="Tahoma" w:hAnsi="Tahoma" w:cs="Tahoma"/>
          <w:color w:val="000000" w:themeColor="text1"/>
          <w:spacing w:val="-2"/>
          <w:w w:val="104"/>
        </w:rPr>
        <w:t>Πέραν της κύριας προσφοράς δεν γίνονται δεκτές εναλλακτικές   προσφορές.</w:t>
      </w:r>
    </w:p>
    <w:p w:rsidR="004C157D" w:rsidRPr="00652193" w:rsidRDefault="004C157D" w:rsidP="00642998">
      <w:pPr>
        <w:spacing w:after="0" w:line="360" w:lineRule="auto"/>
        <w:ind w:firstLine="0"/>
        <w:rPr>
          <w:rFonts w:ascii="Tahoma" w:hAnsi="Tahoma" w:cs="Tahoma"/>
          <w:color w:val="000000" w:themeColor="text1"/>
        </w:rPr>
      </w:pPr>
      <w:r w:rsidRPr="00652193">
        <w:rPr>
          <w:rFonts w:ascii="Tahoma" w:hAnsi="Tahoma" w:cs="Tahoma"/>
          <w:color w:val="000000" w:themeColor="text1"/>
        </w:rPr>
        <w:t>Για  πληροφορίες αναφορικά με τη διακήρυξη του διαγωνισμού οι ενδιαφερόμενοι μπορούν να απευθύνονται στο Γραφείο Προμηθειών του Νοσοκομείου όλες  τις εργάσιμες ημέρες και ώρες στο τηλέφωνο: 26413-61230-233.</w:t>
      </w:r>
    </w:p>
    <w:p w:rsidR="004C157D" w:rsidRPr="00652193" w:rsidRDefault="004C157D" w:rsidP="00642998">
      <w:pPr>
        <w:spacing w:after="0" w:line="360" w:lineRule="auto"/>
        <w:ind w:firstLine="0"/>
        <w:rPr>
          <w:rFonts w:ascii="Tahoma" w:hAnsi="Tahoma" w:cs="Tahoma"/>
          <w:color w:val="000000" w:themeColor="text1"/>
        </w:rPr>
      </w:pPr>
      <w:r w:rsidRPr="00652193">
        <w:rPr>
          <w:rFonts w:ascii="Tahoma" w:hAnsi="Tahoma" w:cs="Tahoma"/>
          <w:color w:val="000000" w:themeColor="text1"/>
        </w:rPr>
        <w:t xml:space="preserve">Ο Διαγωνισμός θα διεξαχθεί σύμφωνα με τους όρους που περιέχονται στην παρούσα Διακήρυξη ως και τα παραρτήματά της, τα οποία αποτελούν ενιαίο και αναπόσπαστο μέρος αυτής. </w:t>
      </w:r>
    </w:p>
    <w:p w:rsidR="004C157D" w:rsidRPr="00D01D24" w:rsidRDefault="004C157D" w:rsidP="00642998">
      <w:pPr>
        <w:spacing w:after="0" w:line="360" w:lineRule="auto"/>
        <w:ind w:firstLine="0"/>
        <w:rPr>
          <w:rFonts w:ascii="Tahoma" w:hAnsi="Tahoma" w:cs="Tahoma"/>
          <w:color w:val="FF0000"/>
        </w:rPr>
      </w:pPr>
    </w:p>
    <w:p w:rsidR="004C157D" w:rsidRPr="00652193" w:rsidRDefault="004C157D" w:rsidP="00642998">
      <w:pPr>
        <w:pStyle w:val="10"/>
        <w:numPr>
          <w:ilvl w:val="0"/>
          <w:numId w:val="6"/>
        </w:numPr>
        <w:spacing w:line="360" w:lineRule="auto"/>
        <w:ind w:left="0" w:firstLine="0"/>
        <w:jc w:val="both"/>
        <w:rPr>
          <w:rFonts w:ascii="Tahoma" w:hAnsi="Tahoma" w:cs="Tahoma"/>
          <w:color w:val="000000" w:themeColor="text1"/>
          <w:sz w:val="20"/>
          <w:szCs w:val="20"/>
        </w:rPr>
      </w:pPr>
      <w:r w:rsidRPr="00652193">
        <w:rPr>
          <w:rFonts w:ascii="Tahoma" w:hAnsi="Tahoma" w:cs="Tahoma"/>
          <w:color w:val="000000" w:themeColor="text1"/>
          <w:sz w:val="20"/>
          <w:szCs w:val="20"/>
        </w:rPr>
        <w:t>ΠΑΡΑΡΤΗΜΑ Α΄ «ΕΙΔΙΚΟΙ ΟΡΟΙ ΣΥΜΜΕΤΟΧΗΣ»</w:t>
      </w:r>
    </w:p>
    <w:p w:rsidR="004C157D" w:rsidRPr="00652193" w:rsidRDefault="004C157D" w:rsidP="00642998">
      <w:pPr>
        <w:pStyle w:val="10"/>
        <w:numPr>
          <w:ilvl w:val="0"/>
          <w:numId w:val="6"/>
        </w:numPr>
        <w:spacing w:line="360" w:lineRule="auto"/>
        <w:ind w:left="0" w:firstLine="0"/>
        <w:jc w:val="both"/>
        <w:rPr>
          <w:rFonts w:ascii="Tahoma" w:hAnsi="Tahoma" w:cs="Tahoma"/>
          <w:color w:val="000000" w:themeColor="text1"/>
          <w:sz w:val="20"/>
          <w:szCs w:val="20"/>
        </w:rPr>
      </w:pPr>
      <w:r w:rsidRPr="00652193">
        <w:rPr>
          <w:rFonts w:ascii="Tahoma" w:hAnsi="Tahoma" w:cs="Tahoma"/>
          <w:color w:val="000000" w:themeColor="text1"/>
          <w:sz w:val="20"/>
          <w:szCs w:val="20"/>
        </w:rPr>
        <w:t>ΠΑΡΑΡΤΗΜΑ Β΄ «ΑΝΤΙΚΕΙΜΕΝΟ ΤΟΥ ΔΙΑΓΩΝΙΣΜΟΥ-ΤΕΧΝΙΚΕΣ ΠΡΟΔΙΑΓΡΑΦΕΣ »</w:t>
      </w:r>
    </w:p>
    <w:p w:rsidR="004C157D" w:rsidRPr="00652193" w:rsidRDefault="004C157D" w:rsidP="00642998">
      <w:pPr>
        <w:pStyle w:val="10"/>
        <w:numPr>
          <w:ilvl w:val="0"/>
          <w:numId w:val="6"/>
        </w:numPr>
        <w:spacing w:line="360" w:lineRule="auto"/>
        <w:ind w:left="0" w:firstLine="0"/>
        <w:jc w:val="both"/>
        <w:rPr>
          <w:rFonts w:ascii="Tahoma" w:hAnsi="Tahoma" w:cs="Tahoma"/>
          <w:color w:val="000000" w:themeColor="text1"/>
          <w:sz w:val="20"/>
          <w:szCs w:val="20"/>
        </w:rPr>
      </w:pPr>
      <w:r w:rsidRPr="00652193">
        <w:rPr>
          <w:rFonts w:ascii="Tahoma" w:hAnsi="Tahoma" w:cs="Tahoma"/>
          <w:color w:val="000000" w:themeColor="text1"/>
          <w:sz w:val="20"/>
          <w:szCs w:val="20"/>
        </w:rPr>
        <w:t>ΠΑΡΑΡΤΗΜΑ Γ΄ «ΣΧΕΔΙΟ ΣΥΜΒΑΣΗΣ»</w:t>
      </w:r>
    </w:p>
    <w:p w:rsidR="00EB19BA" w:rsidRPr="00652193" w:rsidRDefault="00EB19BA" w:rsidP="00EB19BA">
      <w:pPr>
        <w:pStyle w:val="10"/>
        <w:numPr>
          <w:ilvl w:val="0"/>
          <w:numId w:val="6"/>
        </w:numPr>
        <w:spacing w:line="360" w:lineRule="auto"/>
        <w:ind w:left="0" w:firstLine="0"/>
        <w:jc w:val="both"/>
        <w:rPr>
          <w:rFonts w:ascii="Tahoma" w:hAnsi="Tahoma" w:cs="Tahoma"/>
          <w:color w:val="000000" w:themeColor="text1"/>
          <w:sz w:val="20"/>
          <w:szCs w:val="20"/>
        </w:rPr>
      </w:pPr>
      <w:r w:rsidRPr="00652193">
        <w:rPr>
          <w:rFonts w:ascii="Tahoma" w:hAnsi="Tahoma" w:cs="Tahoma"/>
          <w:color w:val="000000" w:themeColor="text1"/>
          <w:sz w:val="20"/>
          <w:szCs w:val="20"/>
        </w:rPr>
        <w:t>ΠΑΡΑΡΤΗΜΑ Δ΄ «ΤΥΠΟΠΟΙΗΜΕΝΟ ΕΝΤΥΠΟ ΥΠΕΥΘΥΝΗΣ ΔΗΛΩΣΗΣ (TEΥΔ)»</w:t>
      </w:r>
    </w:p>
    <w:p w:rsidR="004C157D" w:rsidRPr="00D01D24" w:rsidRDefault="004C157D" w:rsidP="00850133">
      <w:pPr>
        <w:pStyle w:val="10"/>
        <w:spacing w:line="360" w:lineRule="auto"/>
        <w:jc w:val="both"/>
        <w:rPr>
          <w:rFonts w:ascii="Tahoma" w:hAnsi="Tahoma" w:cs="Tahoma"/>
          <w:color w:val="FF0000"/>
          <w:sz w:val="20"/>
          <w:szCs w:val="20"/>
        </w:rPr>
      </w:pPr>
    </w:p>
    <w:p w:rsidR="004C157D" w:rsidRPr="00652193" w:rsidRDefault="00652193" w:rsidP="00642998">
      <w:pPr>
        <w:pStyle w:val="aa"/>
        <w:tabs>
          <w:tab w:val="left" w:pos="-720"/>
        </w:tabs>
        <w:suppressAutoHyphens/>
        <w:spacing w:line="360" w:lineRule="auto"/>
        <w:ind w:left="0"/>
        <w:jc w:val="both"/>
        <w:rPr>
          <w:rFonts w:ascii="Tahoma" w:hAnsi="Tahoma" w:cs="Tahoma"/>
          <w:color w:val="000000" w:themeColor="text1"/>
          <w:sz w:val="20"/>
          <w:szCs w:val="20"/>
        </w:rPr>
      </w:pPr>
      <w:r w:rsidRPr="00652193">
        <w:rPr>
          <w:rFonts w:ascii="Tahoma" w:hAnsi="Tahoma" w:cs="Tahoma"/>
          <w:color w:val="000000" w:themeColor="text1"/>
          <w:sz w:val="20"/>
          <w:szCs w:val="20"/>
        </w:rPr>
        <w:t>Για ό</w:t>
      </w:r>
      <w:r w:rsidR="004C157D" w:rsidRPr="00652193">
        <w:rPr>
          <w:rFonts w:ascii="Tahoma" w:hAnsi="Tahoma" w:cs="Tahoma"/>
          <w:color w:val="000000" w:themeColor="text1"/>
          <w:sz w:val="20"/>
          <w:szCs w:val="20"/>
        </w:rPr>
        <w:t>τι δεν προβλέπεται από την παρούσα Διακήρυξη εφαρμόζονται οι περί προμηθειών διατάξεις του Δημοσίου, όπως ισχύουν κάθε φορά.</w:t>
      </w:r>
    </w:p>
    <w:p w:rsidR="004C157D" w:rsidRPr="00652193" w:rsidRDefault="004C157D" w:rsidP="00642998">
      <w:pPr>
        <w:pStyle w:val="Style"/>
        <w:spacing w:after="0" w:line="360" w:lineRule="auto"/>
        <w:jc w:val="both"/>
        <w:rPr>
          <w:rFonts w:ascii="Tahoma" w:hAnsi="Tahoma" w:cs="Tahoma"/>
          <w:color w:val="000000" w:themeColor="text1"/>
        </w:rPr>
      </w:pPr>
    </w:p>
    <w:tbl>
      <w:tblPr>
        <w:tblW w:w="0" w:type="auto"/>
        <w:tblInd w:w="4644" w:type="dxa"/>
        <w:tblLayout w:type="fixed"/>
        <w:tblLook w:val="0000"/>
      </w:tblPr>
      <w:tblGrid>
        <w:gridCol w:w="4111"/>
      </w:tblGrid>
      <w:tr w:rsidR="004C157D" w:rsidRPr="00652193" w:rsidTr="00642998">
        <w:tc>
          <w:tcPr>
            <w:tcW w:w="4111" w:type="dxa"/>
          </w:tcPr>
          <w:p w:rsidR="004C157D" w:rsidRPr="00652193" w:rsidRDefault="004C157D" w:rsidP="00642998">
            <w:pPr>
              <w:pStyle w:val="Style"/>
              <w:spacing w:after="0" w:line="360" w:lineRule="auto"/>
              <w:jc w:val="both"/>
              <w:rPr>
                <w:rFonts w:ascii="Tahoma" w:hAnsi="Tahoma" w:cs="Tahoma"/>
                <w:b/>
                <w:color w:val="000000" w:themeColor="text1"/>
              </w:rPr>
            </w:pPr>
            <w:r w:rsidRPr="00652193">
              <w:rPr>
                <w:rFonts w:ascii="Tahoma" w:hAnsi="Tahoma" w:cs="Tahoma"/>
                <w:b/>
                <w:color w:val="000000" w:themeColor="text1"/>
              </w:rPr>
              <w:t>Ο ΔΙΟΙΚΗΤΗΣ ΤΟΥ ΝΟΣΟΚΟΜΕΙΟΥ</w:t>
            </w:r>
          </w:p>
        </w:tc>
      </w:tr>
      <w:tr w:rsidR="004C157D" w:rsidRPr="00652193" w:rsidTr="00642998">
        <w:tc>
          <w:tcPr>
            <w:tcW w:w="4111" w:type="dxa"/>
          </w:tcPr>
          <w:p w:rsidR="00116482" w:rsidRPr="00652193" w:rsidRDefault="00116482" w:rsidP="00642998">
            <w:pPr>
              <w:pStyle w:val="Style"/>
              <w:spacing w:after="0" w:line="360" w:lineRule="auto"/>
              <w:jc w:val="both"/>
              <w:rPr>
                <w:rFonts w:ascii="Tahoma" w:hAnsi="Tahoma" w:cs="Tahoma"/>
                <w:b/>
                <w:color w:val="000000" w:themeColor="text1"/>
              </w:rPr>
            </w:pPr>
            <w:r w:rsidRPr="00652193">
              <w:rPr>
                <w:rFonts w:ascii="Tahoma" w:hAnsi="Tahoma" w:cs="Tahoma"/>
                <w:b/>
                <w:color w:val="000000" w:themeColor="text1"/>
              </w:rPr>
              <w:t xml:space="preserve">        </w:t>
            </w:r>
          </w:p>
          <w:p w:rsidR="004C157D" w:rsidRPr="00652193" w:rsidRDefault="00F20874" w:rsidP="00F20874">
            <w:pPr>
              <w:pStyle w:val="Style"/>
              <w:spacing w:after="0" w:line="360" w:lineRule="auto"/>
              <w:jc w:val="both"/>
              <w:rPr>
                <w:rFonts w:ascii="Tahoma" w:hAnsi="Tahoma" w:cs="Tahoma"/>
                <w:b/>
                <w:color w:val="000000" w:themeColor="text1"/>
              </w:rPr>
            </w:pPr>
            <w:r w:rsidRPr="00652193">
              <w:rPr>
                <w:rFonts w:ascii="Tahoma" w:hAnsi="Tahoma" w:cs="Tahoma"/>
                <w:b/>
                <w:color w:val="000000" w:themeColor="text1"/>
              </w:rPr>
              <w:t xml:space="preserve">         </w:t>
            </w:r>
            <w:r>
              <w:rPr>
                <w:rFonts w:ascii="Tahoma" w:hAnsi="Tahoma" w:cs="Tahoma"/>
                <w:b/>
                <w:color w:val="000000" w:themeColor="text1"/>
              </w:rPr>
              <w:t xml:space="preserve"> </w:t>
            </w:r>
          </w:p>
        </w:tc>
      </w:tr>
      <w:tr w:rsidR="004C157D" w:rsidRPr="00D01D24" w:rsidTr="00642998">
        <w:tc>
          <w:tcPr>
            <w:tcW w:w="4111" w:type="dxa"/>
          </w:tcPr>
          <w:p w:rsidR="004C157D" w:rsidRPr="00D01D24" w:rsidRDefault="004C157D" w:rsidP="00116482">
            <w:pPr>
              <w:pStyle w:val="Style"/>
              <w:spacing w:after="0" w:line="360" w:lineRule="auto"/>
              <w:jc w:val="both"/>
              <w:rPr>
                <w:rFonts w:ascii="Tahoma" w:hAnsi="Tahoma" w:cs="Tahoma"/>
                <w:b/>
                <w:color w:val="FF0000"/>
              </w:rPr>
            </w:pPr>
            <w:r w:rsidRPr="00D01D24">
              <w:rPr>
                <w:rFonts w:ascii="Tahoma" w:hAnsi="Tahoma" w:cs="Tahoma"/>
                <w:b/>
                <w:color w:val="FF0000"/>
              </w:rPr>
              <w:t xml:space="preserve">        </w:t>
            </w:r>
            <w:r w:rsidR="00F20874" w:rsidRPr="00652193">
              <w:rPr>
                <w:rFonts w:ascii="Tahoma" w:hAnsi="Tahoma" w:cs="Tahoma"/>
                <w:b/>
                <w:color w:val="000000" w:themeColor="text1"/>
              </w:rPr>
              <w:t>ΑΝΔΡΕΑΣ ΣΤ. ΤΣΩΛΗΣ</w:t>
            </w:r>
          </w:p>
        </w:tc>
      </w:tr>
    </w:tbl>
    <w:p w:rsidR="004C157D" w:rsidRPr="00074815" w:rsidRDefault="004C157D" w:rsidP="008A6A9B">
      <w:pPr>
        <w:spacing w:after="0" w:line="360" w:lineRule="auto"/>
        <w:ind w:firstLine="0"/>
        <w:rPr>
          <w:rFonts w:ascii="Tahoma" w:hAnsi="Tahoma" w:cs="Tahoma"/>
          <w:b/>
          <w:color w:val="FF0000"/>
        </w:rPr>
      </w:pPr>
      <w:r w:rsidRPr="00D01D24">
        <w:rPr>
          <w:rFonts w:ascii="Tahoma" w:hAnsi="Tahoma" w:cs="Tahoma"/>
          <w:b/>
          <w:color w:val="FF0000"/>
        </w:rPr>
        <w:lastRenderedPageBreak/>
        <w:t xml:space="preserve">                                 </w:t>
      </w:r>
    </w:p>
    <w:p w:rsidR="00EB19BA" w:rsidRPr="00652193" w:rsidRDefault="00EB19BA" w:rsidP="008A6A9B">
      <w:pPr>
        <w:spacing w:after="0" w:line="360" w:lineRule="auto"/>
        <w:ind w:firstLine="0"/>
        <w:rPr>
          <w:rFonts w:ascii="Tahoma" w:hAnsi="Tahoma" w:cs="Tahoma"/>
          <w:b/>
          <w:color w:val="000000" w:themeColor="text1"/>
        </w:rPr>
      </w:pPr>
    </w:p>
    <w:p w:rsidR="004C157D" w:rsidRDefault="004C157D" w:rsidP="008A6A9B">
      <w:pPr>
        <w:spacing w:after="0" w:line="360" w:lineRule="auto"/>
        <w:ind w:firstLine="0"/>
        <w:rPr>
          <w:rFonts w:ascii="Tahoma" w:hAnsi="Tahoma" w:cs="Tahoma"/>
          <w:b/>
          <w:color w:val="000000" w:themeColor="text1"/>
        </w:rPr>
      </w:pPr>
      <w:r w:rsidRPr="00652193">
        <w:rPr>
          <w:rFonts w:ascii="Tahoma" w:hAnsi="Tahoma" w:cs="Tahoma"/>
          <w:b/>
          <w:color w:val="000000" w:themeColor="text1"/>
        </w:rPr>
        <w:t xml:space="preserve"> ΠΑΡΑΡΤΗΜΑ  Α΄ «ΕΙΔΙΚΟΙ ΟΡΟΙ ΣΥΜΜΕΤΟΧΗΣ»</w:t>
      </w:r>
    </w:p>
    <w:p w:rsidR="00EB19BA" w:rsidRPr="00652193" w:rsidRDefault="00EB19BA" w:rsidP="008A6A9B">
      <w:pPr>
        <w:spacing w:after="0" w:line="360" w:lineRule="auto"/>
        <w:ind w:firstLine="0"/>
        <w:rPr>
          <w:rFonts w:ascii="Tahoma" w:hAnsi="Tahoma" w:cs="Tahoma"/>
          <w:b/>
          <w:color w:val="000000" w:themeColor="text1"/>
        </w:rPr>
      </w:pPr>
    </w:p>
    <w:p w:rsidR="004C157D" w:rsidRPr="00652193" w:rsidRDefault="004C157D" w:rsidP="00642998">
      <w:pPr>
        <w:pStyle w:val="100"/>
        <w:shd w:val="clear" w:color="auto" w:fill="FFFFFF"/>
        <w:spacing w:line="360" w:lineRule="auto"/>
        <w:jc w:val="both"/>
        <w:rPr>
          <w:rFonts w:ascii="Tahoma" w:hAnsi="Tahoma" w:cs="Tahoma"/>
          <w:b/>
          <w:color w:val="000000" w:themeColor="text1"/>
          <w:sz w:val="20"/>
          <w:szCs w:val="20"/>
        </w:rPr>
      </w:pPr>
      <w:r w:rsidRPr="00652193">
        <w:rPr>
          <w:rFonts w:ascii="Tahoma" w:hAnsi="Tahoma" w:cs="Tahoma"/>
          <w:b/>
          <w:color w:val="000000" w:themeColor="text1"/>
          <w:sz w:val="20"/>
          <w:szCs w:val="20"/>
        </w:rPr>
        <w:t>ΕΙΔΙΚΟΙ ΟΡΟΙ ΔΙΑΓΩΝΙΣΜΟΥ</w:t>
      </w:r>
    </w:p>
    <w:p w:rsidR="004C157D" w:rsidRPr="00652193" w:rsidRDefault="004C157D" w:rsidP="00CA0616">
      <w:pPr>
        <w:keepNext/>
        <w:spacing w:after="0" w:line="360" w:lineRule="auto"/>
        <w:ind w:firstLine="0"/>
        <w:rPr>
          <w:rStyle w:val="30"/>
          <w:rFonts w:ascii="Tahoma" w:hAnsi="Tahoma" w:cs="Tahoma"/>
          <w:b/>
          <w:color w:val="000000" w:themeColor="text1"/>
        </w:rPr>
      </w:pPr>
      <w:r w:rsidRPr="00652193">
        <w:rPr>
          <w:rStyle w:val="30"/>
          <w:rFonts w:ascii="Tahoma" w:hAnsi="Tahoma" w:cs="Tahoma"/>
          <w:b/>
          <w:color w:val="000000" w:themeColor="text1"/>
        </w:rPr>
        <w:t>ΑΡΘΡΟ 1</w:t>
      </w:r>
      <w:r w:rsidRPr="00652193">
        <w:rPr>
          <w:rStyle w:val="30"/>
          <w:rFonts w:ascii="Tahoma" w:hAnsi="Tahoma" w:cs="Tahoma"/>
          <w:b/>
          <w:color w:val="000000" w:themeColor="text1"/>
          <w:vertAlign w:val="superscript"/>
        </w:rPr>
        <w:t xml:space="preserve">ο </w:t>
      </w:r>
      <w:r w:rsidRPr="00652193">
        <w:rPr>
          <w:rStyle w:val="30"/>
          <w:rFonts w:ascii="Tahoma" w:hAnsi="Tahoma" w:cs="Tahoma"/>
          <w:b/>
          <w:color w:val="000000" w:themeColor="text1"/>
        </w:rPr>
        <w:t xml:space="preserve">: ΔΙΚΑΙΩΜΑ ΣΥΜΜΕΤΟΧΗΣ </w:t>
      </w:r>
    </w:p>
    <w:p w:rsidR="004C157D" w:rsidRPr="00652193" w:rsidRDefault="004C157D" w:rsidP="00642998">
      <w:pPr>
        <w:pStyle w:val="100"/>
        <w:shd w:val="clear" w:color="auto" w:fill="FFFFFF"/>
        <w:spacing w:line="360" w:lineRule="auto"/>
        <w:jc w:val="both"/>
        <w:rPr>
          <w:rFonts w:ascii="Tahoma" w:hAnsi="Tahoma" w:cs="Tahoma"/>
          <w:color w:val="000000" w:themeColor="text1"/>
          <w:sz w:val="20"/>
          <w:szCs w:val="20"/>
        </w:rPr>
      </w:pPr>
      <w:r w:rsidRPr="00652193">
        <w:rPr>
          <w:rFonts w:ascii="Tahoma" w:hAnsi="Tahoma" w:cs="Tahoma"/>
          <w:color w:val="000000" w:themeColor="text1"/>
          <w:sz w:val="20"/>
          <w:szCs w:val="20"/>
        </w:rPr>
        <w:t>Δικαίωμα συμμετοχής στο Διαγωνισμό σύμφωνα με το αρ. 25 του Ν. 4412/20156 έχουν φυσικά ή νομικά πρόσωπα ή Ενώσεις φυσικών ή/και νομικών προσώπων, Συνεταιρισμοί, που είναι εγκατεστημένα σε:</w:t>
      </w:r>
    </w:p>
    <w:p w:rsidR="004C157D" w:rsidRPr="00652193" w:rsidRDefault="004C157D" w:rsidP="00642998">
      <w:pPr>
        <w:pStyle w:val="Default"/>
        <w:spacing w:after="0" w:line="360" w:lineRule="auto"/>
        <w:jc w:val="both"/>
        <w:rPr>
          <w:rFonts w:ascii="Tahoma" w:hAnsi="Tahoma" w:cs="Tahoma"/>
          <w:color w:val="000000" w:themeColor="text1"/>
        </w:rPr>
      </w:pPr>
      <w:r w:rsidRPr="00652193">
        <w:rPr>
          <w:rFonts w:ascii="Tahoma" w:hAnsi="Tahoma" w:cs="Tahoma"/>
          <w:color w:val="000000" w:themeColor="text1"/>
        </w:rPr>
        <w:t xml:space="preserve">α) σε κράτος-μέλος της Ένωσης, </w:t>
      </w:r>
    </w:p>
    <w:p w:rsidR="004C157D" w:rsidRPr="00652193" w:rsidRDefault="004C157D" w:rsidP="00642998">
      <w:pPr>
        <w:pStyle w:val="Default"/>
        <w:spacing w:after="0" w:line="360" w:lineRule="auto"/>
        <w:jc w:val="both"/>
        <w:rPr>
          <w:rFonts w:ascii="Tahoma" w:hAnsi="Tahoma" w:cs="Tahoma"/>
          <w:color w:val="000000" w:themeColor="text1"/>
        </w:rPr>
      </w:pPr>
      <w:r w:rsidRPr="00652193">
        <w:rPr>
          <w:rFonts w:ascii="Tahoma" w:hAnsi="Tahoma" w:cs="Tahoma"/>
          <w:color w:val="000000" w:themeColor="text1"/>
        </w:rPr>
        <w:t xml:space="preserve">β) σε κράτος-μέλος του Ευρωπαϊκού Οικονομικού Χώρου (Ε.Ο.Χ.), </w:t>
      </w:r>
    </w:p>
    <w:p w:rsidR="004C157D" w:rsidRPr="00652193" w:rsidRDefault="004C157D" w:rsidP="00642998">
      <w:pPr>
        <w:spacing w:after="0" w:line="360" w:lineRule="auto"/>
        <w:ind w:firstLine="0"/>
        <w:rPr>
          <w:rFonts w:ascii="Tahoma" w:hAnsi="Tahoma" w:cs="Tahoma"/>
          <w:b/>
          <w:bCs/>
          <w:color w:val="000000" w:themeColor="text1"/>
          <w:w w:val="114"/>
        </w:rPr>
      </w:pPr>
      <w:r w:rsidRPr="00652193">
        <w:rPr>
          <w:rFonts w:ascii="Tahoma" w:hAnsi="Tahoma" w:cs="Tahoma"/>
          <w:color w:val="000000" w:themeColor="text1"/>
        </w:rPr>
        <w:t>Οι ενώσεις και οι κοινοπραξίες δεν υποχρεούνται να λαμβάνουν ορισμένη νομική μορφή προκειμένου να υποβάλουν την προσφορά. Η επιλεγείσα ένωση ή κοινοπραξία υποχρεούται να πράξει τούτο εάν κατακυρωθεί σε αυτή η σύμβαση εφ όσον η λήψη ορισμένης νομικής μορφής είναι αναγκαία για την ικανοποιητική εκτέλεση της σύμβασης.</w:t>
      </w:r>
    </w:p>
    <w:p w:rsidR="004C157D" w:rsidRPr="00652193" w:rsidRDefault="004C157D" w:rsidP="00CA0616">
      <w:pPr>
        <w:spacing w:after="0" w:line="360" w:lineRule="auto"/>
        <w:ind w:firstLine="0"/>
        <w:rPr>
          <w:rFonts w:ascii="Tahoma" w:hAnsi="Tahoma" w:cs="Tahoma"/>
          <w:b/>
          <w:color w:val="000000" w:themeColor="text1"/>
        </w:rPr>
      </w:pPr>
    </w:p>
    <w:p w:rsidR="004C157D" w:rsidRPr="00652193" w:rsidRDefault="004C157D" w:rsidP="00CA0616">
      <w:pPr>
        <w:spacing w:after="0" w:line="360" w:lineRule="auto"/>
        <w:ind w:firstLine="0"/>
        <w:rPr>
          <w:rFonts w:ascii="Tahoma" w:hAnsi="Tahoma" w:cs="Tahoma"/>
          <w:b/>
          <w:color w:val="000000" w:themeColor="text1"/>
        </w:rPr>
      </w:pPr>
      <w:r w:rsidRPr="00652193">
        <w:rPr>
          <w:rFonts w:ascii="Tahoma" w:hAnsi="Tahoma" w:cs="Tahoma"/>
          <w:b/>
          <w:color w:val="000000" w:themeColor="text1"/>
        </w:rPr>
        <w:t>ΑΡΘΡΟ 2</w:t>
      </w:r>
      <w:r w:rsidRPr="00652193">
        <w:rPr>
          <w:rFonts w:ascii="Tahoma" w:hAnsi="Tahoma" w:cs="Tahoma"/>
          <w:b/>
          <w:color w:val="000000" w:themeColor="text1"/>
          <w:vertAlign w:val="superscript"/>
        </w:rPr>
        <w:t>ο</w:t>
      </w:r>
      <w:r w:rsidRPr="00652193">
        <w:rPr>
          <w:rFonts w:ascii="Tahoma" w:hAnsi="Tahoma" w:cs="Tahoma"/>
          <w:b/>
          <w:color w:val="000000" w:themeColor="text1"/>
        </w:rPr>
        <w:t>: ΥΠΟΒΟΛΗ ΠΡΟΣΦΟΡΩΝ</w:t>
      </w:r>
    </w:p>
    <w:p w:rsidR="004C157D" w:rsidRPr="00652193" w:rsidRDefault="004C157D" w:rsidP="00AC11AF">
      <w:pPr>
        <w:pStyle w:val="Style"/>
        <w:spacing w:after="0" w:line="360" w:lineRule="auto"/>
        <w:jc w:val="both"/>
        <w:rPr>
          <w:rFonts w:ascii="Tahoma" w:hAnsi="Tahoma" w:cs="Tahoma"/>
          <w:color w:val="000000" w:themeColor="text1"/>
        </w:rPr>
      </w:pPr>
      <w:r w:rsidRPr="00652193">
        <w:rPr>
          <w:rFonts w:ascii="Tahoma" w:hAnsi="Tahoma" w:cs="Tahoma"/>
          <w:color w:val="000000" w:themeColor="text1"/>
        </w:rPr>
        <w:t xml:space="preserve">Όσοι επιθυμούν να λάβουν μέρος στο Διαγωνισμό πρέπει να καταθέσουν έγγραφη σφραγισμένη προσφορά </w:t>
      </w:r>
      <w:r w:rsidRPr="00652193">
        <w:rPr>
          <w:rFonts w:ascii="Tahoma" w:hAnsi="Tahoma" w:cs="Tahoma"/>
          <w:color w:val="000000" w:themeColor="text1"/>
          <w:spacing w:val="-3"/>
        </w:rPr>
        <w:t>στ</w:t>
      </w:r>
      <w:r w:rsidRPr="00652193">
        <w:rPr>
          <w:rFonts w:ascii="Tahoma" w:hAnsi="Tahoma" w:cs="Tahoma"/>
          <w:color w:val="000000" w:themeColor="text1"/>
          <w:spacing w:val="-3"/>
          <w:lang w:val="en-US"/>
        </w:rPr>
        <w:t>o</w:t>
      </w:r>
      <w:r w:rsidRPr="00652193">
        <w:rPr>
          <w:rFonts w:ascii="Tahoma" w:hAnsi="Tahoma" w:cs="Tahoma"/>
          <w:color w:val="000000" w:themeColor="text1"/>
          <w:spacing w:val="-3"/>
        </w:rPr>
        <w:t xml:space="preserve"> αρμόδιο Γραφείο Προμηθειών τ</w:t>
      </w:r>
      <w:r w:rsidRPr="00652193">
        <w:rPr>
          <w:rFonts w:ascii="Tahoma" w:hAnsi="Tahoma" w:cs="Tahoma"/>
          <w:color w:val="000000" w:themeColor="text1"/>
          <w:spacing w:val="-3"/>
          <w:lang w:val="en-US"/>
        </w:rPr>
        <w:t>o</w:t>
      </w:r>
      <w:r w:rsidRPr="00652193">
        <w:rPr>
          <w:rFonts w:ascii="Tahoma" w:hAnsi="Tahoma" w:cs="Tahoma"/>
          <w:color w:val="000000" w:themeColor="text1"/>
          <w:spacing w:val="-3"/>
        </w:rPr>
        <w:t xml:space="preserve">υ Γενικού Νοσοκομείου ΑΓΡΙΝΙΟΥ» </w:t>
      </w:r>
      <w:r w:rsidRPr="00652193">
        <w:rPr>
          <w:rFonts w:ascii="Tahoma" w:hAnsi="Tahoma" w:cs="Tahoma"/>
          <w:color w:val="000000" w:themeColor="text1"/>
        </w:rPr>
        <w:t xml:space="preserve">την κανονισμένη ώρα. </w:t>
      </w:r>
    </w:p>
    <w:p w:rsidR="00C73FEC" w:rsidRPr="00652193" w:rsidRDefault="00C73FEC" w:rsidP="00C73FEC">
      <w:pPr>
        <w:spacing w:line="360" w:lineRule="auto"/>
        <w:ind w:firstLine="0"/>
        <w:contextualSpacing/>
        <w:rPr>
          <w:rFonts w:ascii="Tahoma" w:hAnsi="Tahoma" w:cs="Tahoma"/>
          <w:color w:val="000000" w:themeColor="text1"/>
        </w:rPr>
      </w:pPr>
      <w:r w:rsidRPr="00652193">
        <w:rPr>
          <w:rFonts w:ascii="Tahoma" w:hAnsi="Tahoma" w:cs="Tahoma"/>
          <w:color w:val="000000" w:themeColor="text1"/>
          <w:w w:val="103"/>
        </w:rPr>
        <w:t xml:space="preserve">Ο χρόνος ισχύος των προσφορών είναι </w:t>
      </w:r>
      <w:r w:rsidRPr="00652193">
        <w:rPr>
          <w:rFonts w:ascii="Tahoma" w:hAnsi="Tahoma" w:cs="Tahoma"/>
          <w:b/>
          <w:color w:val="000000" w:themeColor="text1"/>
          <w:w w:val="103"/>
        </w:rPr>
        <w:t>τριακόσιες εξήντα</w:t>
      </w:r>
      <w:r w:rsidRPr="00652193">
        <w:rPr>
          <w:rFonts w:ascii="Tahoma" w:hAnsi="Tahoma" w:cs="Tahoma"/>
          <w:color w:val="000000" w:themeColor="text1"/>
          <w:w w:val="103"/>
        </w:rPr>
        <w:t xml:space="preserve"> </w:t>
      </w:r>
      <w:r w:rsidRPr="00652193">
        <w:rPr>
          <w:rFonts w:ascii="Tahoma" w:hAnsi="Tahoma" w:cs="Tahoma"/>
          <w:b/>
          <w:color w:val="000000" w:themeColor="text1"/>
          <w:w w:val="103"/>
        </w:rPr>
        <w:t>(360) ημερολογιακές ημέρες,</w:t>
      </w:r>
      <w:r w:rsidRPr="00652193">
        <w:rPr>
          <w:rFonts w:ascii="Tahoma" w:hAnsi="Tahoma" w:cs="Tahoma"/>
          <w:color w:val="000000" w:themeColor="text1"/>
          <w:w w:val="103"/>
        </w:rPr>
        <w:t xml:space="preserve"> </w:t>
      </w:r>
      <w:r w:rsidRPr="00652193">
        <w:rPr>
          <w:rFonts w:ascii="Tahoma" w:hAnsi="Tahoma" w:cs="Tahoma"/>
          <w:color w:val="000000" w:themeColor="text1"/>
          <w:spacing w:val="-3"/>
          <w:w w:val="103"/>
        </w:rPr>
        <w:t>προσμετρούμενες από την επομένη της ημέρας διενέργειας   του διαγωνισμού.</w:t>
      </w:r>
      <w:r w:rsidRPr="00652193">
        <w:rPr>
          <w:rFonts w:ascii="Tahoma" w:hAnsi="Tahoma" w:cs="Tahoma"/>
          <w:color w:val="000000" w:themeColor="text1"/>
        </w:rPr>
        <w:t xml:space="preserve"> Προσφορά που ορίζει χρόνο ισχύος  μικρότερο του παραπάνω αναφερομένου  απορρίπτεται ως απαράδεκτη.</w:t>
      </w:r>
    </w:p>
    <w:p w:rsidR="00C73FEC" w:rsidRPr="00D01D24" w:rsidRDefault="00C73FEC" w:rsidP="00C73FEC">
      <w:pPr>
        <w:pStyle w:val="Style"/>
        <w:spacing w:after="0" w:line="360" w:lineRule="auto"/>
        <w:contextualSpacing/>
        <w:jc w:val="both"/>
        <w:rPr>
          <w:rFonts w:ascii="Tahoma" w:hAnsi="Tahoma" w:cs="Tahoma"/>
          <w:color w:val="FF0000"/>
        </w:rPr>
      </w:pPr>
    </w:p>
    <w:p w:rsidR="004C157D" w:rsidRPr="00652193" w:rsidRDefault="004C157D" w:rsidP="00C73FEC">
      <w:pPr>
        <w:pStyle w:val="Style"/>
        <w:spacing w:after="0" w:line="360" w:lineRule="auto"/>
        <w:contextualSpacing/>
        <w:jc w:val="both"/>
        <w:rPr>
          <w:rFonts w:ascii="Tahoma" w:hAnsi="Tahoma" w:cs="Tahoma"/>
          <w:color w:val="000000" w:themeColor="text1"/>
        </w:rPr>
      </w:pPr>
      <w:r w:rsidRPr="00652193">
        <w:rPr>
          <w:rFonts w:ascii="Tahoma" w:hAnsi="Tahoma" w:cs="Tahoma"/>
          <w:color w:val="000000" w:themeColor="text1"/>
        </w:rPr>
        <w:t xml:space="preserve">Η προσφορά υποβάλλεται συνταγμένη ή μεταφρασμένη επισήμως στην ελληνική γλώσσα (ενημερωτικά και τεχνικά φυλλάδια μπορούν να υποβάλλονται και στην αγγλική γλώσσα χωρίς να συνοδεύονται από μετάφραση στην ελληνική), </w:t>
      </w:r>
      <w:r w:rsidRPr="00652193">
        <w:rPr>
          <w:rFonts w:ascii="Tahoma" w:hAnsi="Tahoma" w:cs="Tahoma"/>
          <w:color w:val="000000" w:themeColor="text1"/>
          <w:u w:val="single"/>
        </w:rPr>
        <w:t>σε δύο αντίτυπα, ένα πρωτότυπο και ένα αντίγραφο</w:t>
      </w:r>
      <w:r w:rsidRPr="00652193">
        <w:rPr>
          <w:rFonts w:ascii="Tahoma" w:hAnsi="Tahoma" w:cs="Tahoma"/>
          <w:color w:val="000000" w:themeColor="text1"/>
        </w:rPr>
        <w:t>, και μέσα σε καλά σφραγισμένο φάκελο (κυρίως φάκελος), στον οποίο θα αναγράφονται ευκρινώς τα εξής:</w:t>
      </w:r>
    </w:p>
    <w:p w:rsidR="004C157D" w:rsidRPr="00652193" w:rsidRDefault="004C157D" w:rsidP="00D631EC">
      <w:pPr>
        <w:shd w:val="clear" w:color="auto" w:fill="FFFFFF"/>
        <w:tabs>
          <w:tab w:val="left" w:pos="302"/>
        </w:tabs>
        <w:spacing w:before="154" w:after="100" w:afterAutospacing="1" w:line="360" w:lineRule="auto"/>
        <w:ind w:right="43" w:firstLine="0"/>
        <w:contextualSpacing/>
        <w:rPr>
          <w:rFonts w:ascii="Tahoma" w:hAnsi="Tahoma" w:cs="Tahoma"/>
          <w:color w:val="000000" w:themeColor="text1"/>
          <w:w w:val="103"/>
        </w:rPr>
      </w:pPr>
      <w:r w:rsidRPr="00652193">
        <w:rPr>
          <w:rFonts w:ascii="Tahoma" w:hAnsi="Tahoma" w:cs="Tahoma"/>
          <w:color w:val="000000" w:themeColor="text1"/>
          <w:w w:val="103"/>
        </w:rPr>
        <w:t>1.3.1</w:t>
      </w:r>
      <w:r w:rsidRPr="00652193">
        <w:rPr>
          <w:rFonts w:ascii="Tahoma" w:hAnsi="Tahoma" w:cs="Tahoma"/>
          <w:b/>
          <w:color w:val="000000" w:themeColor="text1"/>
          <w:w w:val="103"/>
        </w:rPr>
        <w:t xml:space="preserve"> - </w:t>
      </w:r>
      <w:r w:rsidRPr="00652193">
        <w:rPr>
          <w:rFonts w:ascii="Tahoma" w:hAnsi="Tahoma" w:cs="Tahoma"/>
          <w:color w:val="000000" w:themeColor="text1"/>
          <w:w w:val="103"/>
        </w:rPr>
        <w:t>Η λέξη  ΠΡΟΣΦΟΡΑ ή ΑΙΤΗΣΗ συμμετοχής.</w:t>
      </w:r>
    </w:p>
    <w:p w:rsidR="004C157D" w:rsidRPr="00652193" w:rsidRDefault="004C157D" w:rsidP="00D631EC">
      <w:pPr>
        <w:shd w:val="clear" w:color="auto" w:fill="FFFFFF"/>
        <w:spacing w:after="100" w:afterAutospacing="1" w:line="360" w:lineRule="auto"/>
        <w:ind w:firstLine="0"/>
        <w:contextualSpacing/>
        <w:rPr>
          <w:rFonts w:ascii="Tahoma" w:hAnsi="Tahoma" w:cs="Tahoma"/>
          <w:color w:val="000000" w:themeColor="text1"/>
        </w:rPr>
      </w:pPr>
      <w:r w:rsidRPr="00652193">
        <w:rPr>
          <w:rFonts w:ascii="Tahoma" w:hAnsi="Tahoma" w:cs="Tahoma"/>
          <w:color w:val="000000" w:themeColor="text1"/>
          <w:spacing w:val="-2"/>
          <w:w w:val="103"/>
        </w:rPr>
        <w:t>1.3.2 – Η επωνυμία της αρμόδιας Υπηρεσίας (</w:t>
      </w:r>
      <w:r w:rsidRPr="00652193">
        <w:rPr>
          <w:rFonts w:ascii="Tahoma" w:hAnsi="Tahoma" w:cs="Tahoma"/>
          <w:color w:val="000000" w:themeColor="text1"/>
          <w:w w:val="103"/>
        </w:rPr>
        <w:t>Αναθέτουσας Αρχής</w:t>
      </w:r>
      <w:r w:rsidRPr="00652193">
        <w:rPr>
          <w:rFonts w:ascii="Tahoma" w:hAnsi="Tahoma" w:cs="Tahoma"/>
          <w:color w:val="000000" w:themeColor="text1"/>
          <w:spacing w:val="-2"/>
          <w:w w:val="103"/>
        </w:rPr>
        <w:t xml:space="preserve">) που διενεργεί τον διαγωνισμό. </w:t>
      </w:r>
    </w:p>
    <w:p w:rsidR="004C157D" w:rsidRPr="00652193" w:rsidRDefault="004C157D" w:rsidP="00FA2704">
      <w:pPr>
        <w:widowControl w:val="0"/>
        <w:numPr>
          <w:ilvl w:val="0"/>
          <w:numId w:val="10"/>
        </w:numPr>
        <w:shd w:val="clear" w:color="auto" w:fill="FFFFFF"/>
        <w:tabs>
          <w:tab w:val="left" w:pos="456"/>
        </w:tabs>
        <w:suppressAutoHyphens w:val="0"/>
        <w:autoSpaceDE w:val="0"/>
        <w:autoSpaceDN w:val="0"/>
        <w:adjustRightInd w:val="0"/>
        <w:spacing w:after="100" w:afterAutospacing="1" w:line="360" w:lineRule="auto"/>
        <w:ind w:left="19" w:firstLine="0"/>
        <w:contextualSpacing/>
        <w:textAlignment w:val="baseline"/>
        <w:rPr>
          <w:rFonts w:ascii="Tahoma" w:hAnsi="Tahoma" w:cs="Tahoma"/>
          <w:color w:val="000000" w:themeColor="text1"/>
          <w:spacing w:val="-6"/>
          <w:w w:val="103"/>
        </w:rPr>
      </w:pPr>
      <w:r w:rsidRPr="00652193">
        <w:rPr>
          <w:rFonts w:ascii="Tahoma" w:hAnsi="Tahoma" w:cs="Tahoma"/>
          <w:color w:val="000000" w:themeColor="text1"/>
          <w:spacing w:val="-2"/>
          <w:w w:val="103"/>
        </w:rPr>
        <w:t>Ο αριθμός  της διακήρυξης.</w:t>
      </w:r>
    </w:p>
    <w:p w:rsidR="004C157D" w:rsidRPr="00652193" w:rsidRDefault="004C157D" w:rsidP="00FA2704">
      <w:pPr>
        <w:widowControl w:val="0"/>
        <w:numPr>
          <w:ilvl w:val="0"/>
          <w:numId w:val="10"/>
        </w:numPr>
        <w:shd w:val="clear" w:color="auto" w:fill="FFFFFF"/>
        <w:tabs>
          <w:tab w:val="left" w:pos="456"/>
        </w:tabs>
        <w:suppressAutoHyphens w:val="0"/>
        <w:autoSpaceDE w:val="0"/>
        <w:autoSpaceDN w:val="0"/>
        <w:adjustRightInd w:val="0"/>
        <w:spacing w:after="100" w:afterAutospacing="1" w:line="360" w:lineRule="auto"/>
        <w:ind w:left="19" w:firstLine="0"/>
        <w:contextualSpacing/>
        <w:textAlignment w:val="baseline"/>
        <w:rPr>
          <w:rFonts w:ascii="Tahoma" w:hAnsi="Tahoma" w:cs="Tahoma"/>
          <w:color w:val="000000" w:themeColor="text1"/>
          <w:spacing w:val="-6"/>
          <w:w w:val="103"/>
        </w:rPr>
      </w:pPr>
      <w:r w:rsidRPr="00652193">
        <w:rPr>
          <w:rFonts w:ascii="Tahoma" w:hAnsi="Tahoma" w:cs="Tahoma"/>
          <w:color w:val="000000" w:themeColor="text1"/>
          <w:spacing w:val="-2"/>
          <w:w w:val="103"/>
        </w:rPr>
        <w:t>Ο τίτλος της διακήρυξης.</w:t>
      </w:r>
    </w:p>
    <w:p w:rsidR="004C157D" w:rsidRPr="00652193" w:rsidRDefault="004C157D" w:rsidP="00FA2704">
      <w:pPr>
        <w:widowControl w:val="0"/>
        <w:numPr>
          <w:ilvl w:val="0"/>
          <w:numId w:val="10"/>
        </w:numPr>
        <w:shd w:val="clear" w:color="auto" w:fill="FFFFFF"/>
        <w:tabs>
          <w:tab w:val="left" w:pos="456"/>
        </w:tabs>
        <w:suppressAutoHyphens w:val="0"/>
        <w:autoSpaceDE w:val="0"/>
        <w:autoSpaceDN w:val="0"/>
        <w:adjustRightInd w:val="0"/>
        <w:spacing w:after="100" w:afterAutospacing="1" w:line="360" w:lineRule="auto"/>
        <w:ind w:left="19" w:firstLine="0"/>
        <w:contextualSpacing/>
        <w:textAlignment w:val="baseline"/>
        <w:rPr>
          <w:rFonts w:ascii="Tahoma" w:hAnsi="Tahoma" w:cs="Tahoma"/>
          <w:color w:val="000000" w:themeColor="text1"/>
          <w:spacing w:val="-6"/>
          <w:w w:val="103"/>
        </w:rPr>
      </w:pPr>
      <w:r w:rsidRPr="00652193">
        <w:rPr>
          <w:rFonts w:ascii="Tahoma" w:hAnsi="Tahoma" w:cs="Tahoma"/>
          <w:color w:val="000000" w:themeColor="text1"/>
          <w:spacing w:val="-2"/>
          <w:w w:val="103"/>
        </w:rPr>
        <w:t xml:space="preserve"> Η ημερομηνία διενέργειας του διαγωνισμού.</w:t>
      </w:r>
    </w:p>
    <w:p w:rsidR="004C157D" w:rsidRPr="00652193" w:rsidRDefault="004C157D" w:rsidP="00FA2704">
      <w:pPr>
        <w:widowControl w:val="0"/>
        <w:numPr>
          <w:ilvl w:val="0"/>
          <w:numId w:val="10"/>
        </w:numPr>
        <w:shd w:val="clear" w:color="auto" w:fill="FFFFFF"/>
        <w:tabs>
          <w:tab w:val="left" w:pos="456"/>
        </w:tabs>
        <w:suppressAutoHyphens w:val="0"/>
        <w:autoSpaceDE w:val="0"/>
        <w:autoSpaceDN w:val="0"/>
        <w:adjustRightInd w:val="0"/>
        <w:spacing w:after="100" w:afterAutospacing="1" w:line="360" w:lineRule="auto"/>
        <w:ind w:left="19" w:firstLine="0"/>
        <w:contextualSpacing/>
        <w:textAlignment w:val="baseline"/>
        <w:rPr>
          <w:rFonts w:ascii="Tahoma" w:hAnsi="Tahoma" w:cs="Tahoma"/>
          <w:color w:val="000000" w:themeColor="text1"/>
          <w:spacing w:val="-6"/>
          <w:w w:val="103"/>
        </w:rPr>
      </w:pPr>
      <w:r w:rsidRPr="00652193">
        <w:rPr>
          <w:rFonts w:ascii="Tahoma" w:hAnsi="Tahoma" w:cs="Tahoma"/>
          <w:color w:val="000000" w:themeColor="text1"/>
          <w:spacing w:val="-2"/>
          <w:w w:val="103"/>
        </w:rPr>
        <w:t>Η καταληκτική ημερομηνία (ημερομηνία λήξης προθεσμίας υποβολής προσφορών ή αιτήσεων συμμετοχής).</w:t>
      </w:r>
    </w:p>
    <w:p w:rsidR="004C157D" w:rsidRPr="00652193" w:rsidRDefault="004C157D" w:rsidP="00FA2704">
      <w:pPr>
        <w:widowControl w:val="0"/>
        <w:numPr>
          <w:ilvl w:val="0"/>
          <w:numId w:val="10"/>
        </w:numPr>
        <w:shd w:val="clear" w:color="auto" w:fill="FFFFFF"/>
        <w:tabs>
          <w:tab w:val="left" w:pos="456"/>
        </w:tabs>
        <w:suppressAutoHyphens w:val="0"/>
        <w:autoSpaceDE w:val="0"/>
        <w:autoSpaceDN w:val="0"/>
        <w:adjustRightInd w:val="0"/>
        <w:spacing w:after="100" w:afterAutospacing="1" w:line="360" w:lineRule="auto"/>
        <w:ind w:left="19" w:firstLine="0"/>
        <w:contextualSpacing/>
        <w:textAlignment w:val="baseline"/>
        <w:rPr>
          <w:rFonts w:ascii="Tahoma" w:hAnsi="Tahoma" w:cs="Tahoma"/>
          <w:color w:val="000000" w:themeColor="text1"/>
        </w:rPr>
      </w:pPr>
      <w:r w:rsidRPr="00652193">
        <w:rPr>
          <w:rFonts w:ascii="Tahoma" w:hAnsi="Tahoma" w:cs="Tahoma"/>
          <w:color w:val="000000" w:themeColor="text1"/>
          <w:spacing w:val="-2"/>
          <w:w w:val="103"/>
        </w:rPr>
        <w:t>Τα στοιχεία του οικονομικού φορέα.</w:t>
      </w:r>
    </w:p>
    <w:p w:rsidR="004C157D" w:rsidRPr="00652193" w:rsidRDefault="004C157D" w:rsidP="00642998">
      <w:pPr>
        <w:pStyle w:val="80"/>
        <w:shd w:val="clear" w:color="auto" w:fill="FFFFFF"/>
        <w:spacing w:line="360" w:lineRule="auto"/>
        <w:jc w:val="both"/>
        <w:rPr>
          <w:rFonts w:ascii="Tahoma" w:hAnsi="Tahoma" w:cs="Tahoma"/>
          <w:b/>
          <w:color w:val="000000" w:themeColor="text1"/>
          <w:sz w:val="20"/>
          <w:szCs w:val="20"/>
        </w:rPr>
      </w:pPr>
      <w:r w:rsidRPr="00652193">
        <w:rPr>
          <w:rStyle w:val="50"/>
          <w:rFonts w:ascii="Tahoma" w:hAnsi="Tahoma" w:cs="Tahoma"/>
          <w:b/>
          <w:color w:val="000000" w:themeColor="text1"/>
          <w:sz w:val="20"/>
          <w:szCs w:val="20"/>
        </w:rPr>
        <w:t>ΠΡΟΣΟΧΗ</w:t>
      </w:r>
      <w:r w:rsidRPr="00652193">
        <w:rPr>
          <w:rFonts w:ascii="Tahoma" w:hAnsi="Tahoma" w:cs="Tahoma"/>
          <w:b/>
          <w:color w:val="000000" w:themeColor="text1"/>
          <w:sz w:val="20"/>
          <w:szCs w:val="20"/>
        </w:rPr>
        <w:t>: Να ΜΗΝ αποσφραγισθεί από την Ταχυδρομική Υπηρεσία &amp; το Πρωτόκολλο.</w:t>
      </w:r>
    </w:p>
    <w:p w:rsidR="004C157D" w:rsidRPr="00652193" w:rsidRDefault="004C157D" w:rsidP="00642998">
      <w:pPr>
        <w:pStyle w:val="80"/>
        <w:shd w:val="clear" w:color="auto" w:fill="FFFFFF"/>
        <w:spacing w:line="360" w:lineRule="auto"/>
        <w:jc w:val="both"/>
        <w:rPr>
          <w:rFonts w:ascii="Tahoma" w:hAnsi="Tahoma" w:cs="Tahoma"/>
          <w:color w:val="000000" w:themeColor="text1"/>
          <w:sz w:val="20"/>
          <w:szCs w:val="20"/>
        </w:rPr>
      </w:pPr>
      <w:r w:rsidRPr="00652193">
        <w:rPr>
          <w:rFonts w:ascii="Tahoma" w:hAnsi="Tahoma" w:cs="Tahoma"/>
          <w:color w:val="000000" w:themeColor="text1"/>
          <w:sz w:val="20"/>
          <w:szCs w:val="20"/>
        </w:rPr>
        <w:t xml:space="preserve">Μέσα στο φάκελο της προσφοράς (κυρίως φάκελος), τοποθετούνται όλα τα σχετικά με την προσφορά στοιχεία  </w:t>
      </w:r>
      <w:r w:rsidRPr="00652193">
        <w:rPr>
          <w:rFonts w:ascii="Tahoma" w:hAnsi="Tahoma" w:cs="Tahoma"/>
          <w:color w:val="000000" w:themeColor="text1"/>
          <w:sz w:val="20"/>
          <w:szCs w:val="20"/>
          <w:u w:val="single"/>
        </w:rPr>
        <w:t>κατά προτίμηση και προς διευκόλυνση της αρμόδιας Επιτροπής</w:t>
      </w:r>
      <w:r w:rsidRPr="00652193">
        <w:rPr>
          <w:rFonts w:ascii="Tahoma" w:hAnsi="Tahoma" w:cs="Tahoma"/>
          <w:color w:val="000000" w:themeColor="text1"/>
          <w:sz w:val="20"/>
          <w:szCs w:val="20"/>
        </w:rPr>
        <w:t xml:space="preserve"> σε </w:t>
      </w:r>
      <w:r w:rsidRPr="00652193">
        <w:rPr>
          <w:rFonts w:ascii="Tahoma" w:hAnsi="Tahoma" w:cs="Tahoma"/>
          <w:color w:val="000000" w:themeColor="text1"/>
          <w:sz w:val="20"/>
          <w:szCs w:val="20"/>
          <w:u w:val="single"/>
        </w:rPr>
        <w:t xml:space="preserve">ξεχωριστούς σφραγισμένους φακέλους </w:t>
      </w:r>
      <w:r w:rsidRPr="00652193">
        <w:rPr>
          <w:rFonts w:ascii="Tahoma" w:hAnsi="Tahoma" w:cs="Tahoma"/>
          <w:color w:val="000000" w:themeColor="text1"/>
          <w:sz w:val="20"/>
          <w:szCs w:val="20"/>
        </w:rPr>
        <w:t>ως εξής:</w:t>
      </w:r>
    </w:p>
    <w:p w:rsidR="004C157D" w:rsidRPr="00652193" w:rsidRDefault="004C157D" w:rsidP="00642998">
      <w:pPr>
        <w:spacing w:after="0" w:line="360" w:lineRule="auto"/>
        <w:ind w:firstLine="0"/>
        <w:rPr>
          <w:rFonts w:ascii="Tahoma" w:hAnsi="Tahoma" w:cs="Tahoma"/>
          <w:b/>
          <w:color w:val="000000" w:themeColor="text1"/>
        </w:rPr>
      </w:pPr>
      <w:r w:rsidRPr="00652193">
        <w:rPr>
          <w:rStyle w:val="31"/>
          <w:rFonts w:ascii="Tahoma" w:hAnsi="Tahoma" w:cs="Tahoma"/>
          <w:b/>
          <w:i/>
          <w:iCs/>
          <w:color w:val="000000" w:themeColor="text1"/>
        </w:rPr>
        <w:lastRenderedPageBreak/>
        <w:t>ΦΑΚΕΛΟΣ Α</w:t>
      </w:r>
      <w:r w:rsidRPr="00652193">
        <w:rPr>
          <w:rFonts w:ascii="Tahoma" w:hAnsi="Tahoma" w:cs="Tahoma"/>
          <w:color w:val="000000" w:themeColor="text1"/>
        </w:rPr>
        <w:t xml:space="preserve"> με την ένδειξη </w:t>
      </w:r>
      <w:r w:rsidRPr="00652193">
        <w:rPr>
          <w:rFonts w:ascii="Tahoma" w:hAnsi="Tahoma" w:cs="Tahoma"/>
          <w:b/>
          <w:color w:val="000000" w:themeColor="text1"/>
        </w:rPr>
        <w:t>ΔΙΚΑΙΟΛΟΓΗΤΙΚΑ ΣΥΜΜΕΤΟΧΗΣ:</w:t>
      </w:r>
    </w:p>
    <w:p w:rsidR="004C157D" w:rsidRPr="00652193" w:rsidRDefault="004C157D" w:rsidP="00642998">
      <w:pPr>
        <w:pStyle w:val="80"/>
        <w:shd w:val="clear" w:color="auto" w:fill="FFFFFF"/>
        <w:spacing w:line="360" w:lineRule="auto"/>
        <w:jc w:val="both"/>
        <w:rPr>
          <w:rFonts w:ascii="Tahoma" w:hAnsi="Tahoma" w:cs="Tahoma"/>
          <w:color w:val="000000" w:themeColor="text1"/>
          <w:sz w:val="20"/>
          <w:szCs w:val="20"/>
        </w:rPr>
      </w:pPr>
      <w:r w:rsidRPr="00652193">
        <w:rPr>
          <w:rFonts w:ascii="Tahoma" w:hAnsi="Tahoma" w:cs="Tahoma"/>
          <w:color w:val="000000" w:themeColor="text1"/>
          <w:sz w:val="20"/>
          <w:szCs w:val="20"/>
        </w:rPr>
        <w:t>Περιλαμβάνει τα δικαιολογητικά του άρθρου 3</w:t>
      </w:r>
      <w:r w:rsidRPr="00652193">
        <w:rPr>
          <w:rFonts w:ascii="Tahoma" w:hAnsi="Tahoma" w:cs="Tahoma"/>
          <w:color w:val="000000" w:themeColor="text1"/>
          <w:sz w:val="20"/>
          <w:szCs w:val="20"/>
          <w:vertAlign w:val="superscript"/>
        </w:rPr>
        <w:t xml:space="preserve"> </w:t>
      </w:r>
      <w:r w:rsidRPr="00652193">
        <w:rPr>
          <w:rFonts w:ascii="Tahoma" w:hAnsi="Tahoma" w:cs="Tahoma"/>
          <w:color w:val="000000" w:themeColor="text1"/>
          <w:sz w:val="20"/>
          <w:szCs w:val="20"/>
        </w:rPr>
        <w:t>Α της παρούσας.</w:t>
      </w:r>
    </w:p>
    <w:p w:rsidR="004C157D" w:rsidRPr="00652193" w:rsidRDefault="004C157D" w:rsidP="00642998">
      <w:pPr>
        <w:spacing w:after="0" w:line="360" w:lineRule="auto"/>
        <w:ind w:firstLine="0"/>
        <w:rPr>
          <w:rFonts w:ascii="Tahoma" w:hAnsi="Tahoma" w:cs="Tahoma"/>
          <w:b/>
          <w:color w:val="000000" w:themeColor="text1"/>
        </w:rPr>
      </w:pPr>
      <w:r w:rsidRPr="00652193">
        <w:rPr>
          <w:rStyle w:val="31"/>
          <w:rFonts w:ascii="Tahoma" w:hAnsi="Tahoma" w:cs="Tahoma"/>
          <w:b/>
          <w:i/>
          <w:iCs/>
          <w:color w:val="000000" w:themeColor="text1"/>
        </w:rPr>
        <w:t>ΦΑΚΕΛΟΣ Β</w:t>
      </w:r>
      <w:r w:rsidRPr="00652193">
        <w:rPr>
          <w:rFonts w:ascii="Tahoma" w:hAnsi="Tahoma" w:cs="Tahoma"/>
          <w:color w:val="000000" w:themeColor="text1"/>
        </w:rPr>
        <w:t xml:space="preserve">  με την ένδειξη </w:t>
      </w:r>
      <w:r w:rsidRPr="00652193">
        <w:rPr>
          <w:rFonts w:ascii="Tahoma" w:hAnsi="Tahoma" w:cs="Tahoma"/>
          <w:b/>
          <w:color w:val="000000" w:themeColor="text1"/>
        </w:rPr>
        <w:t>ΤΕΧΝΙΚΗ ΠΡΟΣΦΟΡΑ:</w:t>
      </w:r>
    </w:p>
    <w:p w:rsidR="004C157D" w:rsidRPr="00652193" w:rsidRDefault="004C157D" w:rsidP="00642998">
      <w:pPr>
        <w:pStyle w:val="80"/>
        <w:shd w:val="clear" w:color="auto" w:fill="FFFFFF"/>
        <w:spacing w:line="360" w:lineRule="auto"/>
        <w:jc w:val="both"/>
        <w:rPr>
          <w:rFonts w:ascii="Tahoma" w:hAnsi="Tahoma" w:cs="Tahoma"/>
          <w:color w:val="000000" w:themeColor="text1"/>
          <w:sz w:val="20"/>
          <w:szCs w:val="20"/>
        </w:rPr>
      </w:pPr>
      <w:r w:rsidRPr="00652193">
        <w:rPr>
          <w:rFonts w:ascii="Tahoma" w:hAnsi="Tahoma" w:cs="Tahoma"/>
          <w:color w:val="000000" w:themeColor="text1"/>
          <w:sz w:val="20"/>
          <w:szCs w:val="20"/>
        </w:rPr>
        <w:t>Περιλαμβάνει τεχνικά στοιχεία προσφοράς  του άρθρου 3</w:t>
      </w:r>
      <w:r w:rsidRPr="00652193">
        <w:rPr>
          <w:rFonts w:ascii="Tahoma" w:hAnsi="Tahoma" w:cs="Tahoma"/>
          <w:color w:val="000000" w:themeColor="text1"/>
          <w:sz w:val="20"/>
          <w:szCs w:val="20"/>
          <w:vertAlign w:val="superscript"/>
        </w:rPr>
        <w:t xml:space="preserve"> </w:t>
      </w:r>
      <w:r w:rsidRPr="00652193">
        <w:rPr>
          <w:rFonts w:ascii="Tahoma" w:hAnsi="Tahoma" w:cs="Tahoma"/>
          <w:color w:val="000000" w:themeColor="text1"/>
          <w:sz w:val="20"/>
          <w:szCs w:val="20"/>
        </w:rPr>
        <w:t>Β της παρούσας.</w:t>
      </w:r>
    </w:p>
    <w:p w:rsidR="004C157D" w:rsidRPr="00652193" w:rsidRDefault="004C157D" w:rsidP="00642998">
      <w:pPr>
        <w:spacing w:after="0" w:line="360" w:lineRule="auto"/>
        <w:ind w:firstLine="0"/>
        <w:rPr>
          <w:rFonts w:ascii="Tahoma" w:hAnsi="Tahoma" w:cs="Tahoma"/>
          <w:b/>
          <w:color w:val="000000" w:themeColor="text1"/>
        </w:rPr>
      </w:pPr>
      <w:r w:rsidRPr="00652193">
        <w:rPr>
          <w:rStyle w:val="31"/>
          <w:rFonts w:ascii="Tahoma" w:hAnsi="Tahoma" w:cs="Tahoma"/>
          <w:b/>
          <w:i/>
          <w:iCs/>
          <w:color w:val="000000" w:themeColor="text1"/>
        </w:rPr>
        <w:t xml:space="preserve">ΦΑΚΕΛΟΣ Γ </w:t>
      </w:r>
      <w:r w:rsidRPr="00652193">
        <w:rPr>
          <w:rStyle w:val="31"/>
          <w:rFonts w:ascii="Tahoma" w:hAnsi="Tahoma" w:cs="Tahoma"/>
          <w:i/>
          <w:iCs/>
          <w:color w:val="000000" w:themeColor="text1"/>
        </w:rPr>
        <w:t xml:space="preserve"> </w:t>
      </w:r>
      <w:r w:rsidRPr="00652193">
        <w:rPr>
          <w:rFonts w:ascii="Tahoma" w:hAnsi="Tahoma" w:cs="Tahoma"/>
          <w:color w:val="000000" w:themeColor="text1"/>
        </w:rPr>
        <w:t xml:space="preserve">με την ένδειξη </w:t>
      </w:r>
      <w:r w:rsidRPr="00652193">
        <w:rPr>
          <w:rFonts w:ascii="Tahoma" w:hAnsi="Tahoma" w:cs="Tahoma"/>
          <w:b/>
          <w:color w:val="000000" w:themeColor="text1"/>
        </w:rPr>
        <w:t>ΟΙΚΟΝΟΜΙΚΗ ΠΡΟΣΦΟΡΑ</w:t>
      </w:r>
    </w:p>
    <w:p w:rsidR="004C157D" w:rsidRPr="00652193" w:rsidRDefault="004C157D" w:rsidP="00642998">
      <w:pPr>
        <w:spacing w:after="0" w:line="360" w:lineRule="auto"/>
        <w:ind w:firstLine="0"/>
        <w:rPr>
          <w:rFonts w:ascii="Tahoma" w:hAnsi="Tahoma" w:cs="Tahoma"/>
          <w:color w:val="000000" w:themeColor="text1"/>
          <w:lang w:eastAsia="el-GR"/>
        </w:rPr>
      </w:pPr>
      <w:r w:rsidRPr="00652193">
        <w:rPr>
          <w:rFonts w:ascii="Tahoma" w:hAnsi="Tahoma" w:cs="Tahoma"/>
          <w:color w:val="000000" w:themeColor="text1"/>
        </w:rPr>
        <w:t xml:space="preserve">Περιλαμβάνει τα οικονομικά στοιχεία προσφοράς </w:t>
      </w:r>
      <w:r w:rsidRPr="00652193">
        <w:rPr>
          <w:rFonts w:ascii="Tahoma" w:hAnsi="Tahoma" w:cs="Tahoma"/>
          <w:color w:val="000000" w:themeColor="text1"/>
          <w:lang w:eastAsia="el-GR"/>
        </w:rPr>
        <w:t>του άρθρου 3</w:t>
      </w:r>
      <w:r w:rsidRPr="00652193">
        <w:rPr>
          <w:rFonts w:ascii="Tahoma" w:hAnsi="Tahoma" w:cs="Tahoma"/>
          <w:color w:val="000000" w:themeColor="text1"/>
          <w:vertAlign w:val="superscript"/>
          <w:lang w:eastAsia="el-GR"/>
        </w:rPr>
        <w:t xml:space="preserve"> </w:t>
      </w:r>
      <w:r w:rsidRPr="00652193">
        <w:rPr>
          <w:rFonts w:ascii="Tahoma" w:hAnsi="Tahoma" w:cs="Tahoma"/>
          <w:color w:val="000000" w:themeColor="text1"/>
        </w:rPr>
        <w:t>Γ</w:t>
      </w:r>
      <w:r w:rsidRPr="00652193">
        <w:rPr>
          <w:rFonts w:ascii="Tahoma" w:hAnsi="Tahoma" w:cs="Tahoma"/>
          <w:color w:val="000000" w:themeColor="text1"/>
          <w:lang w:eastAsia="el-GR"/>
        </w:rPr>
        <w:t xml:space="preserve"> της παρούσας.</w:t>
      </w:r>
    </w:p>
    <w:p w:rsidR="004C157D" w:rsidRPr="00D01D24" w:rsidRDefault="004C157D" w:rsidP="00642998">
      <w:pPr>
        <w:pStyle w:val="10"/>
        <w:spacing w:line="360" w:lineRule="auto"/>
        <w:jc w:val="both"/>
        <w:rPr>
          <w:rFonts w:ascii="Tahoma" w:hAnsi="Tahoma" w:cs="Tahoma"/>
          <w:color w:val="FF0000"/>
          <w:sz w:val="20"/>
          <w:szCs w:val="20"/>
        </w:rPr>
      </w:pPr>
    </w:p>
    <w:p w:rsidR="004C157D" w:rsidRPr="00652193" w:rsidRDefault="004C157D" w:rsidP="00642998">
      <w:pPr>
        <w:pStyle w:val="10"/>
        <w:spacing w:line="360" w:lineRule="auto"/>
        <w:jc w:val="both"/>
        <w:rPr>
          <w:rFonts w:ascii="Tahoma" w:hAnsi="Tahoma" w:cs="Tahoma"/>
          <w:color w:val="000000" w:themeColor="text1"/>
          <w:sz w:val="20"/>
          <w:szCs w:val="20"/>
        </w:rPr>
      </w:pPr>
      <w:r w:rsidRPr="00652193">
        <w:rPr>
          <w:rFonts w:ascii="Tahoma" w:hAnsi="Tahoma" w:cs="Tahoma"/>
          <w:color w:val="000000" w:themeColor="text1"/>
          <w:sz w:val="20"/>
          <w:szCs w:val="20"/>
        </w:rPr>
        <w:t xml:space="preserve">Οι προσφορές δεν πρέπει να έχουν </w:t>
      </w:r>
      <w:proofErr w:type="spellStart"/>
      <w:r w:rsidRPr="00652193">
        <w:rPr>
          <w:rFonts w:ascii="Tahoma" w:hAnsi="Tahoma" w:cs="Tahoma"/>
          <w:b/>
          <w:bCs/>
          <w:color w:val="000000" w:themeColor="text1"/>
          <w:sz w:val="20"/>
          <w:szCs w:val="20"/>
        </w:rPr>
        <w:t>ξέσματα</w:t>
      </w:r>
      <w:proofErr w:type="spellEnd"/>
      <w:r w:rsidRPr="00652193">
        <w:rPr>
          <w:rFonts w:ascii="Tahoma" w:hAnsi="Tahoma" w:cs="Tahoma"/>
          <w:b/>
          <w:bCs/>
          <w:color w:val="000000" w:themeColor="text1"/>
          <w:sz w:val="20"/>
          <w:szCs w:val="20"/>
        </w:rPr>
        <w:t xml:space="preserve">, σβησίματα, προσθήκες, διορθώσεις. </w:t>
      </w:r>
      <w:r w:rsidRPr="00652193">
        <w:rPr>
          <w:rFonts w:ascii="Tahoma" w:hAnsi="Tahoma" w:cs="Tahoma"/>
          <w:color w:val="000000" w:themeColor="text1"/>
          <w:sz w:val="20"/>
          <w:szCs w:val="20"/>
        </w:rPr>
        <w:t xml:space="preserve">Εάν υπάρχει στην προσφορά οποιαδήποτε προσθήκη ή διόρθωση, αυτή πρέπει να είναι καθαρογραμμένη και </w:t>
      </w:r>
      <w:proofErr w:type="spellStart"/>
      <w:r w:rsidRPr="00652193">
        <w:rPr>
          <w:rFonts w:ascii="Tahoma" w:hAnsi="Tahoma" w:cs="Tahoma"/>
          <w:color w:val="000000" w:themeColor="text1"/>
          <w:sz w:val="20"/>
          <w:szCs w:val="20"/>
        </w:rPr>
        <w:t>μονογραμμένη</w:t>
      </w:r>
      <w:proofErr w:type="spellEnd"/>
      <w:r w:rsidRPr="00652193">
        <w:rPr>
          <w:rFonts w:ascii="Tahoma" w:hAnsi="Tahoma" w:cs="Tahoma"/>
          <w:color w:val="000000" w:themeColor="text1"/>
          <w:sz w:val="20"/>
          <w:szCs w:val="20"/>
        </w:rPr>
        <w:t xml:space="preserve"> από τον προσφέροντα, το δε αρμόδιο όργανο παραλαβής και αποσφράγισης των προσφορών, κατά τον έλεγχο, μονογράφει και σφραγίζει την τυχόν διόρθωση ή προσθήκη. Η προσφορά απορρίπτεται, όταν υπάρχουν σε αυτήν διορθώσεις που την καθιστούν ασαφή, κατά την κρίση του οργάνου αξιολόγησης των προσφορών.</w:t>
      </w:r>
    </w:p>
    <w:p w:rsidR="004C157D" w:rsidRPr="00652193" w:rsidRDefault="004C157D" w:rsidP="00642998">
      <w:pPr>
        <w:pStyle w:val="10"/>
        <w:spacing w:line="360" w:lineRule="auto"/>
        <w:jc w:val="both"/>
        <w:rPr>
          <w:rFonts w:ascii="Tahoma" w:hAnsi="Tahoma" w:cs="Tahoma"/>
          <w:color w:val="000000" w:themeColor="text1"/>
          <w:sz w:val="20"/>
          <w:szCs w:val="20"/>
        </w:rPr>
      </w:pPr>
      <w:r w:rsidRPr="00652193">
        <w:rPr>
          <w:rFonts w:ascii="Tahoma" w:hAnsi="Tahoma" w:cs="Tahoma"/>
          <w:color w:val="000000" w:themeColor="text1"/>
          <w:sz w:val="20"/>
          <w:szCs w:val="20"/>
        </w:rPr>
        <w:t>Οι προσφέροντες με τη συμμετοχή τους στο Διαγωνισμό θεωρείται ότι αποδέχονται πλήρως και ανεπιφυλάκτως όλους τους όρους της παρούσας Διακήρυξης.</w:t>
      </w:r>
    </w:p>
    <w:p w:rsidR="004C157D" w:rsidRPr="00652193" w:rsidRDefault="004C157D" w:rsidP="00642998">
      <w:pPr>
        <w:pStyle w:val="10"/>
        <w:spacing w:line="360" w:lineRule="auto"/>
        <w:jc w:val="both"/>
        <w:rPr>
          <w:rFonts w:ascii="Tahoma" w:hAnsi="Tahoma" w:cs="Tahoma"/>
          <w:color w:val="000000" w:themeColor="text1"/>
          <w:sz w:val="20"/>
          <w:szCs w:val="20"/>
        </w:rPr>
      </w:pPr>
    </w:p>
    <w:p w:rsidR="004C157D" w:rsidRPr="00652193" w:rsidRDefault="004C157D" w:rsidP="00CA0616">
      <w:pPr>
        <w:spacing w:after="0" w:line="360" w:lineRule="auto"/>
        <w:ind w:firstLine="0"/>
        <w:rPr>
          <w:rFonts w:ascii="Tahoma" w:hAnsi="Tahoma" w:cs="Tahoma"/>
          <w:b/>
          <w:color w:val="000000" w:themeColor="text1"/>
        </w:rPr>
      </w:pPr>
      <w:r w:rsidRPr="00652193">
        <w:rPr>
          <w:rFonts w:ascii="Tahoma" w:hAnsi="Tahoma" w:cs="Tahoma"/>
          <w:b/>
          <w:color w:val="000000" w:themeColor="text1"/>
        </w:rPr>
        <w:t>ΑΡΘΡΟ 3</w:t>
      </w:r>
      <w:r w:rsidRPr="00652193">
        <w:rPr>
          <w:rFonts w:ascii="Tahoma" w:hAnsi="Tahoma" w:cs="Tahoma"/>
          <w:b/>
          <w:color w:val="000000" w:themeColor="text1"/>
          <w:vertAlign w:val="superscript"/>
        </w:rPr>
        <w:t>ο</w:t>
      </w:r>
      <w:r w:rsidRPr="00652193">
        <w:rPr>
          <w:rFonts w:ascii="Tahoma" w:hAnsi="Tahoma" w:cs="Tahoma"/>
          <w:b/>
          <w:color w:val="000000" w:themeColor="text1"/>
        </w:rPr>
        <w:t xml:space="preserve">: </w:t>
      </w:r>
    </w:p>
    <w:p w:rsidR="004C157D" w:rsidRPr="00652193" w:rsidRDefault="004C157D" w:rsidP="00642998">
      <w:pPr>
        <w:pStyle w:val="10"/>
        <w:spacing w:line="360" w:lineRule="auto"/>
        <w:jc w:val="both"/>
        <w:rPr>
          <w:rFonts w:ascii="Tahoma" w:hAnsi="Tahoma" w:cs="Tahoma"/>
          <w:b/>
          <w:color w:val="000000" w:themeColor="text1"/>
          <w:sz w:val="20"/>
          <w:szCs w:val="20"/>
          <w:lang w:eastAsia="el-GR"/>
        </w:rPr>
      </w:pPr>
      <w:r w:rsidRPr="00652193">
        <w:rPr>
          <w:rFonts w:ascii="Tahoma" w:hAnsi="Tahoma" w:cs="Tahoma"/>
          <w:b/>
          <w:color w:val="000000" w:themeColor="text1"/>
          <w:sz w:val="20"/>
          <w:szCs w:val="20"/>
        </w:rPr>
        <w:t xml:space="preserve">Α: </w:t>
      </w:r>
      <w:r w:rsidRPr="00652193">
        <w:rPr>
          <w:rFonts w:ascii="Tahoma" w:hAnsi="Tahoma" w:cs="Tahoma"/>
          <w:b/>
          <w:color w:val="000000" w:themeColor="text1"/>
          <w:sz w:val="20"/>
          <w:szCs w:val="20"/>
          <w:lang w:eastAsia="el-GR"/>
        </w:rPr>
        <w:t>ΔΙΚΑΙΟΛΟΓΗΤΙΚΑ ΣΥΜΜΕΤΟΧΗΣ</w:t>
      </w:r>
    </w:p>
    <w:p w:rsidR="00BB1360" w:rsidRDefault="004C157D" w:rsidP="00BB1360">
      <w:pPr>
        <w:pStyle w:val="100"/>
        <w:shd w:val="clear" w:color="auto" w:fill="FFFFFF"/>
        <w:spacing w:line="360" w:lineRule="auto"/>
        <w:jc w:val="both"/>
        <w:rPr>
          <w:rFonts w:ascii="Tahoma" w:hAnsi="Tahoma" w:cs="Tahoma"/>
          <w:color w:val="000000" w:themeColor="text1"/>
          <w:sz w:val="20"/>
          <w:szCs w:val="20"/>
        </w:rPr>
      </w:pPr>
      <w:r w:rsidRPr="00652193">
        <w:rPr>
          <w:rFonts w:ascii="Tahoma" w:hAnsi="Tahoma" w:cs="Tahoma"/>
          <w:color w:val="000000" w:themeColor="text1"/>
          <w:sz w:val="20"/>
          <w:szCs w:val="20"/>
        </w:rPr>
        <w:t>Εντός του φακέλου των δικαιολογητικών συμμετοχής τοποθετούνται υποχρεωτικά (επί ποινή απόρριψης) τα αναφερόμενα κατωτέρω :</w:t>
      </w:r>
    </w:p>
    <w:p w:rsidR="00EB19BA" w:rsidRPr="00652193" w:rsidRDefault="00EB19BA" w:rsidP="00EB19BA">
      <w:pPr>
        <w:pStyle w:val="100"/>
        <w:numPr>
          <w:ilvl w:val="3"/>
          <w:numId w:val="6"/>
        </w:numPr>
        <w:shd w:val="clear" w:color="auto" w:fill="FFFFFF"/>
        <w:spacing w:line="360" w:lineRule="auto"/>
        <w:ind w:left="0" w:firstLine="0"/>
        <w:jc w:val="both"/>
        <w:rPr>
          <w:rFonts w:ascii="Tahoma" w:hAnsi="Tahoma" w:cs="Tahoma"/>
          <w:color w:val="000000" w:themeColor="text1"/>
          <w:sz w:val="20"/>
          <w:szCs w:val="20"/>
        </w:rPr>
      </w:pPr>
      <w:r w:rsidRPr="00652193">
        <w:rPr>
          <w:rFonts w:ascii="Tahoma" w:hAnsi="Tahoma" w:cs="Tahoma"/>
          <w:color w:val="000000" w:themeColor="text1"/>
          <w:sz w:val="20"/>
          <w:szCs w:val="20"/>
        </w:rPr>
        <w:t xml:space="preserve">το </w:t>
      </w:r>
      <w:r w:rsidRPr="00652193">
        <w:rPr>
          <w:rFonts w:ascii="Tahoma" w:hAnsi="Tahoma" w:cs="Tahoma"/>
          <w:b/>
          <w:color w:val="000000" w:themeColor="text1"/>
          <w:sz w:val="20"/>
          <w:szCs w:val="20"/>
        </w:rPr>
        <w:t xml:space="preserve">ΤΥΠΟΠΟΙΗΜΕΝΟ ΕΝΤΥΠΟ ΥΠΕΥΘΥΝΗΣ ΔΗΛΩΣΗΣ (TEΥΔ) </w:t>
      </w:r>
      <w:r w:rsidRPr="00652193">
        <w:rPr>
          <w:rFonts w:ascii="Tahoma" w:hAnsi="Tahoma" w:cs="Tahoma"/>
          <w:color w:val="000000" w:themeColor="text1"/>
          <w:sz w:val="20"/>
          <w:szCs w:val="20"/>
        </w:rPr>
        <w:t xml:space="preserve">που επισυνάπτεται συμπληρωμένο από τον συμμετέχοντα. Επισημαίνεται ότι η ημερομηνία της ανωτέρω δήλωσης θα πρέπει να φέρει ημερομηνία εντός των τελευταίων τριάντα (30) ημερολογιακών ημερών προ της καταληκτικής ημερομηνίας υποβολής των προσφορών και δεν απαιτείται βεβαίωση του γνησίου υπογραφής από αρμόδια Διοικητική Αρχή ή τα ΚΕΠ. </w:t>
      </w:r>
    </w:p>
    <w:p w:rsidR="00BB1360" w:rsidRDefault="00BB1360" w:rsidP="00BB1360">
      <w:pPr>
        <w:pStyle w:val="100"/>
        <w:shd w:val="clear" w:color="auto" w:fill="FFFFFF"/>
        <w:spacing w:line="360" w:lineRule="auto"/>
        <w:jc w:val="both"/>
        <w:rPr>
          <w:rFonts w:ascii="Tahoma" w:hAnsi="Tahoma" w:cs="Tahoma"/>
          <w:color w:val="000000" w:themeColor="text1"/>
          <w:sz w:val="20"/>
          <w:szCs w:val="20"/>
        </w:rPr>
      </w:pPr>
    </w:p>
    <w:p w:rsidR="00BB1360" w:rsidRPr="00BB1360" w:rsidRDefault="00C20EE5" w:rsidP="00BB1360">
      <w:pPr>
        <w:pStyle w:val="100"/>
        <w:numPr>
          <w:ilvl w:val="3"/>
          <w:numId w:val="6"/>
        </w:numPr>
        <w:shd w:val="clear" w:color="auto" w:fill="FFFFFF"/>
        <w:spacing w:line="360" w:lineRule="auto"/>
        <w:ind w:left="0" w:firstLine="0"/>
        <w:jc w:val="both"/>
        <w:rPr>
          <w:rFonts w:ascii="Tahoma" w:hAnsi="Tahoma" w:cs="Tahoma"/>
          <w:color w:val="000000" w:themeColor="text1"/>
          <w:sz w:val="20"/>
          <w:szCs w:val="20"/>
        </w:rPr>
      </w:pPr>
      <w:r>
        <w:rPr>
          <w:rFonts w:ascii="Tahoma" w:hAnsi="Tahoma" w:cs="Tahoma"/>
          <w:b/>
          <w:sz w:val="20"/>
          <w:szCs w:val="20"/>
        </w:rPr>
        <w:t>α</w:t>
      </w:r>
      <w:r w:rsidR="00B074D8">
        <w:rPr>
          <w:rFonts w:ascii="Tahoma" w:hAnsi="Tahoma" w:cs="Tahoma"/>
          <w:b/>
          <w:sz w:val="20"/>
          <w:szCs w:val="20"/>
        </w:rPr>
        <w:t xml:space="preserve">. </w:t>
      </w:r>
      <w:r w:rsidR="00BB1360" w:rsidRPr="00BB1360">
        <w:rPr>
          <w:rFonts w:ascii="Tahoma" w:hAnsi="Tahoma" w:cs="Tahoma"/>
          <w:b/>
          <w:sz w:val="20"/>
          <w:szCs w:val="20"/>
        </w:rPr>
        <w:t>Κατοχή άδειας γενικών ταχυδρομικών υπηρεσιών  Ε.Ε.Τ.Τ.</w:t>
      </w:r>
    </w:p>
    <w:p w:rsidR="00BB1360" w:rsidRDefault="00BB1360" w:rsidP="00BB1360">
      <w:pPr>
        <w:pStyle w:val="100"/>
        <w:shd w:val="clear" w:color="auto" w:fill="FFFFFF"/>
        <w:spacing w:line="360" w:lineRule="auto"/>
        <w:jc w:val="both"/>
        <w:rPr>
          <w:rFonts w:ascii="Tahoma" w:hAnsi="Tahoma" w:cs="Tahoma"/>
          <w:color w:val="000000" w:themeColor="text1"/>
          <w:sz w:val="20"/>
          <w:szCs w:val="20"/>
        </w:rPr>
      </w:pPr>
      <w:r>
        <w:rPr>
          <w:rFonts w:ascii="Tahoma" w:hAnsi="Tahoma" w:cs="Tahoma"/>
          <w:b/>
          <w:sz w:val="20"/>
          <w:szCs w:val="20"/>
        </w:rPr>
        <w:t xml:space="preserve">            </w:t>
      </w:r>
      <w:r w:rsidR="00C20EE5">
        <w:rPr>
          <w:rFonts w:ascii="Tahoma" w:hAnsi="Tahoma" w:cs="Tahoma"/>
          <w:b/>
          <w:sz w:val="20"/>
          <w:szCs w:val="20"/>
        </w:rPr>
        <w:t>β</w:t>
      </w:r>
      <w:r w:rsidR="00B074D8">
        <w:rPr>
          <w:rFonts w:ascii="Tahoma" w:hAnsi="Tahoma" w:cs="Tahoma"/>
          <w:b/>
          <w:sz w:val="20"/>
          <w:szCs w:val="20"/>
        </w:rPr>
        <w:t xml:space="preserve">. </w:t>
      </w:r>
      <w:r w:rsidRPr="0032305E">
        <w:rPr>
          <w:rFonts w:ascii="Tahoma" w:hAnsi="Tahoma" w:cs="Tahoma"/>
          <w:b/>
          <w:sz w:val="20"/>
          <w:szCs w:val="20"/>
        </w:rPr>
        <w:t>Κατοχή διευρυμένου δικτύου πιστοποιημένο με έντυπα</w:t>
      </w:r>
      <w:r w:rsidR="00AE4687">
        <w:rPr>
          <w:rFonts w:ascii="Tahoma" w:hAnsi="Tahoma" w:cs="Tahoma"/>
          <w:b/>
          <w:sz w:val="20"/>
          <w:szCs w:val="20"/>
        </w:rPr>
        <w:t>.</w:t>
      </w:r>
    </w:p>
    <w:p w:rsidR="00BB1360" w:rsidRPr="00652193" w:rsidRDefault="00BB1360" w:rsidP="00BB1360">
      <w:pPr>
        <w:pStyle w:val="100"/>
        <w:shd w:val="clear" w:color="auto" w:fill="FFFFFF"/>
        <w:spacing w:line="360" w:lineRule="auto"/>
        <w:jc w:val="both"/>
        <w:rPr>
          <w:rFonts w:ascii="Tahoma" w:hAnsi="Tahoma" w:cs="Tahoma"/>
          <w:color w:val="000000" w:themeColor="text1"/>
          <w:sz w:val="20"/>
          <w:szCs w:val="20"/>
        </w:rPr>
      </w:pPr>
    </w:p>
    <w:p w:rsidR="004C157D" w:rsidRPr="00652193" w:rsidRDefault="004C157D" w:rsidP="00642998">
      <w:pPr>
        <w:pStyle w:val="100"/>
        <w:numPr>
          <w:ilvl w:val="3"/>
          <w:numId w:val="6"/>
        </w:numPr>
        <w:shd w:val="clear" w:color="auto" w:fill="FFFFFF"/>
        <w:spacing w:line="360" w:lineRule="auto"/>
        <w:ind w:left="0" w:firstLine="0"/>
        <w:jc w:val="both"/>
        <w:rPr>
          <w:rStyle w:val="20"/>
          <w:rFonts w:ascii="Tahoma" w:hAnsi="Tahoma" w:cs="Tahoma"/>
          <w:color w:val="000000" w:themeColor="text1"/>
          <w:sz w:val="20"/>
          <w:szCs w:val="20"/>
        </w:rPr>
      </w:pPr>
      <w:r w:rsidRPr="00652193">
        <w:rPr>
          <w:rStyle w:val="20"/>
          <w:rFonts w:ascii="Tahoma" w:hAnsi="Tahoma" w:cs="Tahoma"/>
          <w:b/>
          <w:color w:val="000000" w:themeColor="text1"/>
          <w:sz w:val="20"/>
          <w:szCs w:val="20"/>
        </w:rPr>
        <w:t>ΠΑΡΑΣΤΑΤΙΚΟ ΕΚΠΡΟΣΩΠΗΣΗΣ</w:t>
      </w:r>
      <w:r w:rsidRPr="00652193">
        <w:rPr>
          <w:rStyle w:val="20"/>
          <w:rFonts w:ascii="Tahoma" w:hAnsi="Tahoma" w:cs="Tahoma"/>
          <w:color w:val="000000" w:themeColor="text1"/>
          <w:sz w:val="20"/>
          <w:szCs w:val="20"/>
        </w:rPr>
        <w:t xml:space="preserve">, εφόσον συμμετέχουν στο διαγωνισμό με αντιπρόσωπό/ εκπρόσωπό τους, σύμφωνα με το άρθρο 93 </w:t>
      </w:r>
      <w:proofErr w:type="spellStart"/>
      <w:r w:rsidRPr="00652193">
        <w:rPr>
          <w:rStyle w:val="20"/>
          <w:rFonts w:ascii="Tahoma" w:hAnsi="Tahoma" w:cs="Tahoma"/>
          <w:color w:val="000000" w:themeColor="text1"/>
          <w:sz w:val="20"/>
          <w:szCs w:val="20"/>
        </w:rPr>
        <w:t>περ</w:t>
      </w:r>
      <w:proofErr w:type="spellEnd"/>
      <w:r w:rsidRPr="00652193">
        <w:rPr>
          <w:rStyle w:val="20"/>
          <w:rFonts w:ascii="Tahoma" w:hAnsi="Tahoma" w:cs="Tahoma"/>
          <w:color w:val="000000" w:themeColor="text1"/>
          <w:sz w:val="20"/>
          <w:szCs w:val="20"/>
        </w:rPr>
        <w:t xml:space="preserve">. </w:t>
      </w:r>
      <w:proofErr w:type="spellStart"/>
      <w:r w:rsidRPr="00652193">
        <w:rPr>
          <w:rStyle w:val="20"/>
          <w:rFonts w:ascii="Tahoma" w:hAnsi="Tahoma" w:cs="Tahoma"/>
          <w:color w:val="000000" w:themeColor="text1"/>
          <w:sz w:val="20"/>
          <w:szCs w:val="20"/>
        </w:rPr>
        <w:t>δδ</w:t>
      </w:r>
      <w:proofErr w:type="spellEnd"/>
      <w:r w:rsidRPr="00652193">
        <w:rPr>
          <w:rStyle w:val="20"/>
          <w:rFonts w:ascii="Tahoma" w:hAnsi="Tahoma" w:cs="Tahoma"/>
          <w:color w:val="000000" w:themeColor="text1"/>
          <w:sz w:val="20"/>
          <w:szCs w:val="20"/>
        </w:rPr>
        <w:t xml:space="preserve"> του Ν. 4412/2016</w:t>
      </w:r>
    </w:p>
    <w:p w:rsidR="00C73FEC" w:rsidRPr="00652193" w:rsidRDefault="004C157D" w:rsidP="00BB1360">
      <w:pPr>
        <w:pStyle w:val="100"/>
        <w:numPr>
          <w:ilvl w:val="3"/>
          <w:numId w:val="6"/>
        </w:numPr>
        <w:shd w:val="clear" w:color="auto" w:fill="FFFFFF"/>
        <w:spacing w:line="360" w:lineRule="auto"/>
        <w:ind w:left="0" w:firstLine="0"/>
        <w:jc w:val="both"/>
        <w:rPr>
          <w:rFonts w:ascii="Tahoma" w:hAnsi="Tahoma" w:cs="Tahoma"/>
          <w:b/>
          <w:color w:val="000000" w:themeColor="text1"/>
          <w:sz w:val="20"/>
          <w:szCs w:val="20"/>
        </w:rPr>
      </w:pPr>
      <w:r w:rsidRPr="00652193">
        <w:rPr>
          <w:rStyle w:val="20"/>
          <w:rFonts w:ascii="Tahoma" w:hAnsi="Tahoma" w:cs="Tahoma"/>
          <w:b/>
          <w:color w:val="000000" w:themeColor="text1"/>
          <w:sz w:val="20"/>
          <w:szCs w:val="20"/>
        </w:rPr>
        <w:t>ΥΠΕΥΘΥΝΗ ΔΗΛΩΣΗ</w:t>
      </w:r>
      <w:r w:rsidRPr="00652193">
        <w:rPr>
          <w:rStyle w:val="20"/>
          <w:rFonts w:ascii="Tahoma" w:hAnsi="Tahoma" w:cs="Tahoma"/>
          <w:bCs/>
          <w:color w:val="000000" w:themeColor="text1"/>
          <w:sz w:val="20"/>
          <w:szCs w:val="20"/>
        </w:rPr>
        <w:t xml:space="preserve"> της παρ. 4 του άρθρου 8 του Ν.1599/1986 (Α'75), όπως εκάστοτε ισχύει, </w:t>
      </w:r>
      <w:r w:rsidRPr="00652193">
        <w:rPr>
          <w:rFonts w:ascii="Tahoma" w:hAnsi="Tahoma" w:cs="Tahoma"/>
          <w:bCs/>
          <w:color w:val="000000" w:themeColor="text1"/>
          <w:sz w:val="20"/>
          <w:szCs w:val="20"/>
        </w:rPr>
        <w:t xml:space="preserve">όπου να δηλώνεται ότι </w:t>
      </w:r>
      <w:r w:rsidR="00C73FEC" w:rsidRPr="00652193">
        <w:rPr>
          <w:rFonts w:ascii="Tahoma" w:eastAsia="Arial Unicode MS" w:hAnsi="Tahoma" w:cs="Tahoma"/>
          <w:b/>
          <w:color w:val="000000" w:themeColor="text1"/>
          <w:sz w:val="20"/>
          <w:szCs w:val="20"/>
        </w:rPr>
        <w:t xml:space="preserve"> :</w:t>
      </w:r>
    </w:p>
    <w:p w:rsidR="00C73FEC" w:rsidRPr="00652193" w:rsidRDefault="00C73FEC" w:rsidP="006C32CF">
      <w:pPr>
        <w:pStyle w:val="Default"/>
        <w:spacing w:after="0" w:line="360" w:lineRule="auto"/>
        <w:contextualSpacing/>
        <w:jc w:val="both"/>
        <w:textAlignment w:val="baseline"/>
        <w:rPr>
          <w:rFonts w:ascii="Tahoma" w:hAnsi="Tahoma" w:cs="Tahoma"/>
          <w:color w:val="000000" w:themeColor="text1"/>
        </w:rPr>
      </w:pPr>
      <w:r w:rsidRPr="00652193">
        <w:rPr>
          <w:rFonts w:ascii="Tahoma" w:hAnsi="Tahoma" w:cs="Tahoma"/>
          <w:b/>
          <w:color w:val="000000" w:themeColor="text1"/>
        </w:rPr>
        <w:t>α)</w:t>
      </w:r>
      <w:r w:rsidRPr="00652193">
        <w:rPr>
          <w:rFonts w:ascii="Tahoma" w:hAnsi="Tahoma" w:cs="Tahoma"/>
          <w:color w:val="000000" w:themeColor="text1"/>
        </w:rPr>
        <w:t xml:space="preserve"> Αποδέχεται ανεπιφύλακτα τους όρους της παρούσας προκήρυξης. </w:t>
      </w:r>
    </w:p>
    <w:p w:rsidR="00C73FEC" w:rsidRPr="00652193" w:rsidRDefault="00C73FEC" w:rsidP="006C32CF">
      <w:pPr>
        <w:pStyle w:val="Default"/>
        <w:spacing w:after="0" w:line="360" w:lineRule="auto"/>
        <w:contextualSpacing/>
        <w:jc w:val="both"/>
        <w:textAlignment w:val="baseline"/>
        <w:rPr>
          <w:rFonts w:ascii="Tahoma" w:hAnsi="Tahoma" w:cs="Tahoma"/>
          <w:color w:val="000000" w:themeColor="text1"/>
        </w:rPr>
      </w:pPr>
      <w:r w:rsidRPr="00652193">
        <w:rPr>
          <w:rFonts w:ascii="Tahoma" w:hAnsi="Tahoma" w:cs="Tahoma"/>
          <w:b/>
          <w:color w:val="000000" w:themeColor="text1"/>
        </w:rPr>
        <w:t>β)</w:t>
      </w:r>
      <w:r w:rsidRPr="00652193">
        <w:rPr>
          <w:rFonts w:ascii="Tahoma" w:hAnsi="Tahoma" w:cs="Tahoma"/>
          <w:color w:val="000000" w:themeColor="text1"/>
        </w:rPr>
        <w:t xml:space="preserve"> Η προσφορά συντάχθηκε σύμφωνα με τους όρους της παρούσας προκήρυξης, των οποίων οι     προσφέροντες έλαβαν πλήρη και ανεπιφύλακτη γνώση. </w:t>
      </w:r>
    </w:p>
    <w:p w:rsidR="00C73FEC" w:rsidRPr="00652193" w:rsidRDefault="00C73FEC" w:rsidP="006C32CF">
      <w:pPr>
        <w:pStyle w:val="Default"/>
        <w:spacing w:after="0" w:line="360" w:lineRule="auto"/>
        <w:contextualSpacing/>
        <w:jc w:val="both"/>
        <w:textAlignment w:val="baseline"/>
        <w:rPr>
          <w:rFonts w:ascii="Tahoma" w:hAnsi="Tahoma" w:cs="Tahoma"/>
          <w:color w:val="000000" w:themeColor="text1"/>
        </w:rPr>
      </w:pPr>
      <w:r w:rsidRPr="00652193">
        <w:rPr>
          <w:rFonts w:ascii="Tahoma" w:hAnsi="Tahoma" w:cs="Tahoma"/>
          <w:b/>
          <w:color w:val="000000" w:themeColor="text1"/>
        </w:rPr>
        <w:t>γ)</w:t>
      </w:r>
      <w:r w:rsidRPr="00652193">
        <w:rPr>
          <w:rFonts w:ascii="Tahoma" w:hAnsi="Tahoma" w:cs="Tahoma"/>
          <w:color w:val="000000" w:themeColor="text1"/>
        </w:rPr>
        <w:t xml:space="preserve"> Τα στοιχεία που αναφέρονται στην προσφορά είναι αληθή και ακριβή. </w:t>
      </w:r>
    </w:p>
    <w:p w:rsidR="00C73FEC" w:rsidRPr="00652193" w:rsidRDefault="00C73FEC" w:rsidP="006C32CF">
      <w:pPr>
        <w:pStyle w:val="Default"/>
        <w:spacing w:after="0" w:line="360" w:lineRule="auto"/>
        <w:contextualSpacing/>
        <w:jc w:val="both"/>
        <w:textAlignment w:val="baseline"/>
        <w:rPr>
          <w:rFonts w:ascii="Tahoma" w:hAnsi="Tahoma" w:cs="Tahoma"/>
          <w:color w:val="000000" w:themeColor="text1"/>
        </w:rPr>
      </w:pPr>
      <w:r w:rsidRPr="00652193">
        <w:rPr>
          <w:rFonts w:ascii="Tahoma" w:hAnsi="Tahoma" w:cs="Tahoma"/>
          <w:b/>
          <w:color w:val="000000" w:themeColor="text1"/>
        </w:rPr>
        <w:t>δ)</w:t>
      </w:r>
      <w:r w:rsidRPr="00652193">
        <w:rPr>
          <w:rFonts w:ascii="Tahoma" w:hAnsi="Tahoma" w:cs="Tahoma"/>
          <w:color w:val="000000" w:themeColor="text1"/>
        </w:rPr>
        <w:t xml:space="preserve"> Παραιτείται από κάθε δικαίωμα αποζημίωσής του σχετικά με οποιαδήποτε απόφαση της Αναθέτουσας Αρχής για αναβολή ή ακύρωση – ματαίωση του διαγωνισμού. </w:t>
      </w:r>
    </w:p>
    <w:p w:rsidR="00C73FEC" w:rsidRPr="00652193" w:rsidRDefault="00C73FEC" w:rsidP="006C32CF">
      <w:pPr>
        <w:pStyle w:val="Default"/>
        <w:spacing w:after="0" w:line="360" w:lineRule="auto"/>
        <w:contextualSpacing/>
        <w:jc w:val="both"/>
        <w:rPr>
          <w:rFonts w:ascii="Tahoma" w:hAnsi="Tahoma" w:cs="Tahoma"/>
          <w:color w:val="000000" w:themeColor="text1"/>
        </w:rPr>
      </w:pPr>
      <w:r w:rsidRPr="00652193">
        <w:rPr>
          <w:rFonts w:ascii="Tahoma" w:hAnsi="Tahoma" w:cs="Tahoma"/>
          <w:b/>
          <w:color w:val="000000" w:themeColor="text1"/>
        </w:rPr>
        <w:t>ε)</w:t>
      </w:r>
      <w:r w:rsidRPr="00652193">
        <w:rPr>
          <w:rFonts w:ascii="Tahoma" w:hAnsi="Tahoma" w:cs="Tahoma"/>
          <w:color w:val="000000" w:themeColor="text1"/>
        </w:rPr>
        <w:t xml:space="preserve"> Συμμετέχει σε μια μόνο προσφορά στο πλαίσιο του παρόντος διαγωνισμού.</w:t>
      </w:r>
    </w:p>
    <w:p w:rsidR="00C73FEC" w:rsidRPr="00652193" w:rsidRDefault="00C73FEC" w:rsidP="006C32CF">
      <w:pPr>
        <w:pStyle w:val="Default"/>
        <w:spacing w:after="0" w:line="360" w:lineRule="auto"/>
        <w:contextualSpacing/>
        <w:jc w:val="both"/>
        <w:rPr>
          <w:rFonts w:ascii="Tahoma" w:hAnsi="Tahoma" w:cs="Tahoma"/>
          <w:color w:val="000000" w:themeColor="text1"/>
        </w:rPr>
      </w:pPr>
      <w:r w:rsidRPr="006C32CF">
        <w:rPr>
          <w:rFonts w:ascii="Tahoma" w:hAnsi="Tahoma" w:cs="Tahoma"/>
          <w:b/>
          <w:color w:val="000000" w:themeColor="text1"/>
        </w:rPr>
        <w:lastRenderedPageBreak/>
        <w:t>ζ)</w:t>
      </w:r>
      <w:r w:rsidRPr="00652193">
        <w:rPr>
          <w:rFonts w:ascii="Tahoma" w:hAnsi="Tahoma" w:cs="Tahoma"/>
          <w:color w:val="000000" w:themeColor="text1"/>
        </w:rPr>
        <w:t xml:space="preserve"> δεν είναι έκπτωτοι συμβάσεων έργου με το Δημόσιο και δεν τελούν υπό διαδικασία πτώχευσης</w:t>
      </w:r>
    </w:p>
    <w:p w:rsidR="00175739" w:rsidRPr="00652193" w:rsidRDefault="00175739" w:rsidP="006C32CF">
      <w:pPr>
        <w:pStyle w:val="Default"/>
        <w:spacing w:line="360" w:lineRule="auto"/>
        <w:contextualSpacing/>
        <w:jc w:val="both"/>
        <w:textAlignment w:val="baseline"/>
        <w:rPr>
          <w:rFonts w:ascii="Tahoma" w:hAnsi="Tahoma" w:cs="Tahoma"/>
          <w:color w:val="000000" w:themeColor="text1"/>
        </w:rPr>
      </w:pPr>
      <w:r w:rsidRPr="00652193">
        <w:rPr>
          <w:rFonts w:ascii="Tahoma" w:hAnsi="Tahoma" w:cs="Tahoma"/>
          <w:color w:val="000000" w:themeColor="text1"/>
        </w:rPr>
        <w:t xml:space="preserve">Σημειώνεται ότι σύμφωνα με την παράγραφο 3 του Ν. 4250/26-03-2014 (ΦΕΚ 74/Α/26-03-2014) η ανωτέρω υπεύθυνη δήλωση φέρει ημερομηνία εντός των τελευταίων τριάντα ημερολογιακών ημερών προ της καταληκτικής ημερομηνίας υποβολής των προσφορών και δεν απαιτείται βεβαίωση του γνησίου της υπογραφής από αρμόδια διοικητική αρχή ή τα ΚΕΠ, ακόμα και αν άλλως ορίζεται στην εκάστοτε προκήρυξη. </w:t>
      </w:r>
    </w:p>
    <w:p w:rsidR="004C157D" w:rsidRPr="00652193" w:rsidRDefault="004C157D" w:rsidP="00A05E4C">
      <w:pPr>
        <w:pStyle w:val="100"/>
        <w:shd w:val="clear" w:color="auto" w:fill="FFFFFF"/>
        <w:spacing w:line="360" w:lineRule="auto"/>
        <w:ind w:left="2880"/>
        <w:jc w:val="both"/>
        <w:rPr>
          <w:rFonts w:ascii="Tahoma" w:hAnsi="Tahoma" w:cs="Tahoma"/>
          <w:bCs/>
          <w:color w:val="000000" w:themeColor="text1"/>
          <w:sz w:val="20"/>
          <w:szCs w:val="20"/>
        </w:rPr>
      </w:pPr>
    </w:p>
    <w:p w:rsidR="004C157D" w:rsidRPr="00652193" w:rsidRDefault="004C157D" w:rsidP="00A05E4C">
      <w:pPr>
        <w:pStyle w:val="10"/>
        <w:spacing w:line="360" w:lineRule="auto"/>
        <w:jc w:val="both"/>
        <w:rPr>
          <w:rFonts w:ascii="Tahoma" w:hAnsi="Tahoma" w:cs="Tahoma"/>
          <w:b/>
          <w:bCs/>
          <w:color w:val="000000" w:themeColor="text1"/>
          <w:sz w:val="20"/>
          <w:szCs w:val="20"/>
          <w:lang w:eastAsia="el-GR"/>
        </w:rPr>
      </w:pPr>
      <w:r w:rsidRPr="00652193">
        <w:rPr>
          <w:rFonts w:ascii="Tahoma" w:hAnsi="Tahoma" w:cs="Tahoma"/>
          <w:b/>
          <w:bCs/>
          <w:color w:val="000000" w:themeColor="text1"/>
          <w:sz w:val="20"/>
          <w:szCs w:val="20"/>
        </w:rPr>
        <w:t xml:space="preserve">Β: </w:t>
      </w:r>
      <w:r w:rsidRPr="00652193">
        <w:rPr>
          <w:rFonts w:ascii="Tahoma" w:hAnsi="Tahoma" w:cs="Tahoma"/>
          <w:b/>
          <w:bCs/>
          <w:color w:val="000000" w:themeColor="text1"/>
          <w:sz w:val="20"/>
          <w:szCs w:val="20"/>
          <w:lang w:eastAsia="el-GR"/>
        </w:rPr>
        <w:t>ΤΕΧΝΙΚΗ ΠΡΟΣΦΟΡΑ</w:t>
      </w:r>
    </w:p>
    <w:p w:rsidR="00C64423" w:rsidRPr="00652193" w:rsidRDefault="004C157D" w:rsidP="00C64423">
      <w:pPr>
        <w:pStyle w:val="Default"/>
        <w:spacing w:line="360" w:lineRule="auto"/>
        <w:contextualSpacing/>
        <w:jc w:val="both"/>
        <w:textAlignment w:val="baseline"/>
        <w:rPr>
          <w:rFonts w:ascii="Tahoma" w:hAnsi="Tahoma" w:cs="Tahoma"/>
          <w:color w:val="000000" w:themeColor="text1"/>
        </w:rPr>
      </w:pPr>
      <w:r w:rsidRPr="00652193">
        <w:rPr>
          <w:rFonts w:ascii="Tahoma" w:hAnsi="Tahoma" w:cs="Tahoma"/>
          <w:color w:val="000000" w:themeColor="text1"/>
        </w:rPr>
        <w:t xml:space="preserve">Στο φάκελο με την ένδειξη «ΤΕΧΝΙΚΗ ΠΡΟΣΦΟΡΑ» τοποθετούνται α) τα τεχνικά στοιχεία της προσφοράς σε δύο αντίγραφα που πρέπει να είναι σύμφωνα με τις τεχνικές προδιαγραφές του παραρτήματος Β.  </w:t>
      </w:r>
      <w:r w:rsidR="00C64423" w:rsidRPr="00652193">
        <w:rPr>
          <w:rFonts w:ascii="Tahoma" w:hAnsi="Tahoma" w:cs="Tahoma"/>
          <w:color w:val="000000" w:themeColor="text1"/>
        </w:rPr>
        <w:t>«ΑΝΤΙΚΕΙΜΕΝΟ ΤΟΥ ΔΙΑΓΩΝΙΣΜΟΥ-ΤΕΧΝΙΚΕΣ ΠΡΟΔΙΑΓΡΑΦΕΣ »</w:t>
      </w:r>
    </w:p>
    <w:p w:rsidR="004C157D" w:rsidRPr="00652193" w:rsidRDefault="004C157D" w:rsidP="00A05E4C">
      <w:pPr>
        <w:pStyle w:val="10"/>
        <w:spacing w:line="360" w:lineRule="auto"/>
        <w:jc w:val="both"/>
        <w:rPr>
          <w:rFonts w:ascii="Tahoma" w:hAnsi="Tahoma" w:cs="Tahoma"/>
          <w:b/>
          <w:bCs/>
          <w:color w:val="000000" w:themeColor="text1"/>
          <w:sz w:val="20"/>
          <w:szCs w:val="20"/>
        </w:rPr>
      </w:pPr>
    </w:p>
    <w:p w:rsidR="004C157D" w:rsidRPr="00652193" w:rsidRDefault="004C157D" w:rsidP="00642998">
      <w:pPr>
        <w:pStyle w:val="10"/>
        <w:spacing w:line="360" w:lineRule="auto"/>
        <w:jc w:val="both"/>
        <w:rPr>
          <w:rFonts w:ascii="Tahoma" w:hAnsi="Tahoma" w:cs="Tahoma"/>
          <w:b/>
          <w:bCs/>
          <w:color w:val="000000" w:themeColor="text1"/>
          <w:sz w:val="20"/>
          <w:szCs w:val="20"/>
          <w:lang w:eastAsia="el-GR"/>
        </w:rPr>
      </w:pPr>
      <w:r w:rsidRPr="00652193">
        <w:rPr>
          <w:rFonts w:ascii="Tahoma" w:hAnsi="Tahoma" w:cs="Tahoma"/>
          <w:b/>
          <w:bCs/>
          <w:color w:val="000000" w:themeColor="text1"/>
          <w:sz w:val="20"/>
          <w:szCs w:val="20"/>
        </w:rPr>
        <w:t xml:space="preserve">Γ: </w:t>
      </w:r>
      <w:r w:rsidRPr="00652193">
        <w:rPr>
          <w:rFonts w:ascii="Tahoma" w:hAnsi="Tahoma" w:cs="Tahoma"/>
          <w:b/>
          <w:bCs/>
          <w:color w:val="000000" w:themeColor="text1"/>
          <w:sz w:val="20"/>
          <w:szCs w:val="20"/>
          <w:lang w:eastAsia="el-GR"/>
        </w:rPr>
        <w:t>ΟΙΚΟΝΟΜΙΚΗ ΠΡΟΣΦΟΡΑ</w:t>
      </w:r>
    </w:p>
    <w:p w:rsidR="004C157D" w:rsidRPr="00652193" w:rsidRDefault="004C157D" w:rsidP="00C64423">
      <w:pPr>
        <w:ind w:firstLine="0"/>
        <w:rPr>
          <w:rFonts w:ascii="Tahoma" w:hAnsi="Tahoma" w:cs="Tahoma"/>
          <w:b/>
          <w:color w:val="000000" w:themeColor="text1"/>
        </w:rPr>
      </w:pPr>
      <w:r w:rsidRPr="00652193">
        <w:rPr>
          <w:rFonts w:ascii="Tahoma" w:hAnsi="Tahoma" w:cs="Tahoma"/>
          <w:b/>
          <w:color w:val="000000" w:themeColor="text1"/>
        </w:rPr>
        <w:t xml:space="preserve">Οι προσφορές γίνονται δεκτές για το σύνολο </w:t>
      </w:r>
      <w:r w:rsidR="006C1F57" w:rsidRPr="00652193">
        <w:rPr>
          <w:rFonts w:ascii="Tahoma" w:hAnsi="Tahoma" w:cs="Tahoma"/>
          <w:b/>
          <w:color w:val="000000" w:themeColor="text1"/>
        </w:rPr>
        <w:t>της υπηρεσίας.</w:t>
      </w:r>
      <w:r w:rsidRPr="00652193">
        <w:rPr>
          <w:rFonts w:ascii="Tahoma" w:hAnsi="Tahoma" w:cs="Tahoma"/>
          <w:b/>
          <w:color w:val="000000" w:themeColor="text1"/>
        </w:rPr>
        <w:t xml:space="preserve"> </w:t>
      </w:r>
    </w:p>
    <w:p w:rsidR="004C157D" w:rsidRPr="00652193" w:rsidRDefault="004C157D" w:rsidP="00642998">
      <w:pPr>
        <w:spacing w:after="0" w:line="360" w:lineRule="auto"/>
        <w:ind w:firstLine="0"/>
        <w:rPr>
          <w:rFonts w:ascii="Tahoma" w:hAnsi="Tahoma" w:cs="Tahoma"/>
          <w:color w:val="000000" w:themeColor="text1"/>
        </w:rPr>
      </w:pPr>
      <w:r w:rsidRPr="00652193">
        <w:rPr>
          <w:rFonts w:ascii="Tahoma" w:hAnsi="Tahoma" w:cs="Tahoma"/>
          <w:color w:val="000000" w:themeColor="text1"/>
        </w:rPr>
        <w:t xml:space="preserve">Στο φάκελο τοποθετούνται τα οικονομικά στοιχεία, με την τιμή της προσφοράς σε Ευρώ. </w:t>
      </w:r>
    </w:p>
    <w:p w:rsidR="004C157D" w:rsidRPr="00652193" w:rsidRDefault="004C157D" w:rsidP="00642998">
      <w:pPr>
        <w:spacing w:after="0" w:line="360" w:lineRule="auto"/>
        <w:ind w:firstLine="0"/>
        <w:rPr>
          <w:rFonts w:ascii="Tahoma" w:hAnsi="Tahoma" w:cs="Tahoma"/>
          <w:color w:val="000000" w:themeColor="text1"/>
        </w:rPr>
      </w:pPr>
      <w:r w:rsidRPr="00652193">
        <w:rPr>
          <w:rFonts w:ascii="Tahoma" w:hAnsi="Tahoma" w:cs="Tahoma"/>
          <w:color w:val="000000" w:themeColor="text1"/>
        </w:rPr>
        <w:t xml:space="preserve">Αντιπροσφορές δεν γίνονται δεκτές και απορρίπτονται ως απαράδεκτες </w:t>
      </w:r>
    </w:p>
    <w:p w:rsidR="004C157D" w:rsidRPr="00652193" w:rsidRDefault="004C157D" w:rsidP="00642998">
      <w:pPr>
        <w:spacing w:after="0" w:line="360" w:lineRule="auto"/>
        <w:ind w:firstLine="0"/>
        <w:rPr>
          <w:rFonts w:ascii="Tahoma" w:hAnsi="Tahoma" w:cs="Tahoma"/>
          <w:color w:val="000000" w:themeColor="text1"/>
        </w:rPr>
      </w:pPr>
      <w:r w:rsidRPr="00652193">
        <w:rPr>
          <w:rFonts w:ascii="Tahoma" w:hAnsi="Tahoma" w:cs="Tahoma"/>
          <w:color w:val="000000" w:themeColor="text1"/>
        </w:rPr>
        <w:t xml:space="preserve">Προσφορές που θέτουν όρο αναπροσαρμογής της τιμής απορρίπτονται ως απαράδεκτες. </w:t>
      </w:r>
    </w:p>
    <w:p w:rsidR="004C157D" w:rsidRPr="00652193" w:rsidRDefault="004C157D" w:rsidP="00850133">
      <w:pPr>
        <w:spacing w:after="0" w:line="360" w:lineRule="auto"/>
        <w:ind w:firstLine="0"/>
        <w:rPr>
          <w:rFonts w:ascii="Tahoma" w:hAnsi="Tahoma" w:cs="Tahoma"/>
          <w:color w:val="000000" w:themeColor="text1"/>
        </w:rPr>
      </w:pPr>
      <w:r w:rsidRPr="00652193">
        <w:rPr>
          <w:rFonts w:ascii="Tahoma" w:hAnsi="Tahoma" w:cs="Tahoma"/>
          <w:color w:val="000000" w:themeColor="text1"/>
        </w:rPr>
        <w:t>Οι τιμές των Προσφορών δεν υπόκεινται σε μεταβολή κατά τη διάρκεια ισχύος της Προσφοράς. Σε περίπτωση που ζητηθεί παράταση της διάρκειας της Προσφοράς, οι υποψήφιοι Ανάδοχοι δεν δικαιούνται, κατά τη γνωστοποίηση της συγκατάθεσής τους για την παράταση αυτή, να υποβάλλουν νέους πίνακες τιμών ή να τους τροποποιήσουν.</w:t>
      </w:r>
    </w:p>
    <w:p w:rsidR="004C157D" w:rsidRPr="00652193" w:rsidRDefault="004C157D" w:rsidP="00CA0616">
      <w:pPr>
        <w:spacing w:after="0" w:line="360" w:lineRule="auto"/>
        <w:ind w:firstLine="0"/>
        <w:rPr>
          <w:rFonts w:ascii="Tahoma" w:hAnsi="Tahoma" w:cs="Tahoma"/>
          <w:color w:val="000000" w:themeColor="text1"/>
        </w:rPr>
      </w:pPr>
      <w:r w:rsidRPr="00652193">
        <w:rPr>
          <w:rFonts w:ascii="Tahoma" w:hAnsi="Tahoma" w:cs="Tahoma"/>
          <w:color w:val="000000" w:themeColor="text1"/>
        </w:rPr>
        <w:t>Σε περίπτωση ασυνήθιστα χαμηλής οικονομικής προσφοράς, εφαρμόζονται τα προβλεπόμενα από το άρθρο 88 του ν. 4412/2016.</w:t>
      </w:r>
    </w:p>
    <w:p w:rsidR="006C1F57" w:rsidRPr="00652193" w:rsidRDefault="006C1F57" w:rsidP="00CA0616">
      <w:pPr>
        <w:spacing w:after="0" w:line="360" w:lineRule="auto"/>
        <w:ind w:firstLine="0"/>
        <w:rPr>
          <w:rFonts w:ascii="Tahoma" w:hAnsi="Tahoma" w:cs="Tahoma"/>
          <w:color w:val="000000" w:themeColor="text1"/>
        </w:rPr>
      </w:pPr>
    </w:p>
    <w:p w:rsidR="004C157D" w:rsidRPr="00652193" w:rsidRDefault="004C157D" w:rsidP="00CA0616">
      <w:pPr>
        <w:spacing w:after="0" w:line="360" w:lineRule="auto"/>
        <w:ind w:firstLine="0"/>
        <w:rPr>
          <w:rFonts w:ascii="Tahoma" w:hAnsi="Tahoma" w:cs="Tahoma"/>
          <w:b/>
          <w:color w:val="000000" w:themeColor="text1"/>
        </w:rPr>
      </w:pPr>
      <w:r w:rsidRPr="00652193">
        <w:rPr>
          <w:rFonts w:ascii="Tahoma" w:hAnsi="Tahoma" w:cs="Tahoma"/>
          <w:b/>
          <w:color w:val="000000" w:themeColor="text1"/>
        </w:rPr>
        <w:t>ΑΡΘΡΟ 4</w:t>
      </w:r>
      <w:r w:rsidRPr="00652193">
        <w:rPr>
          <w:rFonts w:ascii="Tahoma" w:hAnsi="Tahoma" w:cs="Tahoma"/>
          <w:b/>
          <w:color w:val="000000" w:themeColor="text1"/>
          <w:vertAlign w:val="superscript"/>
        </w:rPr>
        <w:t>ο</w:t>
      </w:r>
      <w:r w:rsidRPr="00652193">
        <w:rPr>
          <w:rFonts w:ascii="Tahoma" w:hAnsi="Tahoma" w:cs="Tahoma"/>
          <w:b/>
          <w:color w:val="000000" w:themeColor="text1"/>
        </w:rPr>
        <w:t xml:space="preserve">: ΙΣΧΥΣ ΠΡΟΣΦΟΡΩΝ </w:t>
      </w:r>
    </w:p>
    <w:p w:rsidR="00175739" w:rsidRPr="00652193" w:rsidRDefault="00175739" w:rsidP="00175739">
      <w:pPr>
        <w:spacing w:line="360" w:lineRule="auto"/>
        <w:ind w:firstLine="0"/>
        <w:contextualSpacing/>
        <w:rPr>
          <w:rFonts w:ascii="Tahoma" w:hAnsi="Tahoma" w:cs="Tahoma"/>
          <w:color w:val="000000" w:themeColor="text1"/>
        </w:rPr>
      </w:pPr>
      <w:r w:rsidRPr="00652193">
        <w:rPr>
          <w:rFonts w:ascii="Tahoma" w:hAnsi="Tahoma" w:cs="Tahoma"/>
          <w:color w:val="000000" w:themeColor="text1"/>
          <w:w w:val="103"/>
        </w:rPr>
        <w:t xml:space="preserve">Ο χρόνος ισχύος των προσφορών είναι </w:t>
      </w:r>
      <w:r w:rsidRPr="00652193">
        <w:rPr>
          <w:rFonts w:ascii="Tahoma" w:hAnsi="Tahoma" w:cs="Tahoma"/>
          <w:b/>
          <w:color w:val="000000" w:themeColor="text1"/>
          <w:w w:val="103"/>
        </w:rPr>
        <w:t>τριακόσιες εξήντα</w:t>
      </w:r>
      <w:r w:rsidRPr="00652193">
        <w:rPr>
          <w:rFonts w:ascii="Tahoma" w:hAnsi="Tahoma" w:cs="Tahoma"/>
          <w:color w:val="000000" w:themeColor="text1"/>
          <w:w w:val="103"/>
        </w:rPr>
        <w:t xml:space="preserve"> </w:t>
      </w:r>
      <w:r w:rsidRPr="00652193">
        <w:rPr>
          <w:rFonts w:ascii="Tahoma" w:hAnsi="Tahoma" w:cs="Tahoma"/>
          <w:b/>
          <w:color w:val="000000" w:themeColor="text1"/>
          <w:w w:val="103"/>
        </w:rPr>
        <w:t>(360) ημερολογιακές ημέρες,</w:t>
      </w:r>
      <w:r w:rsidRPr="00652193">
        <w:rPr>
          <w:rFonts w:ascii="Tahoma" w:hAnsi="Tahoma" w:cs="Tahoma"/>
          <w:color w:val="000000" w:themeColor="text1"/>
          <w:w w:val="103"/>
        </w:rPr>
        <w:t xml:space="preserve"> </w:t>
      </w:r>
      <w:r w:rsidRPr="00652193">
        <w:rPr>
          <w:rFonts w:ascii="Tahoma" w:hAnsi="Tahoma" w:cs="Tahoma"/>
          <w:color w:val="000000" w:themeColor="text1"/>
          <w:spacing w:val="-3"/>
          <w:w w:val="103"/>
        </w:rPr>
        <w:t>προσμετρούμενες από την επομένη της ημέρας διενέργειας   του διαγωνισμού.</w:t>
      </w:r>
      <w:r w:rsidRPr="00652193">
        <w:rPr>
          <w:rFonts w:ascii="Tahoma" w:hAnsi="Tahoma" w:cs="Tahoma"/>
          <w:color w:val="000000" w:themeColor="text1"/>
        </w:rPr>
        <w:t xml:space="preserve"> Προσφορά που ορίζει χρόνο ισχύος  μικρότερο του παραπάνω αναφερομένου  απορρίπτεται ως απαράδεκτη.</w:t>
      </w:r>
    </w:p>
    <w:p w:rsidR="00175739" w:rsidRPr="00652193" w:rsidRDefault="00175739" w:rsidP="00175739">
      <w:pPr>
        <w:spacing w:line="360" w:lineRule="auto"/>
        <w:ind w:firstLine="0"/>
        <w:rPr>
          <w:rFonts w:ascii="Tahoma" w:hAnsi="Tahoma" w:cs="Tahoma"/>
          <w:color w:val="000000" w:themeColor="text1"/>
        </w:rPr>
      </w:pPr>
      <w:r w:rsidRPr="00652193">
        <w:rPr>
          <w:rFonts w:ascii="Tahoma" w:hAnsi="Tahoma" w:cs="Tahoma"/>
          <w:color w:val="000000" w:themeColor="text1"/>
        </w:rPr>
        <w:t xml:space="preserve">Η ισχύς της προσφοράς μπορεί να παρατείνεται εγγράφως, εφόσον τούτο ζητηθεί από την αναθέτουσα αρχή, </w:t>
      </w:r>
      <w:r w:rsidRPr="00652193">
        <w:rPr>
          <w:rFonts w:ascii="Tahoma" w:hAnsi="Tahoma" w:cs="Tahoma"/>
          <w:color w:val="000000" w:themeColor="text1"/>
          <w:lang w:eastAsia="el-GR"/>
        </w:rPr>
        <w:t xml:space="preserve">αρ. 97 του Ν. 4412/2016 </w:t>
      </w:r>
      <w:r w:rsidRPr="00652193">
        <w:rPr>
          <w:rFonts w:ascii="Tahoma" w:hAnsi="Tahoma" w:cs="Tahoma"/>
          <w:color w:val="000000" w:themeColor="text1"/>
        </w:rPr>
        <w:t xml:space="preserve">πριν τη λήξη της, </w:t>
      </w:r>
      <w:proofErr w:type="spellStart"/>
      <w:r w:rsidRPr="00652193">
        <w:rPr>
          <w:rFonts w:ascii="Tahoma" w:hAnsi="Tahoma" w:cs="Tahoma"/>
          <w:color w:val="000000" w:themeColor="text1"/>
        </w:rPr>
        <w:t>κατ΄</w:t>
      </w:r>
      <w:proofErr w:type="spellEnd"/>
      <w:r w:rsidRPr="00652193">
        <w:rPr>
          <w:rFonts w:ascii="Tahoma" w:hAnsi="Tahoma" w:cs="Tahoma"/>
          <w:color w:val="000000" w:themeColor="text1"/>
        </w:rPr>
        <w:t xml:space="preserve"> ανώτατο όριο για χρονικό διάστημα ίσο με το προβλεπόμενο από τη διακήρυξη .Μετά τη λήξη και του παραπάνω ανώτατου ορίου χρόνου παράτασης ισχύος της προσφοράς, τα αποτελέσματα του διαγωνισμού υποχρεωτικά ματαιώνονται, εκτός εάν η αναθέτουσα αρχή κρίνει, κατά περίπτωση, αιτιολογημένα ότι η συνέχιση του διαγωνισμού εξυπηρετεί το δημόσιο συμφέρον, οπότε οι συμμετέχοντες στον διαγωνισμό μπορούν να επιλέξουν, είτε να παρατείνουν την προσφορά τους, εφόσον τους ζητηθεί πριν την πάροδο του ανωτέρω ανωτάτου ορίου, παράταση της προσφοράς τους είτε όχι. Στην τελευταία περίπτωση, η διαδικασία του διαγωνισμού συνεχίζεται με όσους παρέτειναν τις προσφορές τους.  </w:t>
      </w:r>
    </w:p>
    <w:p w:rsidR="004C157D" w:rsidRPr="00652193" w:rsidRDefault="004C157D" w:rsidP="00CA0616">
      <w:pPr>
        <w:spacing w:after="0" w:line="360" w:lineRule="auto"/>
        <w:ind w:firstLine="0"/>
        <w:rPr>
          <w:rFonts w:ascii="Tahoma" w:hAnsi="Tahoma" w:cs="Tahoma"/>
          <w:b/>
          <w:color w:val="000000" w:themeColor="text1"/>
        </w:rPr>
      </w:pPr>
      <w:r w:rsidRPr="00652193">
        <w:rPr>
          <w:rFonts w:ascii="Tahoma" w:hAnsi="Tahoma" w:cs="Tahoma"/>
          <w:b/>
          <w:color w:val="000000" w:themeColor="text1"/>
        </w:rPr>
        <w:t>ΑΡΘΡΟ 5</w:t>
      </w:r>
      <w:r w:rsidRPr="00652193">
        <w:rPr>
          <w:rFonts w:ascii="Tahoma" w:hAnsi="Tahoma" w:cs="Tahoma"/>
          <w:b/>
          <w:color w:val="000000" w:themeColor="text1"/>
          <w:vertAlign w:val="superscript"/>
        </w:rPr>
        <w:t>ο</w:t>
      </w:r>
      <w:r w:rsidRPr="00652193">
        <w:rPr>
          <w:rFonts w:ascii="Tahoma" w:hAnsi="Tahoma" w:cs="Tahoma"/>
          <w:b/>
          <w:color w:val="000000" w:themeColor="text1"/>
        </w:rPr>
        <w:t xml:space="preserve">: ΑΠΟΡΡΙΨΗ ΠΡΟΣΦΟΡΩΝ </w:t>
      </w:r>
    </w:p>
    <w:p w:rsidR="004C157D" w:rsidRPr="00652193" w:rsidRDefault="004C157D" w:rsidP="00642998">
      <w:pPr>
        <w:spacing w:after="0" w:line="360" w:lineRule="auto"/>
        <w:ind w:firstLine="0"/>
        <w:rPr>
          <w:rFonts w:ascii="Tahoma" w:hAnsi="Tahoma" w:cs="Tahoma"/>
          <w:color w:val="000000" w:themeColor="text1"/>
        </w:rPr>
      </w:pPr>
      <w:r w:rsidRPr="00652193">
        <w:rPr>
          <w:rFonts w:ascii="Tahoma" w:hAnsi="Tahoma" w:cs="Tahoma"/>
          <w:color w:val="000000" w:themeColor="text1"/>
        </w:rPr>
        <w:lastRenderedPageBreak/>
        <w:t xml:space="preserve">Η αναθέτουσα αρχή με βάση τα αποτελέσματα του ελέγχου και της αξιολόγησης των προσφορών, απορρίπτει, σε κάθε περίπτωση, προσφορά για τους λόγους που ορίζονται στο άρθρο 91 του Ν. 4412/2016. </w:t>
      </w:r>
    </w:p>
    <w:p w:rsidR="004C157D" w:rsidRPr="00652193" w:rsidRDefault="004C157D" w:rsidP="00642998">
      <w:pPr>
        <w:spacing w:after="0" w:line="360" w:lineRule="auto"/>
        <w:ind w:firstLine="0"/>
        <w:rPr>
          <w:rFonts w:ascii="Tahoma" w:hAnsi="Tahoma" w:cs="Tahoma"/>
          <w:color w:val="000000" w:themeColor="text1"/>
        </w:rPr>
      </w:pPr>
      <w:r w:rsidRPr="00652193">
        <w:rPr>
          <w:rFonts w:ascii="Tahoma" w:hAnsi="Tahoma" w:cs="Tahoma"/>
          <w:color w:val="000000" w:themeColor="text1"/>
        </w:rPr>
        <w:t>Εναλλακτικές Προσφορές δεν γίνονται δεκτές και απορρίπτονται ως απαράδεκτες.</w:t>
      </w:r>
    </w:p>
    <w:p w:rsidR="004C157D" w:rsidRPr="00652193" w:rsidRDefault="004C157D" w:rsidP="00642998">
      <w:pPr>
        <w:spacing w:after="0" w:line="360" w:lineRule="auto"/>
        <w:ind w:firstLine="0"/>
        <w:rPr>
          <w:rFonts w:ascii="Tahoma" w:hAnsi="Tahoma" w:cs="Tahoma"/>
          <w:b/>
          <w:color w:val="000000" w:themeColor="text1"/>
        </w:rPr>
      </w:pPr>
      <w:r w:rsidRPr="00652193">
        <w:rPr>
          <w:rFonts w:ascii="Tahoma" w:hAnsi="Tahoma" w:cs="Tahoma"/>
          <w:color w:val="000000" w:themeColor="text1"/>
        </w:rPr>
        <w:t>Εάν τυχόν υποβληθούν εναλλακτικές Προσφορές, δεν θα ληφθούν υπόψη. Ο υποψήφιος Ανάδοχος, ο οποίος θα υποβάλλει τέτοιας φύσης προτάσεις, δεν δικαιούται σε καμία περίπτωση να διαμαρτυρηθεί για την απόρριψη των προτάσεων αυτών</w:t>
      </w:r>
      <w:r w:rsidRPr="00652193">
        <w:rPr>
          <w:rFonts w:ascii="Tahoma" w:hAnsi="Tahoma" w:cs="Tahoma"/>
          <w:b/>
          <w:color w:val="000000" w:themeColor="text1"/>
        </w:rPr>
        <w:t>.</w:t>
      </w:r>
    </w:p>
    <w:p w:rsidR="004C157D" w:rsidRPr="00D01D24" w:rsidRDefault="004C157D" w:rsidP="00CA0616">
      <w:pPr>
        <w:spacing w:after="0" w:line="360" w:lineRule="auto"/>
        <w:ind w:firstLine="0"/>
        <w:rPr>
          <w:rFonts w:ascii="Tahoma" w:hAnsi="Tahoma" w:cs="Tahoma"/>
          <w:b/>
          <w:color w:val="FF0000"/>
        </w:rPr>
      </w:pPr>
    </w:p>
    <w:p w:rsidR="006C32CF" w:rsidRDefault="006C32CF" w:rsidP="00CA0616">
      <w:pPr>
        <w:spacing w:after="0" w:line="360" w:lineRule="auto"/>
        <w:ind w:firstLine="0"/>
        <w:rPr>
          <w:rFonts w:ascii="Tahoma" w:hAnsi="Tahoma" w:cs="Tahoma"/>
          <w:b/>
          <w:color w:val="000000" w:themeColor="text1"/>
        </w:rPr>
      </w:pPr>
    </w:p>
    <w:p w:rsidR="004C157D" w:rsidRPr="00652193" w:rsidRDefault="004C157D" w:rsidP="00CA0616">
      <w:pPr>
        <w:spacing w:after="0" w:line="360" w:lineRule="auto"/>
        <w:ind w:firstLine="0"/>
        <w:rPr>
          <w:rFonts w:ascii="Tahoma" w:hAnsi="Tahoma" w:cs="Tahoma"/>
          <w:b/>
          <w:color w:val="000000" w:themeColor="text1"/>
        </w:rPr>
      </w:pPr>
      <w:r w:rsidRPr="00652193">
        <w:rPr>
          <w:rFonts w:ascii="Tahoma" w:hAnsi="Tahoma" w:cs="Tahoma"/>
          <w:b/>
          <w:color w:val="000000" w:themeColor="text1"/>
        </w:rPr>
        <w:t>ΑΡΘΡΟ 6</w:t>
      </w:r>
      <w:r w:rsidRPr="00652193">
        <w:rPr>
          <w:rFonts w:ascii="Tahoma" w:hAnsi="Tahoma" w:cs="Tahoma"/>
          <w:b/>
          <w:color w:val="000000" w:themeColor="text1"/>
          <w:vertAlign w:val="superscript"/>
        </w:rPr>
        <w:t>ο</w:t>
      </w:r>
      <w:r w:rsidRPr="00652193">
        <w:rPr>
          <w:rFonts w:ascii="Tahoma" w:hAnsi="Tahoma" w:cs="Tahoma"/>
          <w:b/>
          <w:color w:val="000000" w:themeColor="text1"/>
        </w:rPr>
        <w:t xml:space="preserve">: ΔΙΕΝΕΡΓΕΙΑ ΔΙΑΓΩΝΙΣΜΟΥ – ΑΠΟΣΦΡΑΓΙΣΗ - ΑΞΙΟΛΟΓΗΣΗ  ΠΡΟΣΦΟΡΩΝ  </w:t>
      </w:r>
    </w:p>
    <w:p w:rsidR="004C157D" w:rsidRPr="00652193" w:rsidRDefault="004C157D" w:rsidP="00642998">
      <w:pPr>
        <w:spacing w:after="0" w:line="360" w:lineRule="auto"/>
        <w:ind w:firstLine="0"/>
        <w:rPr>
          <w:rFonts w:ascii="Tahoma" w:hAnsi="Tahoma" w:cs="Tahoma"/>
          <w:color w:val="000000" w:themeColor="text1"/>
          <w:lang w:eastAsia="el-GR"/>
        </w:rPr>
      </w:pPr>
      <w:r w:rsidRPr="00652193">
        <w:rPr>
          <w:rFonts w:ascii="Tahoma" w:hAnsi="Tahoma" w:cs="Tahoma"/>
          <w:color w:val="000000" w:themeColor="text1"/>
          <w:lang w:eastAsia="el-GR"/>
        </w:rPr>
        <w:t>Ο Διαγωνισμός θα διεξαχθεί την καθορισμένη ημέρα και ώρα στο Γραφείο Προμηθειών του  Νοσοκομείου από την ορισθείσα Επιτροπή διενέργειας και αξιολόγησης  του Διαγωνισμού, η οποία, αφού παραλάβει τις υποβληθείσες προσφορές θα πραγματοποιήσει την αποσφράγιση και τον έλεγχο αυτών.</w:t>
      </w:r>
    </w:p>
    <w:p w:rsidR="00116482" w:rsidRPr="00652193" w:rsidRDefault="006C32CF" w:rsidP="00642998">
      <w:pPr>
        <w:spacing w:after="0" w:line="360" w:lineRule="auto"/>
        <w:ind w:firstLine="0"/>
        <w:rPr>
          <w:rFonts w:ascii="Tahoma" w:hAnsi="Tahoma" w:cs="Tahoma"/>
          <w:color w:val="000000" w:themeColor="text1"/>
          <w:lang w:eastAsia="el-GR"/>
        </w:rPr>
      </w:pPr>
      <w:r>
        <w:rPr>
          <w:rFonts w:ascii="Tahoma" w:hAnsi="Tahoma" w:cs="Tahoma"/>
          <w:b/>
          <w:color w:val="000000" w:themeColor="text1"/>
          <w:lang w:eastAsia="el-GR"/>
        </w:rPr>
        <w:t>6</w:t>
      </w:r>
      <w:r w:rsidR="00175739" w:rsidRPr="00652193">
        <w:rPr>
          <w:rFonts w:ascii="Tahoma" w:hAnsi="Tahoma" w:cs="Tahoma"/>
          <w:b/>
          <w:color w:val="000000" w:themeColor="text1"/>
          <w:lang w:eastAsia="el-GR"/>
        </w:rPr>
        <w:t>.1</w:t>
      </w:r>
      <w:r w:rsidR="00175739" w:rsidRPr="00652193">
        <w:rPr>
          <w:rFonts w:ascii="Tahoma" w:hAnsi="Tahoma" w:cs="Tahoma"/>
          <w:color w:val="000000" w:themeColor="text1"/>
          <w:lang w:eastAsia="el-GR"/>
        </w:rPr>
        <w:t xml:space="preserve"> </w:t>
      </w:r>
      <w:r w:rsidR="004C157D" w:rsidRPr="00652193">
        <w:rPr>
          <w:rFonts w:ascii="Tahoma" w:hAnsi="Tahoma" w:cs="Tahoma"/>
          <w:color w:val="000000" w:themeColor="text1"/>
          <w:lang w:eastAsia="el-GR"/>
        </w:rPr>
        <w:t>Η αποσφράγιση των φακέλων των δικαιολογητικών συμμετοχής, των τεχνικών και οικονομικών προσφορών γίνεται δημόσια και σε μία συνεδρίαση, παρουσία των προσφερόντων ή των νομίμως εξουσιοδοτημένων εκπροσώπων τους.</w:t>
      </w:r>
      <w:r w:rsidR="004C157D" w:rsidRPr="00652193">
        <w:rPr>
          <w:rFonts w:ascii="Tahoma" w:hAnsi="Tahoma" w:cs="Tahoma"/>
          <w:color w:val="000000" w:themeColor="text1"/>
        </w:rPr>
        <w:t xml:space="preserve"> </w:t>
      </w:r>
      <w:r w:rsidR="004C157D" w:rsidRPr="00652193">
        <w:rPr>
          <w:rFonts w:ascii="Tahoma" w:hAnsi="Tahoma" w:cs="Tahoma"/>
          <w:color w:val="000000" w:themeColor="text1"/>
          <w:lang w:eastAsia="el-GR"/>
        </w:rPr>
        <w:t xml:space="preserve"> </w:t>
      </w:r>
    </w:p>
    <w:p w:rsidR="004C157D" w:rsidRPr="00652193" w:rsidRDefault="004C157D" w:rsidP="00642998">
      <w:pPr>
        <w:pStyle w:val="Style"/>
        <w:spacing w:after="0" w:line="360" w:lineRule="auto"/>
        <w:jc w:val="both"/>
        <w:rPr>
          <w:rFonts w:ascii="Tahoma" w:hAnsi="Tahoma" w:cs="Tahoma"/>
          <w:b/>
          <w:color w:val="000000" w:themeColor="text1"/>
        </w:rPr>
      </w:pPr>
      <w:r w:rsidRPr="00652193">
        <w:rPr>
          <w:rFonts w:ascii="Tahoma" w:hAnsi="Tahoma" w:cs="Tahoma"/>
          <w:color w:val="000000" w:themeColor="text1"/>
          <w:lang w:eastAsia="el-GR"/>
        </w:rPr>
        <w:t>Η αρμόδια Επιτροπή διενέργειας και αξιολόγησης του διαγωνισμού, σε επόμενη κλειστή συνεδρίαση, την ίδια ή σε διαφορετική μέρα, προβαίνει στην καταχώριση, αξιολόγηση των ανωτέρω στοιχείων των προσφορών σε πρακτικό το οποίο συντάσσει και προτείνει την κατακύρωση του διαγωνισμού.</w:t>
      </w:r>
      <w:r w:rsidRPr="00652193">
        <w:rPr>
          <w:rFonts w:ascii="Tahoma" w:hAnsi="Tahoma" w:cs="Tahoma"/>
          <w:bCs/>
          <w:color w:val="000000" w:themeColor="text1"/>
          <w:w w:val="111"/>
        </w:rPr>
        <w:t xml:space="preserve">  </w:t>
      </w:r>
    </w:p>
    <w:p w:rsidR="004C157D" w:rsidRPr="00652193" w:rsidRDefault="004C157D" w:rsidP="00CA0616">
      <w:pPr>
        <w:spacing w:after="0" w:line="360" w:lineRule="auto"/>
        <w:ind w:firstLine="0"/>
        <w:rPr>
          <w:rFonts w:ascii="Tahoma" w:hAnsi="Tahoma" w:cs="Tahoma"/>
          <w:b/>
          <w:color w:val="000000" w:themeColor="text1"/>
        </w:rPr>
      </w:pPr>
      <w:r w:rsidRPr="00652193">
        <w:rPr>
          <w:rFonts w:ascii="Tahoma" w:hAnsi="Tahoma" w:cs="Tahoma"/>
          <w:b/>
          <w:color w:val="000000" w:themeColor="text1"/>
          <w:lang w:eastAsia="el-GR"/>
        </w:rPr>
        <w:t>Το ανωτέρω πρακτικό</w:t>
      </w:r>
      <w:r w:rsidRPr="00652193">
        <w:rPr>
          <w:rFonts w:ascii="Tahoma" w:hAnsi="Tahoma" w:cs="Tahoma"/>
          <w:b/>
          <w:color w:val="000000" w:themeColor="text1"/>
        </w:rPr>
        <w:t xml:space="preserve"> εγκρίνεται με απόφαση της Αναθέτουσας Αρχής του νοσοκομείου και κοινοποιείται στους συμμετέχοντες.</w:t>
      </w:r>
    </w:p>
    <w:p w:rsidR="007614DA" w:rsidRPr="00D01D24" w:rsidRDefault="007614DA" w:rsidP="00175739">
      <w:pPr>
        <w:ind w:firstLine="0"/>
        <w:rPr>
          <w:rFonts w:cs="Arial"/>
          <w:b/>
          <w:color w:val="FF0000"/>
          <w:sz w:val="22"/>
          <w:szCs w:val="22"/>
        </w:rPr>
      </w:pPr>
    </w:p>
    <w:p w:rsidR="00175739" w:rsidRPr="00C64423" w:rsidRDefault="006C32CF" w:rsidP="00175739">
      <w:pPr>
        <w:ind w:firstLine="0"/>
        <w:rPr>
          <w:rFonts w:ascii="Tahoma" w:hAnsi="Tahoma" w:cs="Tahoma"/>
          <w:b/>
          <w:color w:val="000000" w:themeColor="text1"/>
        </w:rPr>
      </w:pPr>
      <w:r w:rsidRPr="00C64423">
        <w:rPr>
          <w:rFonts w:ascii="Tahoma" w:hAnsi="Tahoma" w:cs="Tahoma"/>
          <w:b/>
          <w:color w:val="000000" w:themeColor="text1"/>
        </w:rPr>
        <w:t>6</w:t>
      </w:r>
      <w:r w:rsidR="00175739" w:rsidRPr="00C64423">
        <w:rPr>
          <w:rFonts w:ascii="Tahoma" w:hAnsi="Tahoma" w:cs="Tahoma"/>
          <w:b/>
          <w:color w:val="000000" w:themeColor="text1"/>
        </w:rPr>
        <w:t xml:space="preserve">.2 Πρόσκληση για Υποβολή Δικαιολογητικών Κατακύρωσης </w:t>
      </w:r>
    </w:p>
    <w:p w:rsidR="00175739" w:rsidRPr="00C64423" w:rsidRDefault="00175739" w:rsidP="00175739">
      <w:pPr>
        <w:spacing w:after="0" w:line="360" w:lineRule="auto"/>
        <w:rPr>
          <w:rFonts w:ascii="Tahoma" w:hAnsi="Tahoma" w:cs="Tahoma"/>
          <w:color w:val="000000" w:themeColor="text1"/>
          <w:lang w:eastAsia="el-GR"/>
        </w:rPr>
      </w:pPr>
      <w:r w:rsidRPr="00C64423">
        <w:rPr>
          <w:rFonts w:ascii="Tahoma" w:hAnsi="Tahoma" w:cs="Tahoma"/>
          <w:color w:val="000000" w:themeColor="text1"/>
          <w:lang w:eastAsia="el-GR"/>
        </w:rPr>
        <w:t>Μετά την αξιολόγηση των προσφορών, το γραφείο προμηθειών  ειδοποιεί εγγράφως τον προσφέροντα στον οποίο πρόκειται να γίνει η κατακύρωση («προσωρινό ανάδοχο») για να υποβάλει εντός προθεσμίας δέκα (10) ημερών από την κοινοποίηση της σχετικής έγγραφης ειδοποίησης σε αυτόν, τα πρωτότυπα ή αντίγραφα,  σύμφωνα με τις διατάξεις του άρθρου 1 του ν. 4250/2014, των δικαιολογητικών που αποδεικνύουν τα όσα δηλώθηκαν στα μέρη ΙΙ, ΙΙΙ του ΤΕΥΔ. Τα δικαιολογητικά υποβάλλονται εμπρόθεσμα σε σφραγισμένο φάκελο, ο οποίος παραδίδεται στην αρμόδια επιτροπή.</w:t>
      </w:r>
    </w:p>
    <w:p w:rsidR="00175739" w:rsidRPr="00C64423" w:rsidRDefault="00175739" w:rsidP="00175739">
      <w:pPr>
        <w:spacing w:after="0" w:line="360" w:lineRule="auto"/>
        <w:rPr>
          <w:rFonts w:ascii="Tahoma" w:hAnsi="Tahoma" w:cs="Tahoma"/>
          <w:b/>
          <w:color w:val="000000" w:themeColor="text1"/>
        </w:rPr>
      </w:pPr>
      <w:r w:rsidRPr="00C64423">
        <w:rPr>
          <w:rFonts w:ascii="Tahoma" w:hAnsi="Tahoma" w:cs="Tahoma"/>
          <w:color w:val="000000" w:themeColor="text1"/>
          <w:lang w:eastAsia="el-GR"/>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Αρχή μπορεί να παρατείνει την ως άνω προθεσμία, εφόσον αιτιολογείται αυτό επαρκώς και κατ’ ανώτατο όριο για πέντε (5) επιπλέον</w:t>
      </w:r>
      <w:r w:rsidRPr="00C64423">
        <w:rPr>
          <w:rFonts w:ascii="Tahoma" w:hAnsi="Tahoma" w:cs="Tahoma"/>
          <w:color w:val="000000" w:themeColor="text1"/>
        </w:rPr>
        <w:t xml:space="preserve"> ημέρες.</w:t>
      </w:r>
    </w:p>
    <w:p w:rsidR="00175739" w:rsidRPr="00C64423" w:rsidRDefault="00175739" w:rsidP="00175739">
      <w:pPr>
        <w:spacing w:after="0" w:line="360" w:lineRule="auto"/>
        <w:rPr>
          <w:rFonts w:ascii="Tahoma" w:hAnsi="Tahoma" w:cs="Tahoma"/>
          <w:color w:val="000000" w:themeColor="text1"/>
          <w:lang w:eastAsia="el-GR"/>
        </w:rPr>
      </w:pPr>
      <w:r w:rsidRPr="00C64423">
        <w:rPr>
          <w:rFonts w:ascii="Tahoma" w:hAnsi="Tahoma" w:cs="Tahoma"/>
          <w:color w:val="000000" w:themeColor="text1"/>
          <w:lang w:eastAsia="el-GR"/>
        </w:rPr>
        <w:t>Αν, κατά τον έλεγχο των παραπάνω δικαιολογητικών διαπιστωθεί ότι τα στοιχεία που δηλώθηκαν είναι ψευδή ή ανακριβή ή ο προσωρινός ανάδοχος δεν υποβάλει στο προκαθορισμένο χρονικό διάστημα τα απαιτούμενα πρωτότυπα ή αντίγραφα των παραπάνω δικαιολογητικών ή αν από τα παραπάνω δικαιολογητικά που προσκομίσθηκαν νομίμως και εμπροθέσμως, δεν αποδεικνύεται η μη συνδρομή των λόγων αποκλεισμού των μερών ΙΙΙ.Α, ΙΙΙ.Β και ΙΙΙ.Γ του ΤΕΥΔ ή η πλήρωση μιας ή περισσότερων από τις απαιτήσεις των κριτηρίων ποιοτικής επιλογής του IV.A, τότε εφαρμόζονται, κατά περίπτωση, οι διατάξεις των παρ. 3 έως 5 του άρθρου 103 του Ν. 4412/2016 όπως αυτά τροποποιήθηκαν με το άρθρο 107 του Ν. 4497/2017.</w:t>
      </w:r>
    </w:p>
    <w:p w:rsidR="00175739" w:rsidRPr="00C64423" w:rsidRDefault="00175739" w:rsidP="00175739">
      <w:pPr>
        <w:spacing w:after="0" w:line="360" w:lineRule="auto"/>
        <w:rPr>
          <w:rFonts w:ascii="Tahoma" w:hAnsi="Tahoma" w:cs="Tahoma"/>
          <w:color w:val="000000" w:themeColor="text1"/>
          <w:lang w:eastAsia="el-GR"/>
        </w:rPr>
      </w:pPr>
      <w:r w:rsidRPr="00C64423">
        <w:rPr>
          <w:rFonts w:ascii="Tahoma" w:hAnsi="Tahoma" w:cs="Tahoma"/>
          <w:color w:val="000000" w:themeColor="text1"/>
          <w:lang w:eastAsia="el-GR"/>
        </w:rPr>
        <w:lastRenderedPageBreak/>
        <w:t>Η διαδικασία ελέγχου των παραπάνω δικαιολογητικών ολοκληρώνεται με τη σύνταξη πρακτικού από την αρμόδια επιτροπή και</w:t>
      </w:r>
      <w:r w:rsidR="00C64423">
        <w:rPr>
          <w:rFonts w:ascii="Tahoma" w:hAnsi="Tahoma" w:cs="Tahoma"/>
          <w:color w:val="000000" w:themeColor="text1"/>
          <w:lang w:eastAsia="el-GR"/>
        </w:rPr>
        <w:t xml:space="preserve"> διαβιβάζεται από το γραφείο προμηθειών</w:t>
      </w:r>
      <w:r w:rsidRPr="00C64423">
        <w:rPr>
          <w:rFonts w:ascii="Tahoma" w:hAnsi="Tahoma" w:cs="Tahoma"/>
          <w:color w:val="000000" w:themeColor="text1"/>
          <w:lang w:eastAsia="el-GR"/>
        </w:rPr>
        <w:t xml:space="preserve"> στο ΔΣ  για τη λήψη απόφασης είτε για την κατακύρωση του αποτελέσματος του διαγωνισμού</w:t>
      </w:r>
      <w:r w:rsidR="00C64423">
        <w:rPr>
          <w:rFonts w:ascii="Tahoma" w:hAnsi="Tahoma" w:cs="Tahoma"/>
          <w:color w:val="000000" w:themeColor="text1"/>
          <w:lang w:eastAsia="el-GR"/>
        </w:rPr>
        <w:t>,</w:t>
      </w:r>
      <w:r w:rsidR="00C64423" w:rsidRPr="00C64423">
        <w:rPr>
          <w:rFonts w:ascii="Tahoma" w:hAnsi="Tahoma" w:cs="Tahoma"/>
          <w:color w:val="000000" w:themeColor="text1"/>
          <w:lang w:eastAsia="el-GR"/>
        </w:rPr>
        <w:t xml:space="preserve"> είτε για τη ματαίωση της διαδικασίας (σύμφωνα με τις κείμενες διατάξεις)</w:t>
      </w:r>
      <w:r w:rsidRPr="00C64423">
        <w:rPr>
          <w:rFonts w:ascii="Tahoma" w:hAnsi="Tahoma" w:cs="Tahoma"/>
          <w:color w:val="000000" w:themeColor="text1"/>
          <w:lang w:eastAsia="el-GR"/>
        </w:rPr>
        <w:t>. Τα αποτελέσματα του ελέγχου των παραπάνω δικαιολογητικών, επικυρώνονται με την εν λόγω απόφαση κατακύρωσης (</w:t>
      </w:r>
      <w:proofErr w:type="spellStart"/>
      <w:r w:rsidRPr="00C64423">
        <w:rPr>
          <w:rFonts w:ascii="Tahoma" w:hAnsi="Tahoma" w:cs="Tahoma"/>
          <w:color w:val="000000" w:themeColor="text1"/>
          <w:lang w:eastAsia="el-GR"/>
        </w:rPr>
        <w:t>Πρβλ</w:t>
      </w:r>
      <w:proofErr w:type="spellEnd"/>
      <w:r w:rsidRPr="00C64423">
        <w:rPr>
          <w:rFonts w:ascii="Tahoma" w:hAnsi="Tahoma" w:cs="Tahoma"/>
          <w:color w:val="000000" w:themeColor="text1"/>
          <w:lang w:eastAsia="el-GR"/>
        </w:rPr>
        <w:t>. άρθρο 105 του Ν. 4412/2016) όπως αυτό τροποποιήθηκε με το άρθρο 107 του Ν. 4497/2017.</w:t>
      </w:r>
    </w:p>
    <w:p w:rsidR="00750C06" w:rsidRPr="00C64423" w:rsidRDefault="00750C06" w:rsidP="00750C06">
      <w:pPr>
        <w:spacing w:after="0" w:line="360" w:lineRule="auto"/>
        <w:ind w:firstLine="0"/>
        <w:rPr>
          <w:rFonts w:ascii="Tahoma" w:hAnsi="Tahoma" w:cs="Tahoma"/>
          <w:color w:val="000000" w:themeColor="text1"/>
        </w:rPr>
      </w:pPr>
      <w:r w:rsidRPr="00C64423">
        <w:rPr>
          <w:rFonts w:ascii="Tahoma" w:hAnsi="Tahoma" w:cs="Tahoma"/>
          <w:color w:val="000000" w:themeColor="text1"/>
          <w:lang w:eastAsia="el-GR"/>
        </w:rPr>
        <w:t>Το ανωτέρω πρακτικό</w:t>
      </w:r>
      <w:r w:rsidRPr="00C64423">
        <w:rPr>
          <w:rFonts w:ascii="Tahoma" w:hAnsi="Tahoma" w:cs="Tahoma"/>
          <w:color w:val="000000" w:themeColor="text1"/>
        </w:rPr>
        <w:t xml:space="preserve"> εγκρίνεται με απόφαση της Αναθέτουσας Αρχής του νοσοκομείου και κοινοποιείται στους συμμετέχοντες.</w:t>
      </w:r>
    </w:p>
    <w:p w:rsidR="00750C06" w:rsidRPr="00C64423" w:rsidRDefault="00750C06" w:rsidP="00750C06">
      <w:pPr>
        <w:ind w:firstLine="0"/>
        <w:rPr>
          <w:rFonts w:ascii="Tahoma" w:hAnsi="Tahoma" w:cs="Tahoma"/>
          <w:b/>
          <w:color w:val="000000" w:themeColor="text1"/>
        </w:rPr>
      </w:pPr>
    </w:p>
    <w:p w:rsidR="00175739" w:rsidRPr="00C64423" w:rsidRDefault="006C32CF" w:rsidP="00750C06">
      <w:pPr>
        <w:ind w:firstLine="0"/>
        <w:rPr>
          <w:rFonts w:ascii="Tahoma" w:hAnsi="Tahoma" w:cs="Tahoma"/>
          <w:color w:val="000000" w:themeColor="text1"/>
        </w:rPr>
      </w:pPr>
      <w:r w:rsidRPr="00C64423">
        <w:rPr>
          <w:rFonts w:ascii="Tahoma" w:hAnsi="Tahoma" w:cs="Tahoma"/>
          <w:b/>
          <w:color w:val="000000" w:themeColor="text1"/>
        </w:rPr>
        <w:t>6</w:t>
      </w:r>
      <w:r w:rsidR="00175739" w:rsidRPr="00C64423">
        <w:rPr>
          <w:rFonts w:ascii="Tahoma" w:hAnsi="Tahoma" w:cs="Tahoma"/>
          <w:b/>
          <w:color w:val="000000" w:themeColor="text1"/>
        </w:rPr>
        <w:t>.</w:t>
      </w:r>
      <w:r w:rsidR="00750C06" w:rsidRPr="00C64423">
        <w:rPr>
          <w:rFonts w:ascii="Tahoma" w:hAnsi="Tahoma" w:cs="Tahoma"/>
          <w:b/>
          <w:color w:val="000000" w:themeColor="text1"/>
        </w:rPr>
        <w:t>2</w:t>
      </w:r>
      <w:r w:rsidR="00175739" w:rsidRPr="00C64423">
        <w:rPr>
          <w:rFonts w:ascii="Tahoma" w:hAnsi="Tahoma" w:cs="Tahoma"/>
          <w:b/>
          <w:color w:val="000000" w:themeColor="text1"/>
        </w:rPr>
        <w:t>.</w:t>
      </w:r>
      <w:r w:rsidR="00750C06" w:rsidRPr="00C64423">
        <w:rPr>
          <w:rFonts w:ascii="Tahoma" w:hAnsi="Tahoma" w:cs="Tahoma"/>
          <w:b/>
          <w:color w:val="000000" w:themeColor="text1"/>
        </w:rPr>
        <w:t>1.</w:t>
      </w:r>
      <w:r w:rsidR="00175739" w:rsidRPr="00C64423">
        <w:rPr>
          <w:rFonts w:ascii="Tahoma" w:hAnsi="Tahoma" w:cs="Tahoma"/>
          <w:b/>
          <w:color w:val="000000" w:themeColor="text1"/>
        </w:rPr>
        <w:t xml:space="preserve"> Δικαιολογητικά Κατακύρωσης (Αποδεικτικά Μέσα) </w:t>
      </w:r>
    </w:p>
    <w:p w:rsidR="00175739" w:rsidRPr="00C64423" w:rsidRDefault="00175739" w:rsidP="00175739">
      <w:pPr>
        <w:autoSpaceDE w:val="0"/>
        <w:autoSpaceDN w:val="0"/>
        <w:rPr>
          <w:rFonts w:ascii="Tahoma" w:hAnsi="Tahoma" w:cs="Tahoma"/>
          <w:color w:val="000000" w:themeColor="text1"/>
        </w:rPr>
      </w:pPr>
      <w:r w:rsidRPr="00C64423">
        <w:rPr>
          <w:rFonts w:ascii="Tahoma" w:hAnsi="Tahoma" w:cs="Tahoma"/>
          <w:color w:val="000000" w:themeColor="text1"/>
        </w:rPr>
        <w:t>Τα δικαιολογητικά κατακύρωσης (αποδεικτικά μέσα) που καλείται να υποβάλει ο προσωρινός ανάδοχος στον οποίο πρόκειται να γίνει η κατακύρωση</w:t>
      </w:r>
      <w:r w:rsidR="00C64423">
        <w:rPr>
          <w:rFonts w:ascii="Tahoma" w:hAnsi="Tahoma" w:cs="Tahoma"/>
          <w:color w:val="000000" w:themeColor="text1"/>
        </w:rPr>
        <w:t>,</w:t>
      </w:r>
      <w:r w:rsidRPr="00C64423">
        <w:rPr>
          <w:rFonts w:ascii="Tahoma" w:hAnsi="Tahoma" w:cs="Tahoma"/>
          <w:color w:val="000000" w:themeColor="text1"/>
        </w:rPr>
        <w:t xml:space="preserve"> </w:t>
      </w:r>
      <w:r w:rsidR="00C64423">
        <w:rPr>
          <w:rFonts w:ascii="Tahoma" w:hAnsi="Tahoma" w:cs="Tahoma"/>
          <w:color w:val="000000" w:themeColor="text1"/>
        </w:rPr>
        <w:t xml:space="preserve">τα </w:t>
      </w:r>
      <w:r w:rsidRPr="00C64423">
        <w:rPr>
          <w:rFonts w:ascii="Tahoma" w:hAnsi="Tahoma" w:cs="Tahoma"/>
          <w:color w:val="000000" w:themeColor="text1"/>
        </w:rPr>
        <w:t>υποβάλλει σε κλειστό φάκελο</w:t>
      </w:r>
      <w:r w:rsidR="00C64423">
        <w:rPr>
          <w:rFonts w:ascii="Tahoma" w:hAnsi="Tahoma" w:cs="Tahoma"/>
          <w:color w:val="000000" w:themeColor="text1"/>
        </w:rPr>
        <w:t xml:space="preserve"> και</w:t>
      </w:r>
      <w:r w:rsidRPr="00C64423">
        <w:rPr>
          <w:rFonts w:ascii="Tahoma" w:hAnsi="Tahoma" w:cs="Tahoma"/>
          <w:color w:val="000000" w:themeColor="text1"/>
        </w:rPr>
        <w:t xml:space="preserve"> είναι τα εξής:</w:t>
      </w:r>
    </w:p>
    <w:p w:rsidR="00175739" w:rsidRPr="00C64423" w:rsidRDefault="00175739" w:rsidP="00175739">
      <w:pPr>
        <w:rPr>
          <w:rFonts w:ascii="Tahoma" w:hAnsi="Tahoma" w:cs="Tahoma"/>
          <w:color w:val="000000" w:themeColor="text1"/>
        </w:rPr>
      </w:pPr>
      <w:r w:rsidRPr="00C64423">
        <w:rPr>
          <w:rFonts w:ascii="Tahoma" w:hAnsi="Tahoma" w:cs="Tahoma"/>
          <w:color w:val="000000" w:themeColor="text1"/>
        </w:rPr>
        <w:t xml:space="preserve">Α)Για τα όσα δηλώθηκαν στο </w:t>
      </w:r>
      <w:r w:rsidRPr="0099507E">
        <w:rPr>
          <w:rFonts w:ascii="Tahoma" w:hAnsi="Tahoma" w:cs="Tahoma"/>
          <w:color w:val="000000" w:themeColor="text1"/>
        </w:rPr>
        <w:t>μέρος ΙΙΙ.Α του ΤΕΥΔ</w:t>
      </w:r>
      <w:r w:rsidR="0099507E" w:rsidRPr="0099507E">
        <w:rPr>
          <w:rFonts w:ascii="Tahoma" w:hAnsi="Tahoma" w:cs="Tahoma"/>
          <w:color w:val="000000" w:themeColor="text1"/>
        </w:rPr>
        <w:t xml:space="preserve"> </w:t>
      </w:r>
      <w:r w:rsidRPr="0099507E">
        <w:rPr>
          <w:rFonts w:ascii="Tahoma" w:hAnsi="Tahoma" w:cs="Tahoma"/>
          <w:color w:val="000000" w:themeColor="text1"/>
        </w:rPr>
        <w:t>(Λόγοι</w:t>
      </w:r>
      <w:r w:rsidRPr="00C64423">
        <w:rPr>
          <w:rFonts w:ascii="Tahoma" w:hAnsi="Tahoma" w:cs="Tahoma"/>
          <w:color w:val="000000" w:themeColor="text1"/>
        </w:rPr>
        <w:t xml:space="preserve"> αποκλεισμού που σχετίζονται με ποινικές καταδίκες), απόσπασμα ποινικού μητρώου (έκδοσης τελευταίου τριμήνου από την έγγραφη πρόσκληση)  ή ελλείψει αυτού, ισοδύναμο εγγράφου που εκδίδεται από αρμόδια δικαστική ή διοικητική αρχή, από το οποίο προκύπτει ότι πληρούνται αυτές οι προϋποθέσεις. Το παρόν δικαιολογητικό εκδίδεται για καθένα από τα πρόσωπα που υπογράφουν το ΤΕΥΔ. </w:t>
      </w:r>
    </w:p>
    <w:p w:rsidR="00175739" w:rsidRPr="00C64423" w:rsidRDefault="00175739" w:rsidP="00175739">
      <w:pPr>
        <w:autoSpaceDE w:val="0"/>
        <w:autoSpaceDN w:val="0"/>
        <w:rPr>
          <w:rFonts w:ascii="Tahoma" w:hAnsi="Tahoma" w:cs="Tahoma"/>
          <w:color w:val="000000" w:themeColor="text1"/>
        </w:rPr>
      </w:pPr>
      <w:r w:rsidRPr="00C64423">
        <w:rPr>
          <w:rFonts w:ascii="Tahoma" w:hAnsi="Tahoma" w:cs="Tahoma"/>
          <w:color w:val="000000" w:themeColor="text1"/>
        </w:rPr>
        <w:t xml:space="preserve">Β)Για τα όσα δηλώθηκαν στο </w:t>
      </w:r>
      <w:r w:rsidRPr="0099507E">
        <w:rPr>
          <w:rFonts w:ascii="Tahoma" w:hAnsi="Tahoma" w:cs="Tahoma"/>
          <w:color w:val="000000" w:themeColor="text1"/>
        </w:rPr>
        <w:t>μέρος ΙΙΙ.Β του ΤΕΥΔ (Λόγοι</w:t>
      </w:r>
      <w:r w:rsidRPr="00C64423">
        <w:rPr>
          <w:rFonts w:ascii="Tahoma" w:hAnsi="Tahoma" w:cs="Tahoma"/>
          <w:color w:val="000000" w:themeColor="text1"/>
        </w:rPr>
        <w:t xml:space="preserve"> που σχετίζονται με την καταβολή φόρων ή εισφορών κοινωνικής ασφάλισης) :</w:t>
      </w:r>
    </w:p>
    <w:p w:rsidR="00175739" w:rsidRPr="00C64423" w:rsidRDefault="00175739" w:rsidP="00175739">
      <w:pPr>
        <w:autoSpaceDE w:val="0"/>
        <w:autoSpaceDN w:val="0"/>
        <w:rPr>
          <w:rFonts w:ascii="Tahoma" w:hAnsi="Tahoma" w:cs="Tahoma"/>
          <w:b/>
          <w:color w:val="000000" w:themeColor="text1"/>
        </w:rPr>
      </w:pPr>
      <w:r w:rsidRPr="00C64423">
        <w:rPr>
          <w:rFonts w:ascii="Tahoma" w:hAnsi="Tahoma" w:cs="Tahoma"/>
          <w:color w:val="000000" w:themeColor="text1"/>
        </w:rPr>
        <w:t>Ι)  για την καταβολή φόρων, αποδεικτικά ενημερότητας (ΦΟΡΟΛΟΓΙΚΗ ΕΝΗΜΕΡΟΤΗΤΑ) για χρέη προς το ελληνικό δημόσιο κατά την ημερομηνία υποβολής των δικαιολογητικών κατακύρωσης.</w:t>
      </w:r>
    </w:p>
    <w:p w:rsidR="00175739" w:rsidRPr="00C64423" w:rsidRDefault="00175739" w:rsidP="00175739">
      <w:pPr>
        <w:autoSpaceDE w:val="0"/>
        <w:autoSpaceDN w:val="0"/>
        <w:rPr>
          <w:rFonts w:ascii="Tahoma" w:hAnsi="Tahoma" w:cs="Tahoma"/>
          <w:color w:val="000000" w:themeColor="text1"/>
        </w:rPr>
      </w:pPr>
      <w:r w:rsidRPr="00C64423">
        <w:rPr>
          <w:rFonts w:ascii="Tahoma" w:hAnsi="Tahoma" w:cs="Tahoma"/>
          <w:color w:val="000000" w:themeColor="text1"/>
        </w:rPr>
        <w:t>ΙΙ)για την καταβολή εισφορών κοινωνικής ασφάλισης (ΑΣΦΑΛΙΣΤΙΚΗ ΕΝΗΜΕΡΟΤΗΤΑ), πιστοποιητικά που εκδίδονται από την αρμόδια, κατά περίπτωση, αρχή του ελληνικού κράτους, περί του ότι έχουν εκπληρωθεί οι υποχρεώσεις του φορέα, όσον αφορά στην καταβολή των εισφορών κοινωνικής ασφάλισης, σύμφωνα με την ισχύουσα ελληνική νομοθεσία (θα αφορά την κύρια και την επικουρική ασφάλιση) κατά την ημερομηνία υποβολής των δικαιολογητικών κατακύρωσης.</w:t>
      </w:r>
    </w:p>
    <w:p w:rsidR="00175739" w:rsidRPr="00C64423" w:rsidRDefault="00175739" w:rsidP="00175739">
      <w:pPr>
        <w:autoSpaceDE w:val="0"/>
        <w:autoSpaceDN w:val="0"/>
        <w:rPr>
          <w:rFonts w:ascii="Tahoma" w:hAnsi="Tahoma" w:cs="Tahoma"/>
          <w:color w:val="000000" w:themeColor="text1"/>
        </w:rPr>
      </w:pPr>
      <w:r w:rsidRPr="00C64423">
        <w:rPr>
          <w:rFonts w:ascii="Tahoma" w:hAnsi="Tahoma" w:cs="Tahoma"/>
          <w:color w:val="000000" w:themeColor="text1"/>
        </w:rPr>
        <w:t xml:space="preserve">Τα παρόντα δικαιολογητικά υποβάλλονται για τον οικονομικό φορέα –προσωρινό ανάδοχο και στην περίπτωση που είναι ένωση για κάθε φορέα – μέλος της (άρθρο 80 ν. 4412/2016 . </w:t>
      </w:r>
    </w:p>
    <w:p w:rsidR="00175739" w:rsidRPr="00C64423" w:rsidRDefault="00175739" w:rsidP="00175739">
      <w:pPr>
        <w:autoSpaceDE w:val="0"/>
        <w:autoSpaceDN w:val="0"/>
        <w:rPr>
          <w:rFonts w:ascii="Tahoma" w:hAnsi="Tahoma" w:cs="Tahoma"/>
          <w:color w:val="000000" w:themeColor="text1"/>
        </w:rPr>
      </w:pPr>
      <w:r w:rsidRPr="00C64423">
        <w:rPr>
          <w:rFonts w:ascii="Tahoma" w:hAnsi="Tahoma" w:cs="Tahoma"/>
          <w:color w:val="000000" w:themeColor="text1"/>
        </w:rPr>
        <w:t xml:space="preserve">Τα πιστοποιητικά ασφαλιστικής και φορολογικής ενημερότητας δεν καλύπτουν προγενέστερο της έκδοσής τους χρονικό διάστημα. Λόγω του σύντομου, σε πολλές περιπτώσεις, χρόνου ισχύος αυτών των πιστοποιητικών που εκδίδονται από ημεδαπούς φορείς, οι οικονομικοί φορείς πρέπει να μεριμνούν να αποκτούν εγκαίρως πιστοποιητικά τα οποία να καλύπτουν και τον χρόνο υποβολής της προσφοράς ή αίτησης συμμετοχής, σύμφωνα με τα ειδικότερα οριζόμενα στο άρθρο 104 του ν. 4412/2016, προκειμένου να τα υποβάλουν, εφόσον αναδειχθούν προσωρινοί ανάδοχοι. </w:t>
      </w:r>
    </w:p>
    <w:p w:rsidR="00175739" w:rsidRPr="00C64423" w:rsidRDefault="00175739" w:rsidP="00175739">
      <w:pPr>
        <w:autoSpaceDE w:val="0"/>
        <w:autoSpaceDN w:val="0"/>
        <w:rPr>
          <w:rFonts w:ascii="Tahoma" w:hAnsi="Tahoma" w:cs="Tahoma"/>
          <w:color w:val="000000" w:themeColor="text1"/>
        </w:rPr>
      </w:pPr>
      <w:r w:rsidRPr="00C64423">
        <w:rPr>
          <w:rFonts w:ascii="Tahoma" w:hAnsi="Tahoma" w:cs="Tahoma"/>
          <w:color w:val="000000" w:themeColor="text1"/>
        </w:rPr>
        <w:t xml:space="preserve">Γ) Για τα όσα δηλώθηκαν </w:t>
      </w:r>
      <w:r w:rsidRPr="0099507E">
        <w:rPr>
          <w:rFonts w:ascii="Tahoma" w:hAnsi="Tahoma" w:cs="Tahoma"/>
          <w:color w:val="000000" w:themeColor="text1"/>
        </w:rPr>
        <w:t>στο Μέρος ΙΙΙ.Γ του ΤΕΥΔ (Λόγοι που σχετίζονται με αφερεγγυότητα ή επαγγελματικό παράπτωμα).</w:t>
      </w:r>
      <w:r w:rsidRPr="00C64423">
        <w:rPr>
          <w:rFonts w:ascii="Tahoma" w:hAnsi="Tahoma" w:cs="Tahoma"/>
          <w:color w:val="000000" w:themeColor="text1"/>
        </w:rPr>
        <w:t xml:space="preserve"> </w:t>
      </w:r>
    </w:p>
    <w:p w:rsidR="00175739" w:rsidRPr="00C64423" w:rsidRDefault="00175739" w:rsidP="00175739">
      <w:pPr>
        <w:autoSpaceDE w:val="0"/>
        <w:autoSpaceDN w:val="0"/>
        <w:rPr>
          <w:rFonts w:ascii="Tahoma" w:hAnsi="Tahoma" w:cs="Tahoma"/>
          <w:b/>
          <w:color w:val="000000" w:themeColor="text1"/>
        </w:rPr>
      </w:pPr>
      <w:r w:rsidRPr="00C64423">
        <w:rPr>
          <w:rFonts w:ascii="Tahoma" w:hAnsi="Tahoma" w:cs="Tahoma"/>
          <w:color w:val="000000" w:themeColor="text1"/>
        </w:rPr>
        <w:t xml:space="preserve">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w:t>
      </w:r>
      <w:r w:rsidRPr="00C64423">
        <w:rPr>
          <w:rFonts w:ascii="Tahoma" w:hAnsi="Tahoma" w:cs="Tahoma"/>
          <w:color w:val="000000" w:themeColor="text1"/>
        </w:rPr>
        <w:lastRenderedPageBreak/>
        <w:t>ισχύουν. Τα φυσικά πρόσωπα (ατομικές επιχειρήσεις) δεν προσκομίζουν πιστοποιητικό περί μη θέσεως σε εκκαθάριση.</w:t>
      </w:r>
    </w:p>
    <w:p w:rsidR="00175739" w:rsidRPr="00C64423" w:rsidRDefault="00175739" w:rsidP="00175739">
      <w:pPr>
        <w:pStyle w:val="western"/>
        <w:spacing w:after="0" w:afterAutospacing="0" w:line="255" w:lineRule="atLeast"/>
        <w:jc w:val="both"/>
        <w:rPr>
          <w:rFonts w:ascii="Tahoma" w:hAnsi="Tahoma" w:cs="Tahoma"/>
          <w:color w:val="000000" w:themeColor="text1"/>
          <w:sz w:val="20"/>
          <w:szCs w:val="20"/>
        </w:rPr>
      </w:pPr>
      <w:r w:rsidRPr="00C64423">
        <w:rPr>
          <w:rFonts w:ascii="Tahoma" w:hAnsi="Tahoma" w:cs="Tahoma"/>
          <w:b/>
          <w:color w:val="000000" w:themeColor="text1"/>
          <w:sz w:val="20"/>
          <w:szCs w:val="20"/>
        </w:rPr>
        <w:t xml:space="preserve">Τα παρόντα δικαιολογητικά υποβάλλονται για τον οικονομικό φορέα – προσωρινό ανάδοχο και στην περίπτωση που είναι ένωση για κάθε φορέα – μέλος της. </w:t>
      </w:r>
      <w:r w:rsidRPr="00C64423">
        <w:rPr>
          <w:rFonts w:ascii="Tahoma" w:hAnsi="Tahoma" w:cs="Tahoma"/>
          <w:color w:val="000000" w:themeColor="text1"/>
          <w:sz w:val="20"/>
          <w:szCs w:val="20"/>
        </w:rPr>
        <w:t xml:space="preserve"> </w:t>
      </w:r>
    </w:p>
    <w:p w:rsidR="00175739" w:rsidRPr="00C64423" w:rsidRDefault="00175739" w:rsidP="00175739">
      <w:pPr>
        <w:rPr>
          <w:rFonts w:ascii="Tahoma" w:hAnsi="Tahoma" w:cs="Tahoma"/>
          <w:b/>
          <w:color w:val="000000" w:themeColor="text1"/>
        </w:rPr>
      </w:pPr>
    </w:p>
    <w:p w:rsidR="007614DA" w:rsidRPr="00C64423" w:rsidRDefault="00175739" w:rsidP="007614DA">
      <w:pPr>
        <w:rPr>
          <w:rFonts w:ascii="Tahoma" w:hAnsi="Tahoma" w:cs="Tahoma"/>
          <w:color w:val="000000" w:themeColor="text1"/>
        </w:rPr>
      </w:pPr>
      <w:r w:rsidRPr="00C64423">
        <w:rPr>
          <w:rFonts w:ascii="Tahoma" w:hAnsi="Tahoma" w:cs="Tahoma"/>
          <w:color w:val="000000" w:themeColor="text1"/>
        </w:rPr>
        <w:t>Η Αρχή διατηρεί το δικαίωμα να ζητήσει από τον προσωρινό ανάδοχο να υποβάλλει μαζί με τα υπόλοιπα δικαιολογητικά κατακύρωσης του παρόντος άρθρου και όσα ή όποια πιστοποιητικά αναφέρονται στις τεχνικές προδιαγραφές για τα υλικά που θα χρησιμοποιεί κατά την εκτέλεση της σύμβασης και ζητούνται στο ΠΑΡΑΡΤΗΜΑ Β΄</w:t>
      </w:r>
      <w:r w:rsidR="007614DA" w:rsidRPr="00C64423">
        <w:rPr>
          <w:rFonts w:ascii="Tahoma" w:hAnsi="Tahoma" w:cs="Tahoma"/>
          <w:color w:val="000000" w:themeColor="text1"/>
        </w:rPr>
        <w:t xml:space="preserve"> της παρούσας διακήρυξης.</w:t>
      </w:r>
    </w:p>
    <w:p w:rsidR="007614DA" w:rsidRPr="00652193" w:rsidRDefault="007614DA" w:rsidP="007614DA">
      <w:pPr>
        <w:rPr>
          <w:rFonts w:ascii="Tahoma" w:hAnsi="Tahoma" w:cs="Tahoma"/>
          <w:color w:val="000000" w:themeColor="text1"/>
        </w:rPr>
      </w:pPr>
    </w:p>
    <w:p w:rsidR="004C157D" w:rsidRPr="00652193" w:rsidRDefault="004C157D" w:rsidP="007614DA">
      <w:pPr>
        <w:rPr>
          <w:rFonts w:ascii="Tahoma" w:hAnsi="Tahoma" w:cs="Tahoma"/>
          <w:color w:val="000000" w:themeColor="text1"/>
        </w:rPr>
      </w:pPr>
      <w:r w:rsidRPr="00652193">
        <w:rPr>
          <w:rFonts w:ascii="Tahoma" w:hAnsi="Tahoma" w:cs="Tahoma"/>
          <w:b/>
          <w:color w:val="000000" w:themeColor="text1"/>
        </w:rPr>
        <w:t>ΑΡΘΡΟ 7</w:t>
      </w:r>
      <w:r w:rsidRPr="00652193">
        <w:rPr>
          <w:rFonts w:ascii="Tahoma" w:hAnsi="Tahoma" w:cs="Tahoma"/>
          <w:b/>
          <w:color w:val="000000" w:themeColor="text1"/>
          <w:vertAlign w:val="superscript"/>
        </w:rPr>
        <w:t>ο</w:t>
      </w:r>
      <w:r w:rsidRPr="00652193">
        <w:rPr>
          <w:rFonts w:ascii="Tahoma" w:hAnsi="Tahoma" w:cs="Tahoma"/>
          <w:b/>
          <w:color w:val="000000" w:themeColor="text1"/>
        </w:rPr>
        <w:t xml:space="preserve">: </w:t>
      </w:r>
      <w:r w:rsidRPr="00652193">
        <w:rPr>
          <w:rFonts w:ascii="Tahoma" w:hAnsi="Tahoma" w:cs="Tahoma"/>
          <w:b/>
          <w:bCs/>
          <w:color w:val="000000" w:themeColor="text1"/>
        </w:rPr>
        <w:t xml:space="preserve">ΚΑΤΑΚΥΡΩΣΗ ΤΟΥ ΔΙΑΓΩΝΙΣΜΟΥ </w:t>
      </w:r>
    </w:p>
    <w:p w:rsidR="004C157D" w:rsidRPr="00652193" w:rsidRDefault="004C157D" w:rsidP="00642998">
      <w:pPr>
        <w:suppressAutoHyphens w:val="0"/>
        <w:autoSpaceDE w:val="0"/>
        <w:autoSpaceDN w:val="0"/>
        <w:adjustRightInd w:val="0"/>
        <w:spacing w:after="0" w:line="360" w:lineRule="auto"/>
        <w:ind w:firstLine="0"/>
        <w:rPr>
          <w:rFonts w:ascii="Tahoma" w:hAnsi="Tahoma" w:cs="Tahoma"/>
          <w:color w:val="000000" w:themeColor="text1"/>
        </w:rPr>
      </w:pPr>
      <w:r w:rsidRPr="00652193">
        <w:rPr>
          <w:rFonts w:ascii="Tahoma" w:hAnsi="Tahoma" w:cs="Tahoma"/>
          <w:color w:val="000000" w:themeColor="text1"/>
        </w:rPr>
        <w:t>Η κατακύρωση γίνεται με απόφαση της αναθέτουσας αρχής ύστερα από γνωμοδότηση της αρμόδιας επιτροπής</w:t>
      </w:r>
      <w:r w:rsidRPr="00652193">
        <w:rPr>
          <w:rFonts w:ascii="Tahoma" w:hAnsi="Tahoma" w:cs="Tahoma"/>
          <w:color w:val="000000" w:themeColor="text1"/>
          <w:w w:val="111"/>
        </w:rPr>
        <w:t xml:space="preserve"> στον προμηθευτή με τη </w:t>
      </w:r>
      <w:r w:rsidRPr="00652193">
        <w:rPr>
          <w:rFonts w:ascii="Tahoma" w:hAnsi="Tahoma" w:cs="Tahoma"/>
          <w:color w:val="000000" w:themeColor="text1"/>
        </w:rPr>
        <w:t>πλέον συμφέρουσα από οικονομική άποψη προσφορά που προσδιορίζεται βάσει της τιμής (</w:t>
      </w:r>
      <w:r w:rsidRPr="00652193">
        <w:rPr>
          <w:rFonts w:ascii="Tahoma" w:hAnsi="Tahoma" w:cs="Tahoma"/>
          <w:color w:val="000000" w:themeColor="text1"/>
          <w:w w:val="111"/>
        </w:rPr>
        <w:t>χαμηλότερη τιμή),</w:t>
      </w:r>
      <w:r w:rsidRPr="00652193">
        <w:rPr>
          <w:rFonts w:ascii="Tahoma" w:hAnsi="Tahoma" w:cs="Tahoma"/>
          <w:color w:val="000000" w:themeColor="text1"/>
          <w:kern w:val="0"/>
          <w:lang w:eastAsia="el-GR"/>
        </w:rPr>
        <w:t xml:space="preserve"> εκ των υποψηφίων των οποίων οι προσφορές έχουν κριθεί αποδεκτές, με βάση τους όρους της παρούσας και τις διατάξεις του </w:t>
      </w:r>
      <w:r w:rsidRPr="00652193">
        <w:rPr>
          <w:rFonts w:ascii="Tahoma" w:hAnsi="Tahoma" w:cs="Tahoma"/>
          <w:color w:val="000000" w:themeColor="text1"/>
        </w:rPr>
        <w:t xml:space="preserve"> Ν.4272/2014(ΦΕΚ 145/Α/11-7-2014 Άρθρο 47 Παρατηρητήριο τιμών)</w:t>
      </w:r>
      <w:r w:rsidRPr="00652193">
        <w:rPr>
          <w:rFonts w:ascii="Tahoma" w:hAnsi="Tahoma" w:cs="Tahoma"/>
          <w:color w:val="000000" w:themeColor="text1"/>
          <w:kern w:val="0"/>
          <w:lang w:eastAsia="el-GR"/>
        </w:rPr>
        <w:t>.</w:t>
      </w:r>
      <w:r w:rsidRPr="00652193">
        <w:rPr>
          <w:rFonts w:ascii="Tahoma" w:hAnsi="Tahoma" w:cs="Tahoma"/>
          <w:color w:val="000000" w:themeColor="text1"/>
        </w:rPr>
        <w:t xml:space="preserve"> </w:t>
      </w:r>
    </w:p>
    <w:p w:rsidR="004C157D" w:rsidRPr="00652193" w:rsidRDefault="004C157D" w:rsidP="00642998">
      <w:pPr>
        <w:suppressAutoHyphens w:val="0"/>
        <w:autoSpaceDE w:val="0"/>
        <w:autoSpaceDN w:val="0"/>
        <w:adjustRightInd w:val="0"/>
        <w:spacing w:after="0" w:line="360" w:lineRule="auto"/>
        <w:ind w:firstLine="0"/>
        <w:rPr>
          <w:rFonts w:ascii="Tahoma" w:hAnsi="Tahoma" w:cs="Tahoma"/>
          <w:color w:val="000000" w:themeColor="text1"/>
        </w:rPr>
      </w:pPr>
      <w:r w:rsidRPr="00652193">
        <w:rPr>
          <w:rFonts w:ascii="Tahoma" w:hAnsi="Tahoma" w:cs="Tahoma"/>
          <w:color w:val="000000" w:themeColor="text1"/>
        </w:rPr>
        <w:t xml:space="preserve">Η ανακοίνωση της κατακύρωσης του Διαγωνισμού γίνεται εγγράφως από την αναθέτουσα αρχή, σύμφωνα με τα οριζόμενα στο άρθρο 105 του Ν. 4412/216.  </w:t>
      </w:r>
    </w:p>
    <w:p w:rsidR="004C157D" w:rsidRPr="00652193" w:rsidRDefault="004C157D" w:rsidP="008E30CC">
      <w:pPr>
        <w:autoSpaceDE w:val="0"/>
        <w:spacing w:after="0" w:line="360" w:lineRule="auto"/>
        <w:ind w:firstLine="0"/>
        <w:rPr>
          <w:rFonts w:ascii="Tahoma" w:hAnsi="Tahoma" w:cs="Tahoma"/>
          <w:b/>
          <w:color w:val="000000" w:themeColor="text1"/>
        </w:rPr>
      </w:pPr>
    </w:p>
    <w:p w:rsidR="004C157D" w:rsidRPr="00652193" w:rsidRDefault="004C157D" w:rsidP="008E30CC">
      <w:pPr>
        <w:autoSpaceDE w:val="0"/>
        <w:spacing w:after="0" w:line="360" w:lineRule="auto"/>
        <w:ind w:firstLine="0"/>
        <w:rPr>
          <w:rFonts w:ascii="Tahoma" w:hAnsi="Tahoma" w:cs="Tahoma"/>
          <w:b/>
          <w:color w:val="000000" w:themeColor="text1"/>
        </w:rPr>
      </w:pPr>
      <w:r w:rsidRPr="00652193">
        <w:rPr>
          <w:rFonts w:ascii="Tahoma" w:hAnsi="Tahoma" w:cs="Tahoma"/>
          <w:b/>
          <w:color w:val="000000" w:themeColor="text1"/>
        </w:rPr>
        <w:t>ΑΡΘΡΟ 8</w:t>
      </w:r>
      <w:r w:rsidRPr="00652193">
        <w:rPr>
          <w:rFonts w:ascii="Tahoma" w:hAnsi="Tahoma" w:cs="Tahoma"/>
          <w:b/>
          <w:color w:val="000000" w:themeColor="text1"/>
          <w:vertAlign w:val="superscript"/>
        </w:rPr>
        <w:t>ο</w:t>
      </w:r>
      <w:r w:rsidRPr="00652193">
        <w:rPr>
          <w:rFonts w:ascii="Tahoma" w:hAnsi="Tahoma" w:cs="Tahoma"/>
          <w:b/>
          <w:color w:val="000000" w:themeColor="text1"/>
        </w:rPr>
        <w:t xml:space="preserve">: ΜΑΤΑΙΩΣΗ ΔΙΑΓΩΝΙΣΜΟΥ </w:t>
      </w:r>
    </w:p>
    <w:p w:rsidR="004C157D" w:rsidRPr="00652193" w:rsidRDefault="004C157D" w:rsidP="00642998">
      <w:pPr>
        <w:autoSpaceDE w:val="0"/>
        <w:autoSpaceDN w:val="0"/>
        <w:adjustRightInd w:val="0"/>
        <w:spacing w:after="0" w:line="360" w:lineRule="auto"/>
        <w:ind w:firstLine="0"/>
        <w:rPr>
          <w:rFonts w:ascii="Tahoma" w:hAnsi="Tahoma" w:cs="Tahoma"/>
          <w:color w:val="000000" w:themeColor="text1"/>
        </w:rPr>
      </w:pPr>
      <w:r w:rsidRPr="00652193">
        <w:rPr>
          <w:rFonts w:ascii="Tahoma" w:hAnsi="Tahoma" w:cs="Tahoma"/>
          <w:color w:val="000000" w:themeColor="text1"/>
        </w:rPr>
        <w:t>Η Αναθέτουσα Αρχή, μετά από σχετική γνωμοδότηση της Επιτροπή Αξιολόγησης των Αποτελεσμάτων του Διαγωνισμού, διατηρεί το δικαίωμα:</w:t>
      </w:r>
    </w:p>
    <w:p w:rsidR="004C157D" w:rsidRPr="00652193" w:rsidRDefault="004C157D" w:rsidP="00642998">
      <w:pPr>
        <w:autoSpaceDE w:val="0"/>
        <w:autoSpaceDN w:val="0"/>
        <w:adjustRightInd w:val="0"/>
        <w:spacing w:after="0" w:line="360" w:lineRule="auto"/>
        <w:ind w:firstLine="0"/>
        <w:rPr>
          <w:rFonts w:ascii="Tahoma" w:hAnsi="Tahoma" w:cs="Tahoma"/>
          <w:color w:val="000000" w:themeColor="text1"/>
        </w:rPr>
      </w:pPr>
      <w:r w:rsidRPr="00652193">
        <w:rPr>
          <w:rFonts w:ascii="Tahoma" w:hAnsi="Tahoma" w:cs="Tahoma"/>
          <w:b/>
          <w:color w:val="000000" w:themeColor="text1"/>
        </w:rPr>
        <w:t>α.</w:t>
      </w:r>
      <w:r w:rsidRPr="00652193">
        <w:rPr>
          <w:rFonts w:ascii="Tahoma" w:hAnsi="Tahoma" w:cs="Tahoma"/>
          <w:color w:val="000000" w:themeColor="text1"/>
        </w:rPr>
        <w:t xml:space="preserve"> να αποφασίσει τη ματαίωση, ακύρωση ή διακοπή του διαγωνισμού και την υπογραφή της σύμβασης , χωρίς να αναλαμβάνει οποιαδήποτε υποχρέωση έναντι των προσφερόντων και ανεξάρτητα από το στάδιο οποιαδήποτε διαδικασίας που οδηγεί στη σύναψη της σύμβασης ή όταν έκτακτες περιστάσεις καθιστούν αδύνατη την κανονική εκτέλεση της σύμβασης. </w:t>
      </w:r>
    </w:p>
    <w:p w:rsidR="004C157D" w:rsidRPr="00652193" w:rsidRDefault="004C157D" w:rsidP="00642998">
      <w:pPr>
        <w:autoSpaceDE w:val="0"/>
        <w:autoSpaceDN w:val="0"/>
        <w:adjustRightInd w:val="0"/>
        <w:spacing w:after="0" w:line="360" w:lineRule="auto"/>
        <w:ind w:firstLine="0"/>
        <w:rPr>
          <w:rFonts w:ascii="Tahoma" w:hAnsi="Tahoma" w:cs="Tahoma"/>
          <w:color w:val="000000" w:themeColor="text1"/>
        </w:rPr>
      </w:pPr>
      <w:r w:rsidRPr="00652193">
        <w:rPr>
          <w:rFonts w:ascii="Tahoma" w:hAnsi="Tahoma" w:cs="Tahoma"/>
          <w:b/>
          <w:color w:val="000000" w:themeColor="text1"/>
        </w:rPr>
        <w:t>β.</w:t>
      </w:r>
      <w:r w:rsidRPr="00652193">
        <w:rPr>
          <w:rFonts w:ascii="Tahoma" w:hAnsi="Tahoma" w:cs="Tahoma"/>
          <w:color w:val="000000" w:themeColor="text1"/>
        </w:rPr>
        <w:t xml:space="preserve"> να αποφασίσει τη ματαίωση του διαγωνισμού και την επανάληψή του με τροποποίηση ή μη των όρων και των προδιαγραφών της Διακήρυξης</w:t>
      </w:r>
    </w:p>
    <w:p w:rsidR="004C157D" w:rsidRPr="00652193" w:rsidRDefault="004C157D" w:rsidP="00642998">
      <w:pPr>
        <w:autoSpaceDE w:val="0"/>
        <w:autoSpaceDN w:val="0"/>
        <w:adjustRightInd w:val="0"/>
        <w:spacing w:after="0" w:line="360" w:lineRule="auto"/>
        <w:ind w:firstLine="0"/>
        <w:rPr>
          <w:rFonts w:ascii="Tahoma" w:hAnsi="Tahoma" w:cs="Tahoma"/>
          <w:color w:val="000000" w:themeColor="text1"/>
        </w:rPr>
      </w:pPr>
      <w:r w:rsidRPr="00652193">
        <w:rPr>
          <w:rFonts w:ascii="Tahoma" w:hAnsi="Tahoma" w:cs="Tahoma"/>
          <w:b/>
          <w:color w:val="000000" w:themeColor="text1"/>
        </w:rPr>
        <w:t>γ.</w:t>
      </w:r>
      <w:r w:rsidRPr="00652193">
        <w:rPr>
          <w:rFonts w:ascii="Tahoma" w:hAnsi="Tahoma" w:cs="Tahoma"/>
          <w:color w:val="000000" w:themeColor="text1"/>
        </w:rPr>
        <w:t xml:space="preserve"> να αποφασίσει τη ματαίωση του διαγωνισμού και να προσφύγει στη διαδικασία της διαπραγμάτευσης, εφ’ όσον ισχύουν οι προϋποθέσεις που προβλέπονται στις κείμενες διατάξεις περί δημοσίων συμβάσεων.</w:t>
      </w:r>
    </w:p>
    <w:p w:rsidR="004C157D" w:rsidRPr="00652193" w:rsidRDefault="004C157D" w:rsidP="00642998">
      <w:pPr>
        <w:spacing w:after="0" w:line="360" w:lineRule="auto"/>
        <w:ind w:firstLine="0"/>
        <w:rPr>
          <w:rFonts w:ascii="Tahoma" w:hAnsi="Tahoma" w:cs="Tahoma"/>
          <w:color w:val="000000" w:themeColor="text1"/>
        </w:rPr>
      </w:pPr>
    </w:p>
    <w:p w:rsidR="004C157D" w:rsidRPr="00652193" w:rsidRDefault="004C157D" w:rsidP="00CA0616">
      <w:pPr>
        <w:spacing w:after="0" w:line="360" w:lineRule="auto"/>
        <w:ind w:firstLine="0"/>
        <w:rPr>
          <w:rFonts w:ascii="Tahoma" w:hAnsi="Tahoma" w:cs="Tahoma"/>
          <w:b/>
          <w:color w:val="000000" w:themeColor="text1"/>
          <w:lang w:eastAsia="el-GR"/>
        </w:rPr>
      </w:pPr>
      <w:r w:rsidRPr="00652193">
        <w:rPr>
          <w:rFonts w:ascii="Tahoma" w:hAnsi="Tahoma" w:cs="Tahoma"/>
          <w:b/>
          <w:color w:val="000000" w:themeColor="text1"/>
        </w:rPr>
        <w:t>ΑΡΘΡΟ 9</w:t>
      </w:r>
      <w:r w:rsidRPr="00652193">
        <w:rPr>
          <w:rFonts w:ascii="Tahoma" w:hAnsi="Tahoma" w:cs="Tahoma"/>
          <w:b/>
          <w:color w:val="000000" w:themeColor="text1"/>
          <w:vertAlign w:val="superscript"/>
        </w:rPr>
        <w:t>ο</w:t>
      </w:r>
      <w:r w:rsidRPr="00652193">
        <w:rPr>
          <w:rFonts w:ascii="Tahoma" w:hAnsi="Tahoma" w:cs="Tahoma"/>
          <w:b/>
          <w:color w:val="000000" w:themeColor="text1"/>
        </w:rPr>
        <w:t xml:space="preserve">: </w:t>
      </w:r>
      <w:r w:rsidRPr="00652193">
        <w:rPr>
          <w:rFonts w:ascii="Tahoma" w:hAnsi="Tahoma" w:cs="Tahoma"/>
          <w:b/>
          <w:color w:val="000000" w:themeColor="text1"/>
          <w:lang w:eastAsia="el-GR"/>
        </w:rPr>
        <w:t xml:space="preserve">ΚΑΤΑΡΤΙΣΗ ΣΥΜΒΑΣΗΣ - ΓΕΝΙΚΟΙ ΟΡΟΙ ΣΥΜΒΑΣΗΣ  </w:t>
      </w:r>
    </w:p>
    <w:p w:rsidR="004C157D" w:rsidRPr="00652193" w:rsidRDefault="004C157D" w:rsidP="00642998">
      <w:pPr>
        <w:tabs>
          <w:tab w:val="left" w:pos="0"/>
        </w:tabs>
        <w:spacing w:after="0" w:line="360" w:lineRule="auto"/>
        <w:ind w:firstLine="0"/>
        <w:rPr>
          <w:rFonts w:ascii="Tahoma" w:hAnsi="Tahoma" w:cs="Tahoma"/>
          <w:color w:val="000000" w:themeColor="text1"/>
          <w:lang w:eastAsia="el-GR"/>
        </w:rPr>
      </w:pPr>
      <w:r w:rsidRPr="00652193">
        <w:rPr>
          <w:rFonts w:ascii="Tahoma" w:hAnsi="Tahoma" w:cs="Tahoma"/>
          <w:color w:val="000000" w:themeColor="text1"/>
          <w:lang w:eastAsia="el-GR"/>
        </w:rPr>
        <w:t>Μετά την επέλευση των εννόμων αποτελεσμάτων της απόφασης κατακύρωσης, η αναθέτουσα αρχή προσκαλεί τον ανάδοχο να προσέλθει για την υπογραφή του συμφωνητικού εντός πέντε (5) ημερών από την κοινοποίηση σχετικής έγγραφης ειδικής πρόσκλησης.</w:t>
      </w:r>
    </w:p>
    <w:p w:rsidR="004C157D" w:rsidRPr="00652193" w:rsidRDefault="004C157D" w:rsidP="00FA2704">
      <w:pPr>
        <w:pStyle w:val="aa"/>
        <w:numPr>
          <w:ilvl w:val="0"/>
          <w:numId w:val="11"/>
        </w:numPr>
        <w:tabs>
          <w:tab w:val="left" w:pos="0"/>
        </w:tabs>
        <w:spacing w:line="360" w:lineRule="auto"/>
        <w:rPr>
          <w:rFonts w:ascii="Tahoma" w:hAnsi="Tahoma" w:cs="Tahoma"/>
          <w:color w:val="000000" w:themeColor="text1"/>
          <w:sz w:val="20"/>
          <w:szCs w:val="20"/>
        </w:rPr>
      </w:pPr>
      <w:r w:rsidRPr="00652193">
        <w:rPr>
          <w:rFonts w:ascii="Tahoma" w:hAnsi="Tahoma" w:cs="Tahoma"/>
          <w:color w:val="000000" w:themeColor="text1"/>
          <w:sz w:val="20"/>
          <w:szCs w:val="20"/>
        </w:rPr>
        <w:t xml:space="preserve">Αν περάσει η προθεσμία των ανωτέρω πέντε (5) ημερών χωρίς ο Ανάδοχος να έχει παρουσιαστεί για να υπογράψει τη Σύμβαση, κηρύσσεται έκπτωτος και η κατακύρωση γίνεται στον προσφέροντα που υπέβαλε την αμέσως επόμενη πλέον συμφέρουσα από οικονομική άποψη προσφορά. Αν κανένας </w:t>
      </w:r>
      <w:r w:rsidRPr="00652193">
        <w:rPr>
          <w:rFonts w:ascii="Tahoma" w:hAnsi="Tahoma" w:cs="Tahoma"/>
          <w:color w:val="000000" w:themeColor="text1"/>
          <w:sz w:val="20"/>
          <w:szCs w:val="20"/>
        </w:rPr>
        <w:lastRenderedPageBreak/>
        <w:t>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w:t>
      </w:r>
    </w:p>
    <w:p w:rsidR="004C157D" w:rsidRPr="00652193" w:rsidRDefault="004C157D" w:rsidP="00FA2704">
      <w:pPr>
        <w:pStyle w:val="aa"/>
        <w:numPr>
          <w:ilvl w:val="0"/>
          <w:numId w:val="11"/>
        </w:numPr>
        <w:tabs>
          <w:tab w:val="left" w:pos="0"/>
        </w:tabs>
        <w:spacing w:line="360" w:lineRule="auto"/>
        <w:rPr>
          <w:rFonts w:ascii="Tahoma" w:hAnsi="Tahoma" w:cs="Tahoma"/>
          <w:color w:val="000000" w:themeColor="text1"/>
          <w:sz w:val="20"/>
          <w:szCs w:val="20"/>
        </w:rPr>
      </w:pPr>
      <w:r w:rsidRPr="00652193">
        <w:rPr>
          <w:rFonts w:ascii="Tahoma" w:hAnsi="Tahoma" w:cs="Tahoma"/>
          <w:color w:val="000000" w:themeColor="text1"/>
          <w:sz w:val="20"/>
          <w:szCs w:val="20"/>
        </w:rPr>
        <w:t>Η διάρκεια της σχετικής σύμβασης θα είναι για 1 έτος με δικαίωμα μονομερούς ετήσιας παράτασης (προαίρεση).</w:t>
      </w:r>
    </w:p>
    <w:p w:rsidR="004C157D" w:rsidRPr="00652193" w:rsidRDefault="004C157D" w:rsidP="00FA2704">
      <w:pPr>
        <w:pStyle w:val="aa"/>
        <w:numPr>
          <w:ilvl w:val="0"/>
          <w:numId w:val="11"/>
        </w:numPr>
        <w:tabs>
          <w:tab w:val="left" w:pos="0"/>
        </w:tabs>
        <w:spacing w:line="360" w:lineRule="auto"/>
        <w:rPr>
          <w:rFonts w:ascii="Tahoma" w:hAnsi="Tahoma" w:cs="Tahoma"/>
          <w:color w:val="000000" w:themeColor="text1"/>
          <w:sz w:val="20"/>
          <w:szCs w:val="20"/>
        </w:rPr>
      </w:pPr>
      <w:r w:rsidRPr="00652193">
        <w:rPr>
          <w:rFonts w:ascii="Tahoma" w:hAnsi="Tahoma" w:cs="Tahoma"/>
          <w:color w:val="000000" w:themeColor="text1"/>
          <w:sz w:val="20"/>
          <w:szCs w:val="20"/>
        </w:rPr>
        <w:t>Η Σύμβαση δύναται να τροποποιηθεί υπό τους όρους του άρθρου 132  και 201 του Ν.4412/2016 και ύστερα από γνωμοδότηση του αρμοδίου οργάνου.</w:t>
      </w:r>
    </w:p>
    <w:p w:rsidR="004C157D" w:rsidRPr="00652193" w:rsidRDefault="004C157D" w:rsidP="00FA2704">
      <w:pPr>
        <w:pStyle w:val="aa"/>
        <w:numPr>
          <w:ilvl w:val="0"/>
          <w:numId w:val="11"/>
        </w:numPr>
        <w:tabs>
          <w:tab w:val="left" w:pos="0"/>
        </w:tabs>
        <w:spacing w:line="360" w:lineRule="auto"/>
        <w:rPr>
          <w:rFonts w:ascii="Tahoma" w:hAnsi="Tahoma" w:cs="Tahoma"/>
          <w:color w:val="000000" w:themeColor="text1"/>
          <w:sz w:val="20"/>
          <w:szCs w:val="20"/>
        </w:rPr>
      </w:pPr>
      <w:r w:rsidRPr="00652193">
        <w:rPr>
          <w:rFonts w:ascii="Tahoma" w:hAnsi="Tahoma" w:cs="Tahoma"/>
          <w:color w:val="000000" w:themeColor="text1"/>
          <w:sz w:val="20"/>
          <w:szCs w:val="20"/>
        </w:rPr>
        <w:t>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w:t>
      </w:r>
    </w:p>
    <w:p w:rsidR="004C157D" w:rsidRPr="00652193" w:rsidRDefault="004C157D" w:rsidP="00CA0616">
      <w:pPr>
        <w:spacing w:after="0" w:line="360" w:lineRule="auto"/>
        <w:ind w:firstLine="0"/>
        <w:rPr>
          <w:rFonts w:ascii="Tahoma" w:hAnsi="Tahoma" w:cs="Tahoma"/>
          <w:b/>
          <w:color w:val="000000" w:themeColor="text1"/>
        </w:rPr>
      </w:pPr>
    </w:p>
    <w:p w:rsidR="004C157D" w:rsidRPr="00652193" w:rsidRDefault="004C157D" w:rsidP="00CA0616">
      <w:pPr>
        <w:spacing w:after="0" w:line="360" w:lineRule="auto"/>
        <w:ind w:firstLine="0"/>
        <w:rPr>
          <w:rFonts w:ascii="Tahoma" w:hAnsi="Tahoma" w:cs="Tahoma"/>
          <w:b/>
          <w:color w:val="000000" w:themeColor="text1"/>
          <w:lang w:eastAsia="el-GR"/>
        </w:rPr>
      </w:pPr>
      <w:r w:rsidRPr="00652193">
        <w:rPr>
          <w:rFonts w:ascii="Tahoma" w:hAnsi="Tahoma" w:cs="Tahoma"/>
          <w:b/>
          <w:color w:val="000000" w:themeColor="text1"/>
        </w:rPr>
        <w:t>ΑΡΘΡΟ 10</w:t>
      </w:r>
      <w:r w:rsidRPr="00652193">
        <w:rPr>
          <w:rFonts w:ascii="Tahoma" w:hAnsi="Tahoma" w:cs="Tahoma"/>
          <w:b/>
          <w:color w:val="000000" w:themeColor="text1"/>
          <w:vertAlign w:val="superscript"/>
        </w:rPr>
        <w:t>ο</w:t>
      </w:r>
      <w:r w:rsidRPr="00652193">
        <w:rPr>
          <w:rFonts w:ascii="Tahoma" w:hAnsi="Tahoma" w:cs="Tahoma"/>
          <w:b/>
          <w:color w:val="000000" w:themeColor="text1"/>
        </w:rPr>
        <w:t xml:space="preserve">: </w:t>
      </w:r>
      <w:r w:rsidRPr="00652193">
        <w:rPr>
          <w:rFonts w:ascii="Tahoma" w:hAnsi="Tahoma" w:cs="Tahoma"/>
          <w:b/>
          <w:color w:val="000000" w:themeColor="text1"/>
          <w:lang w:eastAsia="el-GR"/>
        </w:rPr>
        <w:t xml:space="preserve">ΤΡΟΠΟΣ ΠΛΗΡΩΜΗΣ-ΚΡΑΤΗΣΕΙΣ </w:t>
      </w:r>
    </w:p>
    <w:p w:rsidR="004C157D" w:rsidRPr="00652193" w:rsidRDefault="004C157D" w:rsidP="00642998">
      <w:pPr>
        <w:pStyle w:val="10"/>
        <w:spacing w:line="360" w:lineRule="auto"/>
        <w:jc w:val="both"/>
        <w:rPr>
          <w:rFonts w:ascii="Tahoma" w:hAnsi="Tahoma" w:cs="Tahoma"/>
          <w:b/>
          <w:color w:val="000000" w:themeColor="text1"/>
          <w:sz w:val="20"/>
          <w:szCs w:val="20"/>
        </w:rPr>
      </w:pPr>
      <w:r w:rsidRPr="00652193">
        <w:rPr>
          <w:rFonts w:ascii="Tahoma" w:hAnsi="Tahoma" w:cs="Tahoma"/>
          <w:color w:val="000000" w:themeColor="text1"/>
          <w:sz w:val="20"/>
          <w:szCs w:val="20"/>
        </w:rPr>
        <w:t>Η πληρωμή θα γίνει με χρηματικό ένταλμα βάσει των νομίμων δικαιολογητικών, όπως  αυτά προβλέπονται  στο άρθρο 200 του Ν.4412/2016 για το σύνολο της αξίας μείον τις προβλεπόμενες από το νόμο κρατήσει οι οποίες βαρύνουν τον ανάδοχο  και είναι οι ακόλουθες</w:t>
      </w:r>
      <w:r w:rsidRPr="00652193">
        <w:rPr>
          <w:rFonts w:ascii="Tahoma" w:hAnsi="Tahoma" w:cs="Tahoma"/>
          <w:b/>
          <w:color w:val="000000" w:themeColor="text1"/>
          <w:sz w:val="20"/>
          <w:szCs w:val="20"/>
        </w:rPr>
        <w:t>:</w:t>
      </w:r>
    </w:p>
    <w:p w:rsidR="004C157D" w:rsidRPr="00652193" w:rsidRDefault="004C157D" w:rsidP="00642998">
      <w:pPr>
        <w:spacing w:after="0" w:line="360" w:lineRule="auto"/>
        <w:ind w:firstLine="0"/>
        <w:rPr>
          <w:rFonts w:ascii="Tahoma" w:hAnsi="Tahoma" w:cs="Tahoma"/>
          <w:color w:val="000000" w:themeColor="text1"/>
        </w:rPr>
      </w:pPr>
      <w:r w:rsidRPr="00652193">
        <w:rPr>
          <w:rFonts w:ascii="Tahoma" w:hAnsi="Tahoma" w:cs="Tahoma"/>
          <w:color w:val="000000" w:themeColor="text1"/>
        </w:rPr>
        <w:t xml:space="preserve">α) Υπέρ Οργανισμών Ψυχικής Υγείας (ΦΕΚ 545 Β’ /24.3.2009) : 2,00 %. </w:t>
      </w:r>
    </w:p>
    <w:p w:rsidR="004C157D" w:rsidRPr="00652193" w:rsidRDefault="004C157D" w:rsidP="00642998">
      <w:pPr>
        <w:spacing w:after="0" w:line="360" w:lineRule="auto"/>
        <w:ind w:firstLine="0"/>
        <w:rPr>
          <w:rFonts w:ascii="Tahoma" w:hAnsi="Tahoma" w:cs="Tahoma"/>
          <w:color w:val="000000" w:themeColor="text1"/>
        </w:rPr>
      </w:pPr>
      <w:r w:rsidRPr="00652193">
        <w:rPr>
          <w:rFonts w:ascii="Tahoma" w:hAnsi="Tahoma" w:cs="Tahoma"/>
          <w:color w:val="000000" w:themeColor="text1"/>
        </w:rPr>
        <w:t>β) Ο προβλεπόμενος από το άρθρο 64 Κεφ. Β, παραγ.2 του Ν. 4172/2013 φόρος εισοδήματος, ο οποίος παρακρατείται κατά την πληρωμή του τιμήματος. (ΦΕΚ 167Α’ /23.7.2013)</w:t>
      </w:r>
    </w:p>
    <w:p w:rsidR="004C157D" w:rsidRPr="00652193" w:rsidRDefault="004C157D" w:rsidP="00642998">
      <w:pPr>
        <w:spacing w:after="0" w:line="360" w:lineRule="auto"/>
        <w:ind w:firstLine="0"/>
        <w:rPr>
          <w:rFonts w:ascii="Tahoma" w:hAnsi="Tahoma" w:cs="Tahoma"/>
          <w:color w:val="000000" w:themeColor="text1"/>
        </w:rPr>
      </w:pPr>
      <w:r w:rsidRPr="00652193">
        <w:rPr>
          <w:rFonts w:ascii="Tahoma" w:hAnsi="Tahoma" w:cs="Tahoma"/>
          <w:color w:val="000000" w:themeColor="text1"/>
        </w:rPr>
        <w:t>γ) Υπέρ της Ενιαίας Ανεξάρτητης Αρχής Δημοσίων Συμβάσεων: κράτηση 0,06% επί της αξίας κάθε πληρωμής προ φόρων και κρατήσεων (Ν. 4146/2013 -ΦΕΚ 90/18.4.2013 και Ν. 4013/2011 - ΦΕΚ 204/Α΄/15.9.2011- Ν. 4412/2016 - ΦΕΚ 147/Α΄/8.8.2016).</w:t>
      </w:r>
    </w:p>
    <w:p w:rsidR="004C157D" w:rsidRPr="00652193" w:rsidRDefault="004C157D" w:rsidP="00642998">
      <w:pPr>
        <w:spacing w:after="0" w:line="360" w:lineRule="auto"/>
        <w:ind w:firstLine="0"/>
        <w:rPr>
          <w:rFonts w:ascii="Tahoma" w:hAnsi="Tahoma" w:cs="Tahoma"/>
          <w:color w:val="000000" w:themeColor="text1"/>
        </w:rPr>
      </w:pPr>
      <w:r w:rsidRPr="00652193">
        <w:rPr>
          <w:rFonts w:ascii="Tahoma" w:hAnsi="Tahoma" w:cs="Tahoma"/>
          <w:color w:val="000000" w:themeColor="text1"/>
        </w:rPr>
        <w:t>δ) Τέλος χαρτοσήμου ποσοστού 3% επί του ποσού της ανωτέρω κράτησης, πλέον εισφοράς υπέρ Ο.Γ.Α. ποσοστού 20%.</w:t>
      </w:r>
    </w:p>
    <w:p w:rsidR="004C157D" w:rsidRPr="00652193" w:rsidRDefault="004C157D" w:rsidP="00642998">
      <w:pPr>
        <w:pStyle w:val="10"/>
        <w:spacing w:line="360" w:lineRule="auto"/>
        <w:jc w:val="both"/>
        <w:rPr>
          <w:rFonts w:ascii="Tahoma" w:hAnsi="Tahoma" w:cs="Tahoma"/>
          <w:color w:val="000000" w:themeColor="text1"/>
          <w:sz w:val="20"/>
          <w:szCs w:val="20"/>
        </w:rPr>
      </w:pPr>
      <w:r w:rsidRPr="00652193">
        <w:rPr>
          <w:rFonts w:ascii="Tahoma" w:hAnsi="Tahoma" w:cs="Tahoma"/>
          <w:color w:val="000000" w:themeColor="text1"/>
          <w:sz w:val="20"/>
          <w:szCs w:val="20"/>
        </w:rPr>
        <w:t>Ο αναλογούν ΦΠΑ επί τοις εκατό (%) για τις ζητούμενες υπηρεσίες βαρύνει το Νοσοκομείο και θα υπολογίζεται χωριστά.</w:t>
      </w:r>
    </w:p>
    <w:p w:rsidR="004C157D" w:rsidRPr="00652193" w:rsidRDefault="004C157D" w:rsidP="00642998">
      <w:pPr>
        <w:pStyle w:val="10"/>
        <w:spacing w:line="360" w:lineRule="auto"/>
        <w:jc w:val="both"/>
        <w:rPr>
          <w:rFonts w:ascii="Tahoma" w:hAnsi="Tahoma" w:cs="Tahoma"/>
          <w:color w:val="000000" w:themeColor="text1"/>
          <w:sz w:val="20"/>
          <w:szCs w:val="20"/>
        </w:rPr>
      </w:pPr>
    </w:p>
    <w:p w:rsidR="004C157D" w:rsidRPr="0099507E" w:rsidRDefault="004C157D" w:rsidP="00CA0616">
      <w:pPr>
        <w:spacing w:after="0" w:line="360" w:lineRule="auto"/>
        <w:ind w:firstLine="0"/>
        <w:rPr>
          <w:rFonts w:ascii="Tahoma" w:hAnsi="Tahoma" w:cs="Tahoma"/>
          <w:b/>
          <w:lang w:eastAsia="el-GR"/>
        </w:rPr>
      </w:pPr>
      <w:r w:rsidRPr="0099507E">
        <w:rPr>
          <w:rFonts w:ascii="Tahoma" w:hAnsi="Tahoma" w:cs="Tahoma"/>
          <w:b/>
        </w:rPr>
        <w:t>ΑΡΘΡΟ 11</w:t>
      </w:r>
      <w:r w:rsidRPr="0099507E">
        <w:rPr>
          <w:rFonts w:ascii="Tahoma" w:hAnsi="Tahoma" w:cs="Tahoma"/>
          <w:b/>
          <w:vertAlign w:val="superscript"/>
        </w:rPr>
        <w:t>ο</w:t>
      </w:r>
      <w:r w:rsidRPr="0099507E">
        <w:rPr>
          <w:rFonts w:ascii="Tahoma" w:hAnsi="Tahoma" w:cs="Tahoma"/>
          <w:b/>
        </w:rPr>
        <w:t xml:space="preserve">: </w:t>
      </w:r>
      <w:r w:rsidRPr="0099507E">
        <w:rPr>
          <w:rFonts w:ascii="Tahoma" w:hAnsi="Tahoma" w:cs="Tahoma"/>
          <w:b/>
          <w:lang w:eastAsia="el-GR"/>
        </w:rPr>
        <w:t>ΕΓΓΥΗΣΕΙΣ</w:t>
      </w:r>
    </w:p>
    <w:p w:rsidR="004C157D" w:rsidRPr="0099507E" w:rsidRDefault="004C157D" w:rsidP="00642998">
      <w:pPr>
        <w:pStyle w:val="Default"/>
        <w:spacing w:after="0" w:line="360" w:lineRule="auto"/>
        <w:jc w:val="both"/>
        <w:rPr>
          <w:rFonts w:ascii="Tahoma" w:hAnsi="Tahoma" w:cs="Tahoma"/>
          <w:b/>
        </w:rPr>
      </w:pPr>
      <w:r w:rsidRPr="0099507E">
        <w:rPr>
          <w:rFonts w:ascii="Tahoma" w:hAnsi="Tahoma" w:cs="Tahoma"/>
        </w:rPr>
        <w:t xml:space="preserve"> </w:t>
      </w:r>
      <w:r w:rsidRPr="0099507E">
        <w:rPr>
          <w:rFonts w:ascii="Tahoma" w:hAnsi="Tahoma" w:cs="Tahoma"/>
          <w:b/>
        </w:rPr>
        <w:t xml:space="preserve">Δεν απαιτείται εγγύηση συμμετοχής. </w:t>
      </w:r>
    </w:p>
    <w:p w:rsidR="004C157D" w:rsidRPr="0099507E" w:rsidRDefault="004C157D" w:rsidP="00642998">
      <w:pPr>
        <w:pStyle w:val="Default"/>
        <w:spacing w:after="0" w:line="360" w:lineRule="auto"/>
        <w:jc w:val="both"/>
        <w:rPr>
          <w:rFonts w:ascii="Tahoma" w:hAnsi="Tahoma" w:cs="Tahoma"/>
          <w:b/>
        </w:rPr>
      </w:pPr>
      <w:r w:rsidRPr="0099507E">
        <w:rPr>
          <w:rFonts w:ascii="Tahoma" w:hAnsi="Tahoma" w:cs="Tahoma"/>
          <w:bCs/>
        </w:rPr>
        <w:t>Για την καλή εκτέλεση των όρων της Σύμβασης, οι προμηθευτές είναι υποχρεωμένοι να καταθέτουν εγγυητική επιστολή</w:t>
      </w:r>
      <w:r w:rsidRPr="0099507E">
        <w:rPr>
          <w:rFonts w:ascii="Tahoma" w:hAnsi="Tahoma" w:cs="Tahoma"/>
          <w:b/>
          <w:bCs/>
        </w:rPr>
        <w:t xml:space="preserve"> </w:t>
      </w:r>
      <w:r w:rsidRPr="0099507E">
        <w:rPr>
          <w:rFonts w:ascii="Tahoma" w:hAnsi="Tahoma" w:cs="Tahoma"/>
        </w:rPr>
        <w:t>Καλής Εκτέλεσης, το ύψος της οποίας αντιστοιχεί σε ποσοστό 5% του συνολικού συμβατικού τιμήματος, μη συμπεριλαμβανομένου του Φ.Π.Α</w:t>
      </w:r>
    </w:p>
    <w:p w:rsidR="004C157D" w:rsidRPr="00652193" w:rsidRDefault="004C157D" w:rsidP="00CA0616">
      <w:pPr>
        <w:spacing w:after="0" w:line="360" w:lineRule="auto"/>
        <w:ind w:firstLine="0"/>
        <w:rPr>
          <w:rFonts w:ascii="Tahoma" w:hAnsi="Tahoma" w:cs="Tahoma"/>
          <w:b/>
          <w:color w:val="000000" w:themeColor="text1"/>
        </w:rPr>
      </w:pPr>
    </w:p>
    <w:p w:rsidR="004C157D" w:rsidRPr="00652193" w:rsidRDefault="004C157D" w:rsidP="00CA0616">
      <w:pPr>
        <w:spacing w:after="0" w:line="360" w:lineRule="auto"/>
        <w:ind w:firstLine="0"/>
        <w:rPr>
          <w:rFonts w:ascii="Tahoma" w:hAnsi="Tahoma" w:cs="Tahoma"/>
          <w:b/>
          <w:color w:val="000000" w:themeColor="text1"/>
          <w:lang w:eastAsia="el-GR"/>
        </w:rPr>
      </w:pPr>
      <w:r w:rsidRPr="00652193">
        <w:rPr>
          <w:rFonts w:ascii="Tahoma" w:hAnsi="Tahoma" w:cs="Tahoma"/>
          <w:b/>
          <w:color w:val="000000" w:themeColor="text1"/>
        </w:rPr>
        <w:t>ΑΡΘΡΟ 12</w:t>
      </w:r>
      <w:r w:rsidRPr="00652193">
        <w:rPr>
          <w:rFonts w:ascii="Tahoma" w:hAnsi="Tahoma" w:cs="Tahoma"/>
          <w:b/>
          <w:color w:val="000000" w:themeColor="text1"/>
          <w:vertAlign w:val="superscript"/>
        </w:rPr>
        <w:t>ο</w:t>
      </w:r>
      <w:r w:rsidRPr="00652193">
        <w:rPr>
          <w:rFonts w:ascii="Tahoma" w:hAnsi="Tahoma" w:cs="Tahoma"/>
          <w:b/>
          <w:color w:val="000000" w:themeColor="text1"/>
        </w:rPr>
        <w:t xml:space="preserve">: </w:t>
      </w:r>
      <w:r w:rsidRPr="00652193">
        <w:rPr>
          <w:rFonts w:ascii="Tahoma" w:hAnsi="Tahoma" w:cs="Tahoma"/>
          <w:b/>
          <w:color w:val="000000" w:themeColor="text1"/>
          <w:lang w:eastAsia="el-GR"/>
        </w:rPr>
        <w:t>ΕΝΣΤΑΣΕΙΣ</w:t>
      </w:r>
    </w:p>
    <w:p w:rsidR="004C157D" w:rsidRPr="00652193" w:rsidRDefault="004C157D" w:rsidP="00642998">
      <w:pPr>
        <w:spacing w:after="0" w:line="360" w:lineRule="auto"/>
        <w:ind w:firstLine="0"/>
        <w:rPr>
          <w:rFonts w:ascii="Tahoma" w:hAnsi="Tahoma" w:cs="Tahoma"/>
          <w:color w:val="000000" w:themeColor="text1"/>
        </w:rPr>
      </w:pPr>
      <w:r w:rsidRPr="00652193">
        <w:rPr>
          <w:rFonts w:ascii="Tahoma" w:hAnsi="Tahoma" w:cs="Tahoma"/>
          <w:color w:val="000000" w:themeColor="text1"/>
        </w:rPr>
        <w:t>Ενστάσεις υποβάλλονται για τους λόγους και με τη διαδικασία που προβλέπεται από το άρθρο 127 του Ν. 4412/2016.</w:t>
      </w:r>
    </w:p>
    <w:p w:rsidR="004C157D" w:rsidRPr="00652193" w:rsidRDefault="004C157D" w:rsidP="00CA0616">
      <w:pPr>
        <w:spacing w:after="0" w:line="360" w:lineRule="auto"/>
        <w:ind w:firstLine="0"/>
        <w:rPr>
          <w:rFonts w:ascii="Tahoma" w:hAnsi="Tahoma" w:cs="Tahoma"/>
          <w:b/>
          <w:color w:val="000000" w:themeColor="text1"/>
        </w:rPr>
      </w:pPr>
    </w:p>
    <w:p w:rsidR="004C157D" w:rsidRPr="00652193" w:rsidRDefault="004C157D" w:rsidP="00CA0616">
      <w:pPr>
        <w:spacing w:after="0" w:line="360" w:lineRule="auto"/>
        <w:ind w:firstLine="0"/>
        <w:rPr>
          <w:rFonts w:ascii="Tahoma" w:hAnsi="Tahoma" w:cs="Tahoma"/>
          <w:b/>
          <w:color w:val="000000" w:themeColor="text1"/>
          <w:lang w:eastAsia="el-GR"/>
        </w:rPr>
      </w:pPr>
      <w:r w:rsidRPr="00652193">
        <w:rPr>
          <w:rFonts w:ascii="Tahoma" w:hAnsi="Tahoma" w:cs="Tahoma"/>
          <w:b/>
          <w:color w:val="000000" w:themeColor="text1"/>
        </w:rPr>
        <w:t>ΑΡΘΡΟ 13</w:t>
      </w:r>
      <w:r w:rsidRPr="00652193">
        <w:rPr>
          <w:rFonts w:ascii="Tahoma" w:hAnsi="Tahoma" w:cs="Tahoma"/>
          <w:b/>
          <w:color w:val="000000" w:themeColor="text1"/>
          <w:vertAlign w:val="superscript"/>
        </w:rPr>
        <w:t>ο</w:t>
      </w:r>
      <w:r w:rsidRPr="00652193">
        <w:rPr>
          <w:rFonts w:ascii="Tahoma" w:hAnsi="Tahoma" w:cs="Tahoma"/>
          <w:b/>
          <w:color w:val="000000" w:themeColor="text1"/>
        </w:rPr>
        <w:t xml:space="preserve">: </w:t>
      </w:r>
      <w:r w:rsidRPr="00652193">
        <w:rPr>
          <w:rFonts w:ascii="Tahoma" w:hAnsi="Tahoma" w:cs="Tahoma"/>
          <w:b/>
          <w:color w:val="000000" w:themeColor="text1"/>
          <w:lang w:eastAsia="el-GR"/>
        </w:rPr>
        <w:t>ΔΙΑΔΙΚΑΣΙΑ ΕΠΙΛΥΣΗΣ ΔΙΑΦΟΡΩΝ</w:t>
      </w:r>
    </w:p>
    <w:p w:rsidR="004C157D" w:rsidRPr="00652193" w:rsidRDefault="004C157D" w:rsidP="00642998">
      <w:pPr>
        <w:pStyle w:val="80"/>
        <w:shd w:val="clear" w:color="auto" w:fill="FFFFFF"/>
        <w:spacing w:line="360" w:lineRule="auto"/>
        <w:jc w:val="both"/>
        <w:rPr>
          <w:rFonts w:ascii="Tahoma" w:hAnsi="Tahoma" w:cs="Tahoma"/>
          <w:sz w:val="20"/>
          <w:szCs w:val="20"/>
        </w:rPr>
      </w:pPr>
      <w:r w:rsidRPr="00652193">
        <w:rPr>
          <w:rFonts w:ascii="Tahoma" w:hAnsi="Tahoma" w:cs="Tahoma"/>
          <w:color w:val="000000" w:themeColor="text1"/>
          <w:sz w:val="20"/>
          <w:szCs w:val="20"/>
        </w:rPr>
        <w:t>Η Σύμβαση διέπεται από το Ελληνικό Δίκαιο. Σε περίπτωση διαφορών σχετικά με την ερμηνεία ή την εκτέλεση ή την εφαρμογή της Σύμβασης ή εξ' αφορμής της, η Αναθέτουσα Αρχή και ο Ανάδοχος</w:t>
      </w:r>
      <w:r w:rsidRPr="00D01D24">
        <w:rPr>
          <w:rFonts w:ascii="Tahoma" w:hAnsi="Tahoma" w:cs="Tahoma"/>
          <w:color w:val="FF0000"/>
          <w:sz w:val="20"/>
          <w:szCs w:val="20"/>
        </w:rPr>
        <w:t xml:space="preserve"> </w:t>
      </w:r>
      <w:r w:rsidRPr="00652193">
        <w:rPr>
          <w:rFonts w:ascii="Tahoma" w:hAnsi="Tahoma" w:cs="Tahoma"/>
          <w:sz w:val="20"/>
          <w:szCs w:val="20"/>
        </w:rPr>
        <w:t xml:space="preserve">καταβάλλουν κάθε προσπάθεια για τη φιλική επίλυσή τους, σύμφωνα με τους κανόνες της καλής πίστης και των χρηστών συναλλακτικών ηθών. Για κάθε διαφορά που δεν είναι δυνατό να επιλυθεί σύμφωνα με τα </w:t>
      </w:r>
      <w:r w:rsidRPr="00652193">
        <w:rPr>
          <w:rFonts w:ascii="Tahoma" w:hAnsi="Tahoma" w:cs="Tahoma"/>
          <w:sz w:val="20"/>
          <w:szCs w:val="20"/>
        </w:rPr>
        <w:lastRenderedPageBreak/>
        <w:t>παραπάνω οριζόμενα, αρμόδια θα είναι τα ελληνικά δικαστήρια, εφαρμοστέο δε δίκαιο είναι πάντοτε το Ελληνικό και το Κοινοτικό δίκαιο.</w:t>
      </w:r>
    </w:p>
    <w:p w:rsidR="004C157D" w:rsidRPr="00D01D24" w:rsidRDefault="004C157D" w:rsidP="000B4493">
      <w:pPr>
        <w:pStyle w:val="33"/>
        <w:jc w:val="center"/>
        <w:rPr>
          <w:rFonts w:eastAsia="SimSun"/>
          <w:b/>
          <w:color w:val="FF0000"/>
          <w:sz w:val="20"/>
          <w:szCs w:val="20"/>
        </w:rPr>
      </w:pPr>
    </w:p>
    <w:p w:rsidR="0099507E" w:rsidRDefault="0099507E" w:rsidP="000B4493">
      <w:pPr>
        <w:pStyle w:val="33"/>
        <w:jc w:val="center"/>
        <w:rPr>
          <w:rFonts w:eastAsia="SimSun"/>
          <w:b/>
          <w:sz w:val="20"/>
          <w:szCs w:val="20"/>
        </w:rPr>
      </w:pPr>
    </w:p>
    <w:p w:rsidR="0099507E" w:rsidRDefault="0099507E" w:rsidP="000B4493">
      <w:pPr>
        <w:pStyle w:val="33"/>
        <w:jc w:val="center"/>
        <w:rPr>
          <w:rFonts w:eastAsia="SimSun"/>
          <w:b/>
          <w:sz w:val="20"/>
          <w:szCs w:val="20"/>
        </w:rPr>
      </w:pPr>
    </w:p>
    <w:p w:rsidR="004C157D" w:rsidRPr="0040353A" w:rsidRDefault="004C157D" w:rsidP="0099507E">
      <w:pPr>
        <w:pStyle w:val="33"/>
        <w:jc w:val="center"/>
        <w:rPr>
          <w:b/>
          <w:bCs/>
        </w:rPr>
      </w:pPr>
      <w:r w:rsidRPr="000F1B7E">
        <w:rPr>
          <w:rFonts w:eastAsia="SimSun"/>
          <w:b/>
          <w:sz w:val="20"/>
          <w:szCs w:val="20"/>
        </w:rPr>
        <w:t>ΠΑΡΑΡΤΗΜΑ Β΄</w:t>
      </w:r>
      <w:r w:rsidR="0099507E">
        <w:rPr>
          <w:rFonts w:eastAsia="SimSun"/>
          <w:b/>
          <w:sz w:val="20"/>
          <w:szCs w:val="20"/>
        </w:rPr>
        <w:t xml:space="preserve"> </w:t>
      </w:r>
      <w:r w:rsidRPr="0040353A">
        <w:rPr>
          <w:rFonts w:eastAsia="SimSun"/>
          <w:b/>
        </w:rPr>
        <w:t>«ΑΝΤΙΚΕΙΜΕΝΟ ΤΟΥ ΔΙΑΓΩΝΙΣΜΟΥ-ΤΕΧΝΙΚΕΣ ΠΡΟΔΙΑΓΡΑΦΕΣ»</w:t>
      </w:r>
      <w:r w:rsidRPr="0040353A">
        <w:rPr>
          <w:b/>
          <w:bCs/>
        </w:rPr>
        <w:t xml:space="preserve"> </w:t>
      </w:r>
    </w:p>
    <w:p w:rsidR="008C7447" w:rsidRPr="000F1B7E" w:rsidRDefault="00DA384D" w:rsidP="000F1B7E">
      <w:pPr>
        <w:autoSpaceDE w:val="0"/>
        <w:autoSpaceDN w:val="0"/>
        <w:adjustRightInd w:val="0"/>
        <w:spacing w:line="360" w:lineRule="auto"/>
        <w:rPr>
          <w:rFonts w:ascii="Tahoma" w:hAnsi="Tahoma" w:cs="Tahoma"/>
          <w:bCs/>
        </w:rPr>
      </w:pPr>
      <w:r>
        <w:rPr>
          <w:rFonts w:ascii="Tahoma" w:hAnsi="Tahoma" w:cs="Tahoma"/>
          <w:b/>
          <w:bCs/>
        </w:rPr>
        <w:t>ΥΠΗΡΕΣΙΕΣ</w:t>
      </w:r>
      <w:r w:rsidR="008C7447" w:rsidRPr="0040353A">
        <w:rPr>
          <w:rFonts w:ascii="Tahoma" w:hAnsi="Tahoma" w:cs="Tahoma"/>
          <w:b/>
          <w:bCs/>
        </w:rPr>
        <w:t xml:space="preserve"> </w:t>
      </w:r>
      <w:r w:rsidR="00F550A1">
        <w:rPr>
          <w:rFonts w:ascii="Tahoma" w:hAnsi="Tahoma" w:cs="Tahoma"/>
          <w:b/>
          <w:bCs/>
        </w:rPr>
        <w:t>ΤΑΧΥΜΕΤΑΦΟΡΩΝ</w:t>
      </w:r>
      <w:r w:rsidR="0040353A" w:rsidRPr="0040353A">
        <w:rPr>
          <w:rFonts w:ascii="Tahoma" w:hAnsi="Tahoma" w:cs="Tahoma"/>
        </w:rPr>
        <w:t xml:space="preserve"> για τη Νοσηλευτική Μονάδα Αγρινίου </w:t>
      </w:r>
      <w:r w:rsidR="008C7447" w:rsidRPr="0040353A">
        <w:rPr>
          <w:rFonts w:ascii="Tahoma" w:hAnsi="Tahoma" w:cs="Tahoma"/>
          <w:bCs/>
        </w:rPr>
        <w:t xml:space="preserve"> με Κριτήριο Αξιολόγησης: την πλέον συμφέρουσα από οικονομική άποψη προσφορά μόνο βάσει τιμής (χαμηλότερη τιμή).</w:t>
      </w:r>
    </w:p>
    <w:p w:rsidR="004C157D" w:rsidRDefault="004C157D" w:rsidP="000F1B7E">
      <w:pPr>
        <w:ind w:firstLine="0"/>
        <w:rPr>
          <w:rFonts w:ascii="Tahoma" w:hAnsi="Tahoma" w:cs="Tahoma"/>
          <w:b/>
        </w:rPr>
      </w:pPr>
      <w:r w:rsidRPr="008C7447">
        <w:rPr>
          <w:rFonts w:ascii="Tahoma" w:hAnsi="Tahoma" w:cs="Tahoma"/>
          <w:b/>
        </w:rPr>
        <w:t xml:space="preserve">Οι </w:t>
      </w:r>
      <w:r w:rsidRPr="000F1B7E">
        <w:rPr>
          <w:rFonts w:ascii="Tahoma" w:hAnsi="Tahoma" w:cs="Tahoma"/>
          <w:b/>
        </w:rPr>
        <w:t xml:space="preserve">προσφορές γίνονται δεκτές για το σύνολο </w:t>
      </w:r>
      <w:r w:rsidR="007614DA" w:rsidRPr="000F1B7E">
        <w:rPr>
          <w:rFonts w:ascii="Tahoma" w:hAnsi="Tahoma" w:cs="Tahoma"/>
          <w:b/>
        </w:rPr>
        <w:t>της υπηρεσίας.</w:t>
      </w:r>
    </w:p>
    <w:p w:rsidR="00F550A1" w:rsidRPr="00E92D7F" w:rsidRDefault="00F550A1" w:rsidP="00F550A1">
      <w:pPr>
        <w:tabs>
          <w:tab w:val="left" w:pos="360"/>
          <w:tab w:val="left" w:pos="1832"/>
          <w:tab w:val="left" w:pos="2748"/>
          <w:tab w:val="left" w:pos="3664"/>
          <w:tab w:val="left" w:pos="4580"/>
          <w:tab w:val="left" w:pos="5496"/>
          <w:tab w:val="left" w:pos="6412"/>
          <w:tab w:val="left" w:pos="7328"/>
          <w:tab w:val="left" w:pos="8820"/>
          <w:tab w:val="left" w:pos="10076"/>
          <w:tab w:val="left" w:pos="10992"/>
          <w:tab w:val="left" w:pos="11908"/>
          <w:tab w:val="left" w:pos="12824"/>
          <w:tab w:val="left" w:pos="13740"/>
          <w:tab w:val="left" w:pos="14656"/>
        </w:tabs>
        <w:autoSpaceDE w:val="0"/>
        <w:autoSpaceDN w:val="0"/>
        <w:adjustRightInd w:val="0"/>
        <w:spacing w:line="360" w:lineRule="auto"/>
        <w:rPr>
          <w:rFonts w:ascii="Tahoma" w:hAnsi="Tahoma" w:cs="Tahoma"/>
          <w:b/>
          <w:u w:val="single"/>
        </w:rPr>
      </w:pPr>
      <w:r w:rsidRPr="00E92D7F">
        <w:rPr>
          <w:rFonts w:ascii="Tahoma" w:hAnsi="Tahoma" w:cs="Tahoma"/>
          <w:b/>
          <w:u w:val="single"/>
        </w:rPr>
        <w:t>ΤΕΧΝΙΚΕΣ ΠΡΟΔΙΑΓΡΑΦΕΣ</w:t>
      </w:r>
      <w:r>
        <w:rPr>
          <w:rFonts w:ascii="Tahoma" w:hAnsi="Tahoma" w:cs="Tahoma"/>
          <w:b/>
          <w:u w:val="single"/>
        </w:rPr>
        <w:t xml:space="preserve"> ΚΑΙ ΠΟΣΟΤΗΤΕΣ</w:t>
      </w:r>
      <w:r w:rsidRPr="00E92D7F">
        <w:rPr>
          <w:rFonts w:ascii="Tahoma" w:hAnsi="Tahoma" w:cs="Tahoma"/>
          <w:b/>
          <w:u w:val="single"/>
        </w:rPr>
        <w:t xml:space="preserve"> </w:t>
      </w:r>
      <w:r w:rsidRPr="00DF28A6">
        <w:rPr>
          <w:rFonts w:ascii="Tahoma" w:hAnsi="Tahoma" w:cs="Tahoma"/>
          <w:b/>
          <w:bCs/>
          <w:u w:val="single"/>
        </w:rPr>
        <w:t>ΑΝΑΘΕΣΗ Υπηρεσιών Ταχυμεταφορών</w:t>
      </w:r>
    </w:p>
    <w:p w:rsidR="00F550A1" w:rsidRPr="00CA0616" w:rsidRDefault="00F550A1" w:rsidP="00F550A1">
      <w:pPr>
        <w:numPr>
          <w:ilvl w:val="0"/>
          <w:numId w:val="22"/>
        </w:numPr>
        <w:suppressAutoHyphens w:val="0"/>
        <w:spacing w:after="0" w:line="360" w:lineRule="auto"/>
        <w:ind w:left="714" w:hanging="357"/>
        <w:rPr>
          <w:rFonts w:ascii="Tahoma" w:hAnsi="Tahoma" w:cs="Tahoma"/>
        </w:rPr>
      </w:pPr>
      <w:r w:rsidRPr="00CA0616">
        <w:rPr>
          <w:rFonts w:ascii="Tahoma" w:hAnsi="Tahoma" w:cs="Tahoma"/>
        </w:rPr>
        <w:t xml:space="preserve">Ο «ΑΝΑΔΟΧΟΣ» θα παραλαμβάνει κάθε εργάσιμη ημέρα της εβδομάδας στις 10:30 τις αποστολές. Για περιπτώσεις επειγουσών παραλαβών το Νοσοκομείο θα επικοινωνεί με τον </w:t>
      </w:r>
      <w:r w:rsidR="003B32C2">
        <w:rPr>
          <w:rFonts w:ascii="Tahoma" w:hAnsi="Tahoma" w:cs="Tahoma"/>
        </w:rPr>
        <w:t>«ΑΝΑΔΟΧΟ» για την παραλαβή τους, ο οποίος θα είναι υποχρεωμένος να προσέρχεται άμεσα.</w:t>
      </w:r>
    </w:p>
    <w:p w:rsidR="00F550A1" w:rsidRPr="00CA0616" w:rsidRDefault="00F550A1" w:rsidP="00F550A1">
      <w:pPr>
        <w:numPr>
          <w:ilvl w:val="0"/>
          <w:numId w:val="22"/>
        </w:numPr>
        <w:suppressAutoHyphens w:val="0"/>
        <w:spacing w:after="0" w:line="360" w:lineRule="auto"/>
        <w:ind w:left="714" w:hanging="357"/>
        <w:rPr>
          <w:rFonts w:ascii="Tahoma" w:hAnsi="Tahoma" w:cs="Tahoma"/>
        </w:rPr>
      </w:pPr>
      <w:r w:rsidRPr="00CA0616">
        <w:rPr>
          <w:rFonts w:ascii="Tahoma" w:hAnsi="Tahoma" w:cs="Tahoma"/>
        </w:rPr>
        <w:t>Σε περίπτωση ομαδικής αποστολής μεγάλου όγκου αντικειμένων, το Νοσοκομείο θα ειδοποιεί τηλεφωνικά για την παραλαβή τους.</w:t>
      </w:r>
    </w:p>
    <w:p w:rsidR="00F550A1" w:rsidRPr="00CA0616" w:rsidRDefault="00F550A1" w:rsidP="00F550A1">
      <w:pPr>
        <w:numPr>
          <w:ilvl w:val="0"/>
          <w:numId w:val="22"/>
        </w:numPr>
        <w:suppressAutoHyphens w:val="0"/>
        <w:spacing w:after="0" w:line="360" w:lineRule="auto"/>
        <w:ind w:left="714" w:hanging="357"/>
        <w:rPr>
          <w:rFonts w:ascii="Tahoma" w:hAnsi="Tahoma" w:cs="Tahoma"/>
        </w:rPr>
      </w:pPr>
      <w:r w:rsidRPr="00CA0616">
        <w:rPr>
          <w:rFonts w:ascii="Tahoma" w:hAnsi="Tahoma" w:cs="Tahoma"/>
        </w:rPr>
        <w:t>Η επίδοση πραγματοποιείται στην διεύθυνση του παραλήπτη, στον ίδιο ή σε εκπρόσωπό του.</w:t>
      </w:r>
    </w:p>
    <w:p w:rsidR="00F550A1" w:rsidRPr="00CA0616" w:rsidRDefault="00F550A1" w:rsidP="00F550A1">
      <w:pPr>
        <w:numPr>
          <w:ilvl w:val="0"/>
          <w:numId w:val="22"/>
        </w:numPr>
        <w:suppressAutoHyphens w:val="0"/>
        <w:spacing w:after="0" w:line="360" w:lineRule="auto"/>
        <w:ind w:left="714" w:hanging="357"/>
        <w:rPr>
          <w:rFonts w:ascii="Tahoma" w:hAnsi="Tahoma" w:cs="Tahoma"/>
        </w:rPr>
      </w:pPr>
      <w:r w:rsidRPr="00CA0616">
        <w:rPr>
          <w:rFonts w:ascii="Tahoma" w:hAnsi="Tahoma" w:cs="Tahoma"/>
        </w:rPr>
        <w:t>Το αποδεικτικό παραλαβής-παράδοσης θα συμπληρώνεται από τον «ΑΝΑΔΟΧΟ» για λογαριασμό του Νοσοκομείου και θα παραδίδεται σε αυτήν την επόμενη εργάσιμη ημέρα.</w:t>
      </w:r>
    </w:p>
    <w:p w:rsidR="00F550A1" w:rsidRPr="00CA0616" w:rsidRDefault="00F550A1" w:rsidP="00F550A1">
      <w:pPr>
        <w:numPr>
          <w:ilvl w:val="0"/>
          <w:numId w:val="22"/>
        </w:numPr>
        <w:suppressAutoHyphens w:val="0"/>
        <w:spacing w:after="0" w:line="360" w:lineRule="auto"/>
        <w:ind w:left="714" w:hanging="357"/>
        <w:rPr>
          <w:rFonts w:ascii="Tahoma" w:hAnsi="Tahoma" w:cs="Tahoma"/>
        </w:rPr>
      </w:pPr>
      <w:r w:rsidRPr="00CA0616">
        <w:rPr>
          <w:rFonts w:ascii="Tahoma" w:hAnsi="Tahoma" w:cs="Tahoma"/>
        </w:rPr>
        <w:t>Ο «ΑΝΑΔΟΧΟΣ» σε περίπτωση ανεπιτυχούς παράδοσης της αποστολής στον παραλήπτη οφείλει να αφήσει έγγραφη ειδοποίηση. Στην περίπτωση αυτή η αποστολή θα παραμένει στα γραφεία της «ΑΝΑΔΟΧΟΥ» για διάστημα 5 (πέντε) εργάσιμων ημερών και μετά θα επιστρέφεται αμέσως στο Νοσοκομείο.</w:t>
      </w:r>
    </w:p>
    <w:p w:rsidR="00F550A1" w:rsidRPr="00CA0616" w:rsidRDefault="00F550A1" w:rsidP="00F550A1">
      <w:pPr>
        <w:numPr>
          <w:ilvl w:val="0"/>
          <w:numId w:val="22"/>
        </w:numPr>
        <w:suppressAutoHyphens w:val="0"/>
        <w:spacing w:after="0" w:line="360" w:lineRule="auto"/>
        <w:ind w:left="714" w:hanging="357"/>
        <w:rPr>
          <w:rFonts w:ascii="Tahoma" w:hAnsi="Tahoma" w:cs="Tahoma"/>
        </w:rPr>
      </w:pPr>
      <w:r w:rsidRPr="00CA0616">
        <w:rPr>
          <w:rFonts w:ascii="Tahoma" w:hAnsi="Tahoma" w:cs="Tahoma"/>
        </w:rPr>
        <w:t>Στις αποστολές στις οποίες θα αναγράφεται «με απόδειξη παραλαβής» ο «ΑΝΑΔΟΧΟΣ» θα υποχρεούται εντός ευλόγου χρονικού διαστήματος (και όχι πέραν των 5 εργάσιμων ημερών) από την παράδοση να προσκομίζει  στο Νοσοκομείο αποδεικτικό παραλαβής όπου θα αναγράφεται ευκρινώς το ονοματεπώνυμο του παραλήπτη και η ημερομηνία της παραλαβής.</w:t>
      </w:r>
    </w:p>
    <w:p w:rsidR="00F550A1" w:rsidRPr="00CA0616" w:rsidRDefault="00F550A1" w:rsidP="00F550A1">
      <w:pPr>
        <w:numPr>
          <w:ilvl w:val="0"/>
          <w:numId w:val="22"/>
        </w:numPr>
        <w:suppressAutoHyphens w:val="0"/>
        <w:spacing w:after="0" w:line="360" w:lineRule="auto"/>
        <w:ind w:left="714" w:hanging="357"/>
        <w:rPr>
          <w:rFonts w:ascii="Tahoma" w:hAnsi="Tahoma" w:cs="Tahoma"/>
        </w:rPr>
      </w:pPr>
      <w:r w:rsidRPr="00CA0616">
        <w:rPr>
          <w:rFonts w:ascii="Tahoma" w:hAnsi="Tahoma" w:cs="Tahoma"/>
        </w:rPr>
        <w:t>Ασφάλιση της αποστολής για απώλεια ή καταστροφή.</w:t>
      </w:r>
    </w:p>
    <w:p w:rsidR="00F550A1" w:rsidRDefault="00F550A1" w:rsidP="00F550A1">
      <w:pPr>
        <w:numPr>
          <w:ilvl w:val="0"/>
          <w:numId w:val="22"/>
        </w:numPr>
        <w:suppressAutoHyphens w:val="0"/>
        <w:spacing w:after="0" w:line="360" w:lineRule="auto"/>
        <w:ind w:left="714" w:hanging="357"/>
        <w:rPr>
          <w:rFonts w:ascii="Tahoma" w:hAnsi="Tahoma" w:cs="Tahoma"/>
        </w:rPr>
      </w:pPr>
      <w:r w:rsidRPr="00CA0616">
        <w:rPr>
          <w:rFonts w:ascii="Tahoma" w:hAnsi="Tahoma" w:cs="Tahoma"/>
        </w:rPr>
        <w:t xml:space="preserve">Υποχρεώσεις αναδόχου: </w:t>
      </w:r>
    </w:p>
    <w:p w:rsidR="00F550A1" w:rsidRDefault="00F550A1" w:rsidP="00F550A1">
      <w:pPr>
        <w:suppressAutoHyphens w:val="0"/>
        <w:spacing w:after="0" w:line="360" w:lineRule="auto"/>
        <w:ind w:left="714" w:firstLine="0"/>
        <w:rPr>
          <w:rFonts w:ascii="Tahoma" w:hAnsi="Tahoma" w:cs="Tahoma"/>
        </w:rPr>
      </w:pPr>
    </w:p>
    <w:tbl>
      <w:tblPr>
        <w:tblW w:w="94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37"/>
        <w:gridCol w:w="1234"/>
      </w:tblGrid>
      <w:tr w:rsidR="00E53E5D" w:rsidRPr="00433789" w:rsidTr="00A6185B">
        <w:trPr>
          <w:trHeight w:val="608"/>
        </w:trPr>
        <w:tc>
          <w:tcPr>
            <w:tcW w:w="8237" w:type="dxa"/>
            <w:shd w:val="clear" w:color="auto" w:fill="auto"/>
            <w:hideMark/>
          </w:tcPr>
          <w:p w:rsidR="00E53E5D" w:rsidRPr="00A5661F" w:rsidRDefault="00E53E5D" w:rsidP="00A6185B">
            <w:pPr>
              <w:rPr>
                <w:rFonts w:ascii="Tahoma" w:hAnsi="Tahoma" w:cs="Tahoma"/>
              </w:rPr>
            </w:pPr>
            <w:r w:rsidRPr="00A5661F">
              <w:rPr>
                <w:rFonts w:ascii="Tahoma" w:hAnsi="Tahoma" w:cs="Tahoma"/>
              </w:rPr>
              <w:t> ΠΕΡΙΓΡΑΦΗ ΥΠΗΡΕΣΙΑΣ</w:t>
            </w:r>
          </w:p>
        </w:tc>
        <w:tc>
          <w:tcPr>
            <w:tcW w:w="1225" w:type="dxa"/>
            <w:shd w:val="clear" w:color="auto" w:fill="auto"/>
            <w:hideMark/>
          </w:tcPr>
          <w:p w:rsidR="00E53E5D" w:rsidRPr="00A5661F" w:rsidRDefault="00E53E5D" w:rsidP="00E53E5D">
            <w:pPr>
              <w:ind w:firstLine="0"/>
              <w:rPr>
                <w:rFonts w:ascii="Tahoma" w:hAnsi="Tahoma" w:cs="Tahoma"/>
              </w:rPr>
            </w:pPr>
            <w:r w:rsidRPr="00A5661F">
              <w:rPr>
                <w:rFonts w:ascii="Tahoma" w:hAnsi="Tahoma" w:cs="Tahoma"/>
              </w:rPr>
              <w:t>ΕΤΗΣΙΑ ΠΟΣΟΤΗΤΑ</w:t>
            </w:r>
          </w:p>
        </w:tc>
      </w:tr>
      <w:tr w:rsidR="00E53E5D" w:rsidRPr="00433789" w:rsidTr="00A6185B">
        <w:trPr>
          <w:trHeight w:val="420"/>
        </w:trPr>
        <w:tc>
          <w:tcPr>
            <w:tcW w:w="8237" w:type="dxa"/>
            <w:shd w:val="clear" w:color="auto" w:fill="auto"/>
            <w:noWrap/>
            <w:hideMark/>
          </w:tcPr>
          <w:p w:rsidR="00E53E5D" w:rsidRPr="00A5661F" w:rsidRDefault="00E53E5D" w:rsidP="00A6185B">
            <w:pPr>
              <w:rPr>
                <w:rFonts w:ascii="Tahoma" w:hAnsi="Tahoma" w:cs="Tahoma"/>
              </w:rPr>
            </w:pPr>
            <w:r w:rsidRPr="00A5661F">
              <w:rPr>
                <w:rFonts w:ascii="Tahoma" w:hAnsi="Tahoma" w:cs="Tahoma"/>
              </w:rPr>
              <w:t>Διεκπεραίωση από και προς ΕΛΤΑ μία φορά την ημέρα(ανά παραλαβή)</w:t>
            </w:r>
          </w:p>
        </w:tc>
        <w:tc>
          <w:tcPr>
            <w:tcW w:w="1225" w:type="dxa"/>
            <w:shd w:val="clear" w:color="auto" w:fill="auto"/>
            <w:noWrap/>
            <w:vAlign w:val="bottom"/>
            <w:hideMark/>
          </w:tcPr>
          <w:p w:rsidR="00E53E5D" w:rsidRPr="00A5661F" w:rsidRDefault="00E53E5D" w:rsidP="00E53E5D">
            <w:pPr>
              <w:ind w:firstLine="0"/>
              <w:rPr>
                <w:rFonts w:ascii="Tahoma" w:hAnsi="Tahoma" w:cs="Tahoma"/>
              </w:rPr>
            </w:pPr>
            <w:r>
              <w:rPr>
                <w:rFonts w:ascii="Tahoma" w:hAnsi="Tahoma" w:cs="Tahoma"/>
              </w:rPr>
              <w:t>6.</w:t>
            </w:r>
            <w:r w:rsidR="00074815">
              <w:rPr>
                <w:rFonts w:ascii="Tahoma" w:hAnsi="Tahoma" w:cs="Tahoma"/>
              </w:rPr>
              <w:t>100</w:t>
            </w:r>
          </w:p>
        </w:tc>
      </w:tr>
      <w:tr w:rsidR="00E53E5D" w:rsidRPr="00433789" w:rsidTr="00A6185B">
        <w:trPr>
          <w:trHeight w:val="425"/>
        </w:trPr>
        <w:tc>
          <w:tcPr>
            <w:tcW w:w="8237" w:type="dxa"/>
            <w:shd w:val="clear" w:color="auto" w:fill="auto"/>
            <w:noWrap/>
            <w:hideMark/>
          </w:tcPr>
          <w:p w:rsidR="00E53E5D" w:rsidRPr="00A5661F" w:rsidRDefault="00E53E5D" w:rsidP="00A6185B">
            <w:pPr>
              <w:rPr>
                <w:rFonts w:ascii="Tahoma" w:hAnsi="Tahoma" w:cs="Tahoma"/>
              </w:rPr>
            </w:pPr>
            <w:r w:rsidRPr="00A5661F">
              <w:rPr>
                <w:rFonts w:ascii="Tahoma" w:hAnsi="Tahoma" w:cs="Tahoma"/>
              </w:rPr>
              <w:t xml:space="preserve">Παράδοση την επόμενη μέρα (βάρους έως 2kg) </w:t>
            </w:r>
          </w:p>
        </w:tc>
        <w:tc>
          <w:tcPr>
            <w:tcW w:w="1225" w:type="dxa"/>
            <w:shd w:val="clear" w:color="auto" w:fill="auto"/>
            <w:noWrap/>
            <w:vAlign w:val="bottom"/>
            <w:hideMark/>
          </w:tcPr>
          <w:p w:rsidR="00E53E5D" w:rsidRPr="00A5661F" w:rsidRDefault="00074815" w:rsidP="00E53E5D">
            <w:pPr>
              <w:ind w:firstLine="0"/>
              <w:rPr>
                <w:rFonts w:ascii="Tahoma" w:hAnsi="Tahoma" w:cs="Tahoma"/>
              </w:rPr>
            </w:pPr>
            <w:r>
              <w:rPr>
                <w:rFonts w:ascii="Tahoma" w:hAnsi="Tahoma" w:cs="Tahoma"/>
              </w:rPr>
              <w:t>600</w:t>
            </w:r>
          </w:p>
        </w:tc>
      </w:tr>
      <w:tr w:rsidR="00E53E5D" w:rsidRPr="00433789" w:rsidTr="00A6185B">
        <w:trPr>
          <w:trHeight w:val="417"/>
        </w:trPr>
        <w:tc>
          <w:tcPr>
            <w:tcW w:w="8237" w:type="dxa"/>
            <w:shd w:val="clear" w:color="auto" w:fill="auto"/>
            <w:noWrap/>
            <w:hideMark/>
          </w:tcPr>
          <w:p w:rsidR="00E53E5D" w:rsidRPr="00A5661F" w:rsidRDefault="00E53E5D" w:rsidP="00A6185B">
            <w:pPr>
              <w:rPr>
                <w:rFonts w:ascii="Tahoma" w:hAnsi="Tahoma" w:cs="Tahoma"/>
              </w:rPr>
            </w:pPr>
            <w:r w:rsidRPr="00A5661F">
              <w:rPr>
                <w:rFonts w:ascii="Tahoma" w:hAnsi="Tahoma" w:cs="Tahoma"/>
              </w:rPr>
              <w:t xml:space="preserve">Υπέρβαρο ανά </w:t>
            </w:r>
            <w:proofErr w:type="spellStart"/>
            <w:r w:rsidRPr="00A5661F">
              <w:rPr>
                <w:rFonts w:ascii="Tahoma" w:hAnsi="Tahoma" w:cs="Tahoma"/>
              </w:rPr>
              <w:t>kg</w:t>
            </w:r>
            <w:proofErr w:type="spellEnd"/>
            <w:r w:rsidRPr="00A5661F">
              <w:rPr>
                <w:rFonts w:ascii="Tahoma" w:hAnsi="Tahoma" w:cs="Tahoma"/>
              </w:rPr>
              <w:t xml:space="preserve"> Εκτός πόλης για κάθε επιπλέον </w:t>
            </w:r>
            <w:proofErr w:type="spellStart"/>
            <w:r w:rsidRPr="00A5661F">
              <w:rPr>
                <w:rFonts w:ascii="Tahoma" w:hAnsi="Tahoma" w:cs="Tahoma"/>
              </w:rPr>
              <w:t>kg</w:t>
            </w:r>
            <w:proofErr w:type="spellEnd"/>
            <w:r w:rsidRPr="00A5661F">
              <w:rPr>
                <w:rFonts w:ascii="Tahoma" w:hAnsi="Tahoma" w:cs="Tahoma"/>
              </w:rPr>
              <w:t xml:space="preserve"> </w:t>
            </w:r>
          </w:p>
        </w:tc>
        <w:tc>
          <w:tcPr>
            <w:tcW w:w="1225" w:type="dxa"/>
            <w:shd w:val="clear" w:color="auto" w:fill="auto"/>
            <w:noWrap/>
            <w:vAlign w:val="bottom"/>
            <w:hideMark/>
          </w:tcPr>
          <w:p w:rsidR="00E53E5D" w:rsidRPr="00A5661F" w:rsidRDefault="00074815" w:rsidP="00E53E5D">
            <w:pPr>
              <w:ind w:firstLine="0"/>
              <w:rPr>
                <w:rFonts w:ascii="Tahoma" w:hAnsi="Tahoma" w:cs="Tahoma"/>
              </w:rPr>
            </w:pPr>
            <w:r>
              <w:rPr>
                <w:rFonts w:ascii="Tahoma" w:hAnsi="Tahoma" w:cs="Tahoma"/>
              </w:rPr>
              <w:t>600</w:t>
            </w:r>
          </w:p>
        </w:tc>
      </w:tr>
    </w:tbl>
    <w:p w:rsidR="00F550A1" w:rsidRDefault="00F550A1" w:rsidP="00F550A1">
      <w:pPr>
        <w:suppressAutoHyphens w:val="0"/>
        <w:spacing w:after="0" w:line="360" w:lineRule="auto"/>
        <w:ind w:left="714" w:firstLine="0"/>
        <w:rPr>
          <w:rFonts w:ascii="Tahoma" w:hAnsi="Tahoma" w:cs="Tahoma"/>
        </w:rPr>
      </w:pPr>
    </w:p>
    <w:p w:rsidR="00F550A1" w:rsidRPr="00CA0616" w:rsidRDefault="00F550A1" w:rsidP="00F550A1">
      <w:pPr>
        <w:suppressAutoHyphens w:val="0"/>
        <w:spacing w:after="0" w:line="360" w:lineRule="auto"/>
        <w:ind w:left="714" w:firstLine="0"/>
        <w:rPr>
          <w:rFonts w:ascii="Tahoma" w:hAnsi="Tahoma" w:cs="Tahoma"/>
        </w:rPr>
      </w:pPr>
    </w:p>
    <w:p w:rsidR="00F550A1" w:rsidRPr="00CA0616" w:rsidRDefault="00F550A1" w:rsidP="00F550A1">
      <w:pPr>
        <w:pStyle w:val="ac"/>
        <w:numPr>
          <w:ilvl w:val="0"/>
          <w:numId w:val="22"/>
        </w:numPr>
        <w:spacing w:after="0" w:line="360" w:lineRule="auto"/>
        <w:jc w:val="both"/>
        <w:rPr>
          <w:rFonts w:ascii="Tahoma" w:hAnsi="Tahoma" w:cs="Tahoma"/>
          <w:b/>
          <w:bCs/>
        </w:rPr>
      </w:pPr>
      <w:r w:rsidRPr="00CA0616">
        <w:rPr>
          <w:rFonts w:ascii="Tahoma" w:hAnsi="Tahoma" w:cs="Tahoma"/>
          <w:bCs/>
        </w:rPr>
        <w:t xml:space="preserve">Η διακίνηση των φακέλων ή δεμάτων διαμορφώνεται σύμφωνα με τις εκάστοτε ανάγκες της υπηρεσίας.  </w:t>
      </w:r>
    </w:p>
    <w:p w:rsidR="00F550A1" w:rsidRDefault="00F550A1" w:rsidP="00F550A1">
      <w:pPr>
        <w:pStyle w:val="33"/>
        <w:rPr>
          <w:b/>
          <w:sz w:val="20"/>
          <w:szCs w:val="20"/>
        </w:rPr>
      </w:pPr>
      <w:r w:rsidRPr="00CA0616">
        <w:rPr>
          <w:sz w:val="20"/>
          <w:szCs w:val="20"/>
        </w:rPr>
        <w:lastRenderedPageBreak/>
        <w:t xml:space="preserve">Προσφορές οι οποίες δεν είναι σύμφωνες με τα παραπάνω οριζόμενα θα απορρίπτονται. </w:t>
      </w:r>
    </w:p>
    <w:p w:rsidR="00F550A1" w:rsidRDefault="00F550A1" w:rsidP="000F1B7E">
      <w:pPr>
        <w:ind w:firstLine="0"/>
        <w:rPr>
          <w:rFonts w:ascii="Tahoma" w:hAnsi="Tahoma" w:cs="Tahoma"/>
          <w:b/>
        </w:rPr>
      </w:pPr>
    </w:p>
    <w:p w:rsidR="00F550A1" w:rsidRDefault="00F550A1" w:rsidP="000F1B7E">
      <w:pPr>
        <w:ind w:firstLine="0"/>
        <w:rPr>
          <w:rFonts w:ascii="Tahoma" w:hAnsi="Tahoma" w:cs="Tahoma"/>
          <w:b/>
        </w:rPr>
      </w:pPr>
    </w:p>
    <w:p w:rsidR="00F550A1" w:rsidRDefault="00F550A1" w:rsidP="000F1B7E">
      <w:pPr>
        <w:ind w:firstLine="0"/>
        <w:rPr>
          <w:rFonts w:ascii="Tahoma" w:hAnsi="Tahoma" w:cs="Tahoma"/>
          <w:b/>
        </w:rPr>
      </w:pPr>
    </w:p>
    <w:p w:rsidR="00F550A1" w:rsidRDefault="00F550A1" w:rsidP="000F1B7E">
      <w:pPr>
        <w:ind w:firstLine="0"/>
        <w:rPr>
          <w:rFonts w:ascii="Tahoma" w:hAnsi="Tahoma" w:cs="Tahoma"/>
          <w:b/>
        </w:rPr>
      </w:pPr>
    </w:p>
    <w:p w:rsidR="00F550A1" w:rsidRPr="000F1B7E" w:rsidRDefault="00F550A1" w:rsidP="000F1B7E">
      <w:pPr>
        <w:ind w:firstLine="0"/>
        <w:rPr>
          <w:rFonts w:ascii="Tahoma" w:hAnsi="Tahoma" w:cs="Tahoma"/>
          <w:b/>
          <w:bCs/>
        </w:rPr>
      </w:pPr>
    </w:p>
    <w:p w:rsidR="0040353A" w:rsidRDefault="0040353A" w:rsidP="0040353A">
      <w:pPr>
        <w:spacing w:line="360" w:lineRule="auto"/>
        <w:rPr>
          <w:rFonts w:ascii="Tahoma" w:hAnsi="Tahoma" w:cs="Tahoma"/>
          <w:b/>
        </w:rPr>
      </w:pPr>
    </w:p>
    <w:tbl>
      <w:tblPr>
        <w:tblW w:w="1180" w:type="dxa"/>
        <w:tblInd w:w="93" w:type="dxa"/>
        <w:tblLook w:val="00A0"/>
      </w:tblPr>
      <w:tblGrid>
        <w:gridCol w:w="1180"/>
      </w:tblGrid>
      <w:tr w:rsidR="0040353A" w:rsidRPr="00CF6D98" w:rsidTr="0040353A">
        <w:trPr>
          <w:trHeight w:val="255"/>
        </w:trPr>
        <w:tc>
          <w:tcPr>
            <w:tcW w:w="1180" w:type="dxa"/>
            <w:tcBorders>
              <w:top w:val="nil"/>
              <w:left w:val="nil"/>
              <w:bottom w:val="nil"/>
              <w:right w:val="nil"/>
            </w:tcBorders>
            <w:noWrap/>
            <w:vAlign w:val="bottom"/>
          </w:tcPr>
          <w:p w:rsidR="0040353A" w:rsidRPr="00CF6D98" w:rsidRDefault="0040353A" w:rsidP="0040353A">
            <w:pPr>
              <w:suppressAutoHyphens w:val="0"/>
              <w:spacing w:after="0" w:line="240" w:lineRule="auto"/>
              <w:ind w:firstLine="0"/>
              <w:jc w:val="right"/>
              <w:rPr>
                <w:rFonts w:ascii="Arial" w:hAnsi="Arial" w:cs="Arial"/>
                <w:b/>
                <w:bCs/>
                <w:kern w:val="0"/>
                <w:sz w:val="18"/>
                <w:szCs w:val="18"/>
                <w:lang w:eastAsia="el-GR"/>
              </w:rPr>
            </w:pPr>
          </w:p>
        </w:tc>
      </w:tr>
    </w:tbl>
    <w:p w:rsidR="004C157D" w:rsidRPr="00D01D24" w:rsidRDefault="004C157D" w:rsidP="004A5888">
      <w:pPr>
        <w:spacing w:after="0" w:line="240" w:lineRule="auto"/>
        <w:ind w:firstLine="0"/>
        <w:rPr>
          <w:rFonts w:ascii="Tahoma" w:hAnsi="Tahoma" w:cs="Tahoma"/>
          <w:b/>
          <w:color w:val="FF0000"/>
        </w:rPr>
      </w:pPr>
      <w:r w:rsidRPr="00D01D24">
        <w:rPr>
          <w:rFonts w:ascii="Tahoma" w:hAnsi="Tahoma" w:cs="Tahoma"/>
          <w:b/>
          <w:color w:val="FF0000"/>
        </w:rPr>
        <w:t xml:space="preserve">        </w:t>
      </w:r>
    </w:p>
    <w:p w:rsidR="004C157D" w:rsidRPr="00A54E34" w:rsidRDefault="004C157D" w:rsidP="004A5888">
      <w:pPr>
        <w:spacing w:after="0" w:line="240" w:lineRule="auto"/>
        <w:ind w:firstLine="0"/>
        <w:rPr>
          <w:rFonts w:ascii="Tahoma" w:hAnsi="Tahoma" w:cs="Tahoma"/>
          <w:b/>
        </w:rPr>
      </w:pPr>
      <w:r w:rsidRPr="00A54E34">
        <w:rPr>
          <w:rFonts w:ascii="Tahoma" w:hAnsi="Tahoma" w:cs="Tahoma"/>
          <w:b/>
        </w:rPr>
        <w:t xml:space="preserve">                                            ΠΑΡΑΡΤΗΜΑ Γ΄ : ΣΧΕΔΙΟ ΣΥΜΒΑΣΗΣ</w:t>
      </w:r>
    </w:p>
    <w:p w:rsidR="004C157D" w:rsidRPr="00A54E34" w:rsidRDefault="004C157D" w:rsidP="00CE45F9">
      <w:pPr>
        <w:spacing w:after="0" w:line="240" w:lineRule="auto"/>
        <w:rPr>
          <w:rFonts w:ascii="Tahoma" w:hAnsi="Tahoma" w:cs="Tahoma"/>
          <w:b/>
        </w:rPr>
      </w:pPr>
    </w:p>
    <w:p w:rsidR="004C157D" w:rsidRPr="00A54E34" w:rsidRDefault="004C157D" w:rsidP="008B1230">
      <w:pPr>
        <w:spacing w:after="0" w:line="240" w:lineRule="auto"/>
        <w:contextualSpacing/>
        <w:rPr>
          <w:rFonts w:ascii="Tahoma" w:hAnsi="Tahoma" w:cs="Tahoma"/>
        </w:rPr>
      </w:pPr>
      <w:r w:rsidRPr="00A54E34">
        <w:rPr>
          <w:rFonts w:ascii="Tahoma" w:hAnsi="Tahoma" w:cs="Tahoma"/>
        </w:rPr>
        <w:t xml:space="preserve">           </w:t>
      </w:r>
      <w:r w:rsidR="00997941" w:rsidRPr="00A54E34">
        <w:rPr>
          <w:rFonts w:ascii="Tahoma" w:hAnsi="Tahoma" w:cs="Tahoma"/>
          <w:noProof/>
          <w:lang w:eastAsia="el-GR"/>
        </w:rPr>
        <w:drawing>
          <wp:inline distT="0" distB="0" distL="0" distR="0">
            <wp:extent cx="523875" cy="466725"/>
            <wp:effectExtent l="19050" t="0" r="9525" b="0"/>
            <wp:docPr id="2" name="Εικόνα 4"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ΕΘΝΟΣΗΜΟ"/>
                    <pic:cNvPicPr>
                      <a:picLocks noChangeAspect="1" noChangeArrowheads="1"/>
                    </pic:cNvPicPr>
                  </pic:nvPicPr>
                  <pic:blipFill>
                    <a:blip r:embed="rId7"/>
                    <a:srcRect/>
                    <a:stretch>
                      <a:fillRect/>
                    </a:stretch>
                  </pic:blipFill>
                  <pic:spPr bwMode="auto">
                    <a:xfrm>
                      <a:off x="0" y="0"/>
                      <a:ext cx="523875" cy="466725"/>
                    </a:xfrm>
                    <a:prstGeom prst="rect">
                      <a:avLst/>
                    </a:prstGeom>
                    <a:noFill/>
                    <a:ln w="9525">
                      <a:noFill/>
                      <a:miter lim="800000"/>
                      <a:headEnd/>
                      <a:tailEnd/>
                    </a:ln>
                  </pic:spPr>
                </pic:pic>
              </a:graphicData>
            </a:graphic>
          </wp:inline>
        </w:drawing>
      </w:r>
      <w:r w:rsidRPr="00A54E34">
        <w:rPr>
          <w:rFonts w:ascii="Tahoma" w:hAnsi="Tahoma" w:cs="Tahoma"/>
        </w:rPr>
        <w:t xml:space="preserve">                 </w:t>
      </w:r>
    </w:p>
    <w:p w:rsidR="004C157D" w:rsidRPr="00A54E34" w:rsidRDefault="004C157D" w:rsidP="008B1230">
      <w:pPr>
        <w:pStyle w:val="1"/>
        <w:spacing w:before="0" w:line="240" w:lineRule="auto"/>
        <w:rPr>
          <w:rFonts w:ascii="Tahoma" w:hAnsi="Tahoma" w:cs="Tahoma"/>
          <w:color w:val="auto"/>
          <w:sz w:val="20"/>
          <w:szCs w:val="20"/>
        </w:rPr>
      </w:pPr>
      <w:r w:rsidRPr="00A54E34">
        <w:rPr>
          <w:rFonts w:ascii="Tahoma" w:hAnsi="Tahoma" w:cs="Tahoma"/>
          <w:color w:val="auto"/>
          <w:sz w:val="20"/>
          <w:szCs w:val="20"/>
        </w:rPr>
        <w:t xml:space="preserve">ΕΛΛΗΝΙΚΗ   ΔΗΜΟΚΡΑΤΙΑ                                                          </w:t>
      </w:r>
    </w:p>
    <w:p w:rsidR="004C157D" w:rsidRPr="00A54E34" w:rsidRDefault="004C157D" w:rsidP="00CE45F9">
      <w:pPr>
        <w:spacing w:after="0" w:line="240" w:lineRule="auto"/>
        <w:contextualSpacing/>
        <w:rPr>
          <w:rFonts w:ascii="Tahoma" w:hAnsi="Tahoma" w:cs="Tahoma"/>
          <w:b/>
          <w:bCs/>
        </w:rPr>
      </w:pPr>
      <w:r w:rsidRPr="00A54E34">
        <w:rPr>
          <w:rFonts w:ascii="Tahoma" w:hAnsi="Tahoma" w:cs="Tahoma"/>
          <w:b/>
          <w:bCs/>
        </w:rPr>
        <w:t xml:space="preserve">ΥΠΟΥΡΓΕΙΟ ΥΓΕΙΑΣ &amp; ΚΟΙΝΩΝΙΚΩΝ ΑΣΦΑΛΙΣΕΩΝ  </w:t>
      </w:r>
    </w:p>
    <w:p w:rsidR="004C157D" w:rsidRPr="00A54E34" w:rsidRDefault="004C157D" w:rsidP="00CE45F9">
      <w:pPr>
        <w:spacing w:after="0" w:line="240" w:lineRule="auto"/>
        <w:contextualSpacing/>
        <w:rPr>
          <w:rFonts w:ascii="Tahoma" w:hAnsi="Tahoma" w:cs="Tahoma"/>
          <w:b/>
          <w:bCs/>
        </w:rPr>
      </w:pPr>
      <w:r w:rsidRPr="00A54E34">
        <w:rPr>
          <w:rFonts w:ascii="Tahoma" w:hAnsi="Tahoma" w:cs="Tahoma"/>
          <w:b/>
          <w:bCs/>
        </w:rPr>
        <w:t xml:space="preserve">6η ΥΓΕΙΟΝΟΜΙΚΗ ΠΕΡΙΦΕΡΕΙΑ  </w:t>
      </w:r>
    </w:p>
    <w:p w:rsidR="004C157D" w:rsidRPr="00A54E34" w:rsidRDefault="004C157D" w:rsidP="00CE45F9">
      <w:pPr>
        <w:spacing w:after="0" w:line="240" w:lineRule="auto"/>
        <w:contextualSpacing/>
        <w:rPr>
          <w:rFonts w:ascii="Tahoma" w:hAnsi="Tahoma" w:cs="Tahoma"/>
          <w:b/>
        </w:rPr>
      </w:pPr>
      <w:r w:rsidRPr="00A54E34">
        <w:rPr>
          <w:rFonts w:ascii="Tahoma" w:hAnsi="Tahoma" w:cs="Tahoma"/>
          <w:b/>
        </w:rPr>
        <w:t xml:space="preserve">ΝΟΣΟΚΟΜΕΙΟ  ΑΙΤΩΛ/ΝΙΑΣ                                                         </w:t>
      </w:r>
    </w:p>
    <w:p w:rsidR="004C157D" w:rsidRPr="00A54E34" w:rsidRDefault="004C157D" w:rsidP="00CE45F9">
      <w:pPr>
        <w:spacing w:after="0" w:line="240" w:lineRule="auto"/>
        <w:contextualSpacing/>
        <w:rPr>
          <w:rFonts w:ascii="Tahoma" w:hAnsi="Tahoma" w:cs="Tahoma"/>
          <w:b/>
        </w:rPr>
      </w:pPr>
      <w:r w:rsidRPr="00A54E34">
        <w:rPr>
          <w:rFonts w:ascii="Tahoma" w:hAnsi="Tahoma" w:cs="Tahoma"/>
          <w:b/>
        </w:rPr>
        <w:t xml:space="preserve">ΝΟΣΗΛΕΥΤΙΚΗ ΜΟΝΑΔΑ ΑΓΡΙΝΙΟΥ      </w:t>
      </w:r>
    </w:p>
    <w:p w:rsidR="004C157D" w:rsidRPr="00A54E34" w:rsidRDefault="004C157D" w:rsidP="00CE45F9">
      <w:pPr>
        <w:spacing w:after="0" w:line="240" w:lineRule="auto"/>
        <w:ind w:firstLine="0"/>
        <w:rPr>
          <w:rFonts w:ascii="Tahoma" w:hAnsi="Tahoma" w:cs="Tahoma"/>
        </w:rPr>
      </w:pPr>
    </w:p>
    <w:p w:rsidR="004C157D" w:rsidRPr="00A54E34" w:rsidRDefault="004C157D" w:rsidP="00E13006">
      <w:pPr>
        <w:spacing w:after="0" w:line="360" w:lineRule="auto"/>
        <w:ind w:firstLine="0"/>
        <w:jc w:val="center"/>
        <w:rPr>
          <w:rFonts w:ascii="Tahoma" w:hAnsi="Tahoma" w:cs="Tahoma"/>
          <w:b/>
        </w:rPr>
      </w:pPr>
    </w:p>
    <w:p w:rsidR="004C157D" w:rsidRPr="00A54E34" w:rsidRDefault="004C157D" w:rsidP="00E13006">
      <w:pPr>
        <w:spacing w:after="0" w:line="360" w:lineRule="auto"/>
        <w:ind w:firstLine="0"/>
        <w:jc w:val="center"/>
        <w:rPr>
          <w:rFonts w:ascii="Tahoma" w:hAnsi="Tahoma" w:cs="Tahoma"/>
          <w:b/>
        </w:rPr>
      </w:pPr>
      <w:r w:rsidRPr="00A54E34">
        <w:rPr>
          <w:rFonts w:ascii="Tahoma" w:hAnsi="Tahoma" w:cs="Tahoma"/>
          <w:b/>
        </w:rPr>
        <w:t>Σ</w:t>
      </w:r>
      <w:r w:rsidR="00243512">
        <w:rPr>
          <w:rFonts w:ascii="Tahoma" w:hAnsi="Tahoma" w:cs="Tahoma"/>
          <w:b/>
        </w:rPr>
        <w:t xml:space="preserve">ΥΜΒΑΣΗ </w:t>
      </w:r>
      <w:proofErr w:type="spellStart"/>
      <w:r w:rsidR="00243512">
        <w:rPr>
          <w:rFonts w:ascii="Tahoma" w:hAnsi="Tahoma" w:cs="Tahoma"/>
          <w:b/>
        </w:rPr>
        <w:t>υπ’αριθμ</w:t>
      </w:r>
      <w:proofErr w:type="spellEnd"/>
      <w:r w:rsidR="00243512">
        <w:rPr>
          <w:rFonts w:ascii="Tahoma" w:hAnsi="Tahoma" w:cs="Tahoma"/>
          <w:b/>
        </w:rPr>
        <w:t>.           /2020</w:t>
      </w:r>
    </w:p>
    <w:p w:rsidR="004C157D" w:rsidRPr="00A54E34" w:rsidRDefault="00204DF8" w:rsidP="00E13006">
      <w:pPr>
        <w:spacing w:after="0" w:line="360" w:lineRule="auto"/>
        <w:ind w:firstLine="0"/>
        <w:jc w:val="center"/>
        <w:rPr>
          <w:rFonts w:ascii="Tahoma" w:hAnsi="Tahoma" w:cs="Tahoma"/>
        </w:rPr>
      </w:pPr>
      <w:r>
        <w:rPr>
          <w:rFonts w:ascii="Tahoma" w:hAnsi="Tahoma" w:cs="Tahoma"/>
        </w:rPr>
        <w:t xml:space="preserve">ΓΙΑ ΤΗΝ ανάθεση  </w:t>
      </w:r>
      <w:r w:rsidR="004C157D" w:rsidRPr="00A54E34">
        <w:rPr>
          <w:rFonts w:ascii="Tahoma" w:hAnsi="Tahoma" w:cs="Tahoma"/>
        </w:rPr>
        <w:t xml:space="preserve"> </w:t>
      </w:r>
      <w:r w:rsidR="00DA384D">
        <w:rPr>
          <w:rFonts w:ascii="Tahoma" w:hAnsi="Tahoma" w:cs="Tahoma"/>
        </w:rPr>
        <w:t>«ΥΠΗΡΕΣΙΕ</w:t>
      </w:r>
      <w:r w:rsidR="00F550A1">
        <w:rPr>
          <w:rFonts w:ascii="Tahoma" w:hAnsi="Tahoma" w:cs="Tahoma"/>
        </w:rPr>
        <w:t>Σ</w:t>
      </w:r>
      <w:r w:rsidR="000F1B7E">
        <w:rPr>
          <w:rFonts w:ascii="Tahoma" w:hAnsi="Tahoma" w:cs="Tahoma"/>
        </w:rPr>
        <w:t xml:space="preserve"> </w:t>
      </w:r>
      <w:r w:rsidR="00F550A1">
        <w:rPr>
          <w:rFonts w:ascii="Tahoma" w:hAnsi="Tahoma" w:cs="Tahoma"/>
        </w:rPr>
        <w:t>ΤΑΧΥΜΕΤΑΦΟΡΩΝ</w:t>
      </w:r>
      <w:r w:rsidR="000F1B7E" w:rsidRPr="00652193">
        <w:rPr>
          <w:rFonts w:ascii="Tahoma" w:hAnsi="Tahoma" w:cs="Tahoma"/>
          <w:color w:val="000000" w:themeColor="text1"/>
        </w:rPr>
        <w:t>»</w:t>
      </w:r>
      <w:r w:rsidR="0099507E">
        <w:rPr>
          <w:rFonts w:ascii="Tahoma" w:hAnsi="Tahoma" w:cs="Tahoma"/>
          <w:color w:val="000000" w:themeColor="text1"/>
        </w:rPr>
        <w:t xml:space="preserve"> για τη </w:t>
      </w:r>
      <w:proofErr w:type="spellStart"/>
      <w:r w:rsidR="0099507E">
        <w:rPr>
          <w:rFonts w:ascii="Tahoma" w:hAnsi="Tahoma" w:cs="Tahoma"/>
          <w:color w:val="000000" w:themeColor="text1"/>
        </w:rPr>
        <w:t>Ν.Μ.Αγρινίου</w:t>
      </w:r>
      <w:proofErr w:type="spellEnd"/>
    </w:p>
    <w:p w:rsidR="004C157D" w:rsidRPr="00A54E34" w:rsidRDefault="004C157D" w:rsidP="00E13006">
      <w:pPr>
        <w:spacing w:after="0" w:line="360" w:lineRule="auto"/>
        <w:ind w:firstLine="0"/>
        <w:jc w:val="center"/>
        <w:rPr>
          <w:rFonts w:ascii="Tahoma" w:hAnsi="Tahoma" w:cs="Tahoma"/>
        </w:rPr>
      </w:pPr>
      <w:r w:rsidRPr="00A54E34">
        <w:rPr>
          <w:rFonts w:ascii="Tahoma" w:hAnsi="Tahoma" w:cs="Tahoma"/>
        </w:rPr>
        <w:t>Συμβατικού Τιμήματος ………..€ συμπεριλαμβανομένου του Φ.Π.Α.</w:t>
      </w:r>
    </w:p>
    <w:p w:rsidR="004C157D" w:rsidRPr="00A54E34" w:rsidRDefault="004C157D" w:rsidP="00E13006">
      <w:pPr>
        <w:spacing w:after="0" w:line="240" w:lineRule="auto"/>
        <w:ind w:firstLine="0"/>
        <w:rPr>
          <w:rFonts w:ascii="Tahoma" w:hAnsi="Tahoma" w:cs="Tahoma"/>
        </w:rPr>
      </w:pPr>
      <w:r w:rsidRPr="00A54E34">
        <w:rPr>
          <w:rFonts w:ascii="Tahoma" w:hAnsi="Tahoma" w:cs="Tahoma"/>
        </w:rPr>
        <w:t xml:space="preserve">ΠΙΝΑΚΑΣ ΠΕΡΙΕΧΟΜΕΝΩΝ </w:t>
      </w:r>
    </w:p>
    <w:p w:rsidR="004C157D" w:rsidRPr="00A54E34" w:rsidRDefault="004C157D" w:rsidP="00E13006">
      <w:pPr>
        <w:spacing w:after="0" w:line="240" w:lineRule="auto"/>
        <w:ind w:firstLine="0"/>
        <w:rPr>
          <w:rFonts w:ascii="Tahoma" w:hAnsi="Tahoma" w:cs="Tahoma"/>
        </w:rPr>
      </w:pPr>
      <w:r w:rsidRPr="00A54E34">
        <w:rPr>
          <w:rFonts w:ascii="Tahoma" w:hAnsi="Tahoma" w:cs="Tahoma"/>
        </w:rPr>
        <w:t xml:space="preserve">ΑΡΘΡΟ 1 ΟΡΙΣΜΟΙ </w:t>
      </w:r>
    </w:p>
    <w:p w:rsidR="004C157D" w:rsidRPr="00A54E34" w:rsidRDefault="004C157D" w:rsidP="00E13006">
      <w:pPr>
        <w:spacing w:after="0" w:line="240" w:lineRule="auto"/>
        <w:ind w:firstLine="0"/>
        <w:rPr>
          <w:rFonts w:ascii="Tahoma" w:hAnsi="Tahoma" w:cs="Tahoma"/>
        </w:rPr>
      </w:pPr>
      <w:r w:rsidRPr="00A54E34">
        <w:rPr>
          <w:rFonts w:ascii="Tahoma" w:hAnsi="Tahoma" w:cs="Tahoma"/>
        </w:rPr>
        <w:t>ΑΡΘΡΟ 2 ΑΝΤΙΚΕΙΜΕΝΟ ΤΗΣ ΠΑΡΟΥΣΑΣ ΣΥΜΒΑΣΗΣ - TIMΗΜΑ</w:t>
      </w:r>
    </w:p>
    <w:p w:rsidR="004C157D" w:rsidRPr="00A54E34" w:rsidRDefault="004C157D" w:rsidP="00E13006">
      <w:pPr>
        <w:spacing w:after="0" w:line="240" w:lineRule="auto"/>
        <w:ind w:firstLine="0"/>
        <w:rPr>
          <w:rFonts w:ascii="Tahoma" w:hAnsi="Tahoma" w:cs="Tahoma"/>
        </w:rPr>
      </w:pPr>
      <w:r w:rsidRPr="00A54E34">
        <w:rPr>
          <w:rFonts w:ascii="Tahoma" w:hAnsi="Tahoma" w:cs="Tahoma"/>
        </w:rPr>
        <w:t>ΑΡΘΡΟ 3 ΕΝΑΡΞΗ ΙΣΧΥΟΣ - ΔΙΑΡΚΕΙΑ ΤΗΣ ΣΥΜΒΑΣΗΣ</w:t>
      </w:r>
    </w:p>
    <w:p w:rsidR="004C157D" w:rsidRPr="00A54E34" w:rsidRDefault="004C157D" w:rsidP="00E13006">
      <w:pPr>
        <w:spacing w:after="0" w:line="240" w:lineRule="auto"/>
        <w:ind w:firstLine="0"/>
        <w:rPr>
          <w:rFonts w:ascii="Tahoma" w:hAnsi="Tahoma" w:cs="Tahoma"/>
        </w:rPr>
      </w:pPr>
      <w:r w:rsidRPr="00A54E34">
        <w:rPr>
          <w:rFonts w:ascii="Tahoma" w:hAnsi="Tahoma" w:cs="Tahoma"/>
        </w:rPr>
        <w:t>ΑΡΘΡΟ 4 ΤΡΟΠΟΣ ΠΛΗΡΩΜΗΣ – ΚΡΑΤΗΣΕΙΣ</w:t>
      </w:r>
    </w:p>
    <w:p w:rsidR="004C157D" w:rsidRPr="00A54E34" w:rsidRDefault="004C157D" w:rsidP="00E13006">
      <w:pPr>
        <w:spacing w:after="0" w:line="240" w:lineRule="auto"/>
        <w:ind w:firstLine="0"/>
        <w:rPr>
          <w:rFonts w:ascii="Tahoma" w:hAnsi="Tahoma" w:cs="Tahoma"/>
        </w:rPr>
      </w:pPr>
      <w:r w:rsidRPr="00A54E34">
        <w:rPr>
          <w:rFonts w:ascii="Tahoma" w:hAnsi="Tahoma" w:cs="Tahoma"/>
        </w:rPr>
        <w:t xml:space="preserve">ΑΡΘΡΟ 5 ΕΓΓΥΗΣΗ ΚΑΛΗΣ ΕΚΤΕΛΕΣΗΣ </w:t>
      </w:r>
    </w:p>
    <w:p w:rsidR="004C157D" w:rsidRPr="00A54E34" w:rsidRDefault="004C157D" w:rsidP="00E13006">
      <w:pPr>
        <w:spacing w:after="0" w:line="240" w:lineRule="auto"/>
        <w:ind w:firstLine="0"/>
        <w:rPr>
          <w:rFonts w:ascii="Tahoma" w:hAnsi="Tahoma" w:cs="Tahoma"/>
        </w:rPr>
      </w:pPr>
      <w:r w:rsidRPr="00A54E34">
        <w:rPr>
          <w:rFonts w:ascii="Tahoma" w:hAnsi="Tahoma" w:cs="Tahoma"/>
        </w:rPr>
        <w:t>ΑΡΘΡΟ 6 ΥΠΟΧΡΕΩΣΕΙΣ ΠΡΟΜΗΘΕΥΤΗ</w:t>
      </w:r>
    </w:p>
    <w:p w:rsidR="004C157D" w:rsidRPr="00A54E34" w:rsidRDefault="004C157D" w:rsidP="00E13006">
      <w:pPr>
        <w:spacing w:after="0" w:line="240" w:lineRule="auto"/>
        <w:ind w:firstLine="0"/>
        <w:rPr>
          <w:rFonts w:ascii="Tahoma" w:hAnsi="Tahoma" w:cs="Tahoma"/>
        </w:rPr>
      </w:pPr>
      <w:r w:rsidRPr="00A54E34">
        <w:rPr>
          <w:rFonts w:ascii="Tahoma" w:hAnsi="Tahoma" w:cs="Tahoma"/>
        </w:rPr>
        <w:t xml:space="preserve">ΑΡΘΡΟ 7 ΑΝΩΤΕΡΑ ΒΙΑ </w:t>
      </w:r>
    </w:p>
    <w:p w:rsidR="004C157D" w:rsidRPr="00A54E34" w:rsidRDefault="004C157D" w:rsidP="00E13006">
      <w:pPr>
        <w:spacing w:after="0" w:line="240" w:lineRule="auto"/>
        <w:ind w:firstLine="0"/>
        <w:rPr>
          <w:rFonts w:ascii="Tahoma" w:hAnsi="Tahoma" w:cs="Tahoma"/>
        </w:rPr>
      </w:pPr>
      <w:r w:rsidRPr="00A54E34">
        <w:rPr>
          <w:rFonts w:ascii="Tahoma" w:hAnsi="Tahoma" w:cs="Tahoma"/>
        </w:rPr>
        <w:t xml:space="preserve">ΑΡΘΡΟ 8 ΑΝΑΣΤΟΛΗ – ΚΑΤΑΓΓΕΛΙΑ ΚΑΙ ΛΥΣΗ ΤΗΣ ΣΥΜΒΑΣΗΣ </w:t>
      </w:r>
    </w:p>
    <w:p w:rsidR="004C157D" w:rsidRPr="00A54E34" w:rsidRDefault="004C157D" w:rsidP="00E13006">
      <w:pPr>
        <w:spacing w:after="0" w:line="240" w:lineRule="auto"/>
        <w:ind w:firstLine="0"/>
        <w:rPr>
          <w:rFonts w:ascii="Tahoma" w:hAnsi="Tahoma" w:cs="Tahoma"/>
        </w:rPr>
      </w:pPr>
      <w:r w:rsidRPr="00A54E34">
        <w:rPr>
          <w:rFonts w:ascii="Tahoma" w:hAnsi="Tahoma" w:cs="Tahoma"/>
        </w:rPr>
        <w:t xml:space="preserve">ΑΡΘΡΟ 9 ΕΚΤΕΛΕΣΗ ΤΗΣ ΣΥΜΒΑΣΗΣ </w:t>
      </w:r>
    </w:p>
    <w:p w:rsidR="004C157D" w:rsidRPr="00A54E34" w:rsidRDefault="004C157D" w:rsidP="00E13006">
      <w:pPr>
        <w:spacing w:after="0" w:line="240" w:lineRule="auto"/>
        <w:ind w:firstLine="0"/>
        <w:rPr>
          <w:rFonts w:ascii="Tahoma" w:hAnsi="Tahoma" w:cs="Tahoma"/>
        </w:rPr>
      </w:pPr>
      <w:r w:rsidRPr="00A54E34">
        <w:rPr>
          <w:rFonts w:ascii="Tahoma" w:hAnsi="Tahoma" w:cs="Tahoma"/>
        </w:rPr>
        <w:t xml:space="preserve">ΑΡΘΡΟ 10 ΛΟΙΠΕΣ ΔΙΑΤΑΞΕΙΣ </w:t>
      </w:r>
    </w:p>
    <w:p w:rsidR="004C157D" w:rsidRPr="00A54E34" w:rsidRDefault="004C157D" w:rsidP="00E13006">
      <w:pPr>
        <w:spacing w:after="0" w:line="240" w:lineRule="auto"/>
        <w:ind w:firstLine="0"/>
        <w:rPr>
          <w:rFonts w:ascii="Tahoma" w:hAnsi="Tahoma" w:cs="Tahoma"/>
        </w:rPr>
      </w:pPr>
      <w:r w:rsidRPr="00A54E34">
        <w:rPr>
          <w:rFonts w:ascii="Tahoma" w:hAnsi="Tahoma" w:cs="Tahoma"/>
        </w:rPr>
        <w:t xml:space="preserve">ΑΡΘΡΟ 11 ΕΦΑΡΜΟΣΤΕΟ ΔΙΚΑΙΟ – ΕΠΙΛΥΣΗ ΔΙΑΦΟΡΩΝ </w:t>
      </w:r>
    </w:p>
    <w:p w:rsidR="004C157D" w:rsidRPr="00A54E34" w:rsidRDefault="004C157D" w:rsidP="00E13006">
      <w:pPr>
        <w:spacing w:after="0" w:line="360" w:lineRule="auto"/>
        <w:ind w:firstLine="0"/>
        <w:rPr>
          <w:rFonts w:ascii="Tahoma" w:hAnsi="Tahoma" w:cs="Tahoma"/>
        </w:rPr>
      </w:pPr>
    </w:p>
    <w:p w:rsidR="004C157D" w:rsidRPr="00A54E34" w:rsidRDefault="004C157D" w:rsidP="00E13006">
      <w:pPr>
        <w:spacing w:after="0" w:line="360" w:lineRule="auto"/>
        <w:ind w:firstLine="0"/>
        <w:rPr>
          <w:rFonts w:ascii="Tahoma" w:hAnsi="Tahoma" w:cs="Tahoma"/>
        </w:rPr>
      </w:pPr>
      <w:r w:rsidRPr="00A54E34">
        <w:rPr>
          <w:rFonts w:ascii="Tahoma" w:hAnsi="Tahoma" w:cs="Tahoma"/>
        </w:rPr>
        <w:t xml:space="preserve">Στο ΑΓΡΙΝΙΟ  σήμερα την ……….., οι πιο κάτω συμβαλλόμενοι: </w:t>
      </w:r>
    </w:p>
    <w:p w:rsidR="004C157D" w:rsidRPr="00A54E34" w:rsidRDefault="004C157D" w:rsidP="00E13006">
      <w:pPr>
        <w:spacing w:after="0" w:line="360" w:lineRule="auto"/>
        <w:ind w:firstLine="0"/>
        <w:jc w:val="center"/>
        <w:rPr>
          <w:rFonts w:ascii="Tahoma" w:hAnsi="Tahoma" w:cs="Tahoma"/>
          <w:b/>
        </w:rPr>
      </w:pPr>
      <w:r w:rsidRPr="00A54E34">
        <w:rPr>
          <w:rFonts w:ascii="Tahoma" w:hAnsi="Tahoma" w:cs="Tahoma"/>
          <w:b/>
        </w:rPr>
        <w:t>Αφενός</w:t>
      </w:r>
    </w:p>
    <w:p w:rsidR="004C157D" w:rsidRPr="00D01D24" w:rsidRDefault="004C157D" w:rsidP="00E13006">
      <w:pPr>
        <w:spacing w:after="0" w:line="360" w:lineRule="auto"/>
        <w:ind w:firstLine="0"/>
        <w:rPr>
          <w:rFonts w:ascii="Tahoma" w:hAnsi="Tahoma" w:cs="Tahoma"/>
          <w:color w:val="FF0000"/>
        </w:rPr>
      </w:pPr>
      <w:r w:rsidRPr="00A54E34">
        <w:rPr>
          <w:rFonts w:ascii="Tahoma" w:hAnsi="Tahoma" w:cs="Tahoma"/>
        </w:rPr>
        <w:t xml:space="preserve">Το Γενικό Νοσοκομείο ΑΙΤΩΛΟΑΚΑΡΝΑΝΙΑΣ –ΝΟΣΗΛΕΥΤΙΚΉ ΜΟΝΑΔΑ ΑΓΡΙΝΙΟΥ που εδρεύει στο ΑΓΡΙΝΙΟ, και εκπροσωπείται νόμιμα για την υπογραφή της παρούσας από </w:t>
      </w:r>
      <w:r w:rsidR="00A54E34" w:rsidRPr="00A54E34">
        <w:rPr>
          <w:rFonts w:ascii="Tahoma" w:hAnsi="Tahoma" w:cs="Tahoma"/>
        </w:rPr>
        <w:t xml:space="preserve">τον ΑΝΔΡΕΑ ΣΤ.ΤΣΩΛΗ </w:t>
      </w:r>
      <w:r w:rsidRPr="00A54E34">
        <w:rPr>
          <w:rFonts w:ascii="Tahoma" w:hAnsi="Tahoma" w:cs="Tahoma"/>
        </w:rPr>
        <w:t>Διοικητή του Νοσοκομείου ΑΙΤΩΛΟΑΚΑΡΝΑΝΙΑΣ-ΝΟΣΗΛΕΥΤΙΚΗ ΜΟΝΑΔΑ ΑΓΡΙΝΙΟΥ», που με την ιδιότητα του αυτή εκπροσωπεί το Νοσοκομείο και το οποίο στο εξής θα αναφέρεται στην παρούσα σύμβαση ως «η Αναθέτουσα Αρχή »</w:t>
      </w:r>
      <w:r w:rsidRPr="00D01D24">
        <w:rPr>
          <w:rFonts w:ascii="Tahoma" w:hAnsi="Tahoma" w:cs="Tahoma"/>
          <w:color w:val="FF0000"/>
        </w:rPr>
        <w:t xml:space="preserve"> </w:t>
      </w:r>
    </w:p>
    <w:p w:rsidR="004C157D" w:rsidRPr="00A54E34" w:rsidRDefault="004C157D" w:rsidP="00E13006">
      <w:pPr>
        <w:spacing w:after="0" w:line="360" w:lineRule="auto"/>
        <w:ind w:firstLine="0"/>
        <w:jc w:val="center"/>
        <w:rPr>
          <w:rFonts w:ascii="Tahoma" w:hAnsi="Tahoma" w:cs="Tahoma"/>
          <w:b/>
        </w:rPr>
      </w:pPr>
      <w:r w:rsidRPr="00A54E34">
        <w:rPr>
          <w:rFonts w:ascii="Tahoma" w:hAnsi="Tahoma" w:cs="Tahoma"/>
          <w:b/>
        </w:rPr>
        <w:t>και αφετέρου</w:t>
      </w:r>
    </w:p>
    <w:p w:rsidR="004C157D" w:rsidRPr="00A54E34" w:rsidRDefault="004C157D" w:rsidP="00E13006">
      <w:pPr>
        <w:spacing w:after="0" w:line="360" w:lineRule="auto"/>
        <w:ind w:firstLine="0"/>
        <w:rPr>
          <w:rFonts w:ascii="Tahoma" w:hAnsi="Tahoma" w:cs="Tahoma"/>
        </w:rPr>
      </w:pPr>
      <w:r w:rsidRPr="00A54E34">
        <w:rPr>
          <w:rFonts w:ascii="Tahoma" w:hAnsi="Tahoma" w:cs="Tahoma"/>
        </w:rPr>
        <w:lastRenderedPageBreak/>
        <w:t>Η εταιρεία με την επωνυμία ……………………………………..που εδρεύει ……………………</w:t>
      </w:r>
      <w:proofErr w:type="spellStart"/>
      <w:r w:rsidRPr="00A54E34">
        <w:rPr>
          <w:rFonts w:ascii="Tahoma" w:hAnsi="Tahoma" w:cs="Tahoma"/>
        </w:rPr>
        <w:t>οδός………………Τ.Κ</w:t>
      </w:r>
      <w:proofErr w:type="spellEnd"/>
      <w:r w:rsidRPr="00A54E34">
        <w:rPr>
          <w:rFonts w:ascii="Tahoma" w:hAnsi="Tahoma" w:cs="Tahoma"/>
        </w:rPr>
        <w:t xml:space="preserve"> ……………………………….Τηλέφ.: ……………………………, Φαξ : ……………………………έχει αριθμό φορολογικού μητρώου ………………, υπάγεται στη ………………….και εκπροσωπείται νόμιμα από τον </w:t>
      </w:r>
      <w:proofErr w:type="spellStart"/>
      <w:r w:rsidRPr="00A54E34">
        <w:rPr>
          <w:rFonts w:ascii="Tahoma" w:hAnsi="Tahoma" w:cs="Tahoma"/>
        </w:rPr>
        <w:t>κο</w:t>
      </w:r>
      <w:proofErr w:type="spellEnd"/>
      <w:r w:rsidRPr="00A54E34">
        <w:rPr>
          <w:rFonts w:ascii="Tahoma" w:hAnsi="Tahoma" w:cs="Tahoma"/>
        </w:rPr>
        <w:t xml:space="preserve"> …………………….., …………………….. της εταιρείας, σύμφωνα με το ............. και η οποία στο εξής θα αναφέρεται στην παρούσα σύμβαση ως «ο Ανάδοχος προμηθευτής», </w:t>
      </w:r>
    </w:p>
    <w:p w:rsidR="004C157D" w:rsidRPr="00A54E34" w:rsidRDefault="004C157D" w:rsidP="00E13006">
      <w:pPr>
        <w:spacing w:after="0" w:line="360" w:lineRule="auto"/>
        <w:ind w:firstLine="0"/>
        <w:jc w:val="center"/>
        <w:rPr>
          <w:rFonts w:ascii="Tahoma" w:hAnsi="Tahoma" w:cs="Tahoma"/>
          <w:b/>
        </w:rPr>
      </w:pPr>
      <w:r w:rsidRPr="00A54E34">
        <w:rPr>
          <w:rFonts w:ascii="Tahoma" w:hAnsi="Tahoma" w:cs="Tahoma"/>
          <w:b/>
        </w:rPr>
        <w:t>Λαμβάνοντας υπόψη :</w:t>
      </w:r>
    </w:p>
    <w:p w:rsidR="004C157D" w:rsidRPr="00A54E34" w:rsidRDefault="004C157D" w:rsidP="00E13006">
      <w:pPr>
        <w:spacing w:after="0" w:line="360" w:lineRule="auto"/>
        <w:ind w:firstLine="0"/>
        <w:rPr>
          <w:rFonts w:ascii="Tahoma" w:hAnsi="Tahoma" w:cs="Tahoma"/>
        </w:rPr>
      </w:pPr>
      <w:r w:rsidRPr="00A54E34">
        <w:rPr>
          <w:rFonts w:ascii="Tahoma" w:hAnsi="Tahoma" w:cs="Tahoma"/>
        </w:rPr>
        <w:t xml:space="preserve">1) Την υπ. αριθ. ………….. διακήρυξη της Αναθέτουσας Αρχής. </w:t>
      </w:r>
    </w:p>
    <w:p w:rsidR="004C157D" w:rsidRPr="00A54E34" w:rsidRDefault="004C157D" w:rsidP="00E13006">
      <w:pPr>
        <w:spacing w:after="0" w:line="360" w:lineRule="auto"/>
        <w:ind w:firstLine="0"/>
        <w:rPr>
          <w:rFonts w:ascii="Tahoma" w:hAnsi="Tahoma" w:cs="Tahoma"/>
        </w:rPr>
      </w:pPr>
      <w:r w:rsidRPr="00A54E34">
        <w:rPr>
          <w:rFonts w:ascii="Tahoma" w:hAnsi="Tahoma" w:cs="Tahoma"/>
        </w:rPr>
        <w:t xml:space="preserve">2) Την από …………………. προσφορά του Ανάδοχου, που υποβλήθηκε στο πλαίσιο του διαγωνισμού της προαναφερόμενης διακήρυξης. </w:t>
      </w:r>
    </w:p>
    <w:p w:rsidR="004C157D" w:rsidRPr="00A54E34" w:rsidRDefault="004C157D" w:rsidP="00E13006">
      <w:pPr>
        <w:spacing w:after="0" w:line="360" w:lineRule="auto"/>
        <w:ind w:firstLine="0"/>
        <w:rPr>
          <w:rFonts w:ascii="Tahoma" w:hAnsi="Tahoma" w:cs="Tahoma"/>
        </w:rPr>
      </w:pPr>
      <w:r w:rsidRPr="00A54E34">
        <w:rPr>
          <w:rFonts w:ascii="Tahoma" w:hAnsi="Tahoma" w:cs="Tahoma"/>
        </w:rPr>
        <w:t>3) Την υπ. αριθ. ………………………………απόφαση της Αναθέτουσας Αρχής, με την οποία κατακυρώθηκε το αποτέλεσμα του διαγωνισμού της προαναφερόμενης διακήρυξης, στον Ανάδοχο.</w:t>
      </w:r>
    </w:p>
    <w:p w:rsidR="004C157D" w:rsidRPr="00D01D24" w:rsidRDefault="004C157D" w:rsidP="00E13006">
      <w:pPr>
        <w:spacing w:after="0" w:line="360" w:lineRule="auto"/>
        <w:ind w:firstLine="0"/>
        <w:jc w:val="center"/>
        <w:rPr>
          <w:rFonts w:ascii="Tahoma" w:hAnsi="Tahoma" w:cs="Tahoma"/>
          <w:b/>
          <w:color w:val="FF0000"/>
        </w:rPr>
      </w:pPr>
    </w:p>
    <w:p w:rsidR="004C157D" w:rsidRPr="00A54E34" w:rsidRDefault="004C157D" w:rsidP="00E13006">
      <w:pPr>
        <w:spacing w:after="0" w:line="360" w:lineRule="auto"/>
        <w:ind w:firstLine="0"/>
        <w:jc w:val="center"/>
        <w:rPr>
          <w:rFonts w:ascii="Tahoma" w:hAnsi="Tahoma" w:cs="Tahoma"/>
          <w:b/>
        </w:rPr>
      </w:pPr>
      <w:r w:rsidRPr="00A54E34">
        <w:rPr>
          <w:rFonts w:ascii="Tahoma" w:hAnsi="Tahoma" w:cs="Tahoma"/>
          <w:b/>
        </w:rPr>
        <w:t>Συμφώνησαν και έκαναν αμοιβαία αποδεκτά τα ακόλουθα:</w:t>
      </w:r>
    </w:p>
    <w:p w:rsidR="004C157D" w:rsidRPr="00A54E34" w:rsidRDefault="004C157D" w:rsidP="00E13006">
      <w:pPr>
        <w:spacing w:after="0" w:line="360" w:lineRule="auto"/>
        <w:ind w:firstLine="0"/>
        <w:rPr>
          <w:rFonts w:ascii="Tahoma" w:hAnsi="Tahoma" w:cs="Tahoma"/>
          <w:b/>
        </w:rPr>
      </w:pPr>
      <w:r w:rsidRPr="00A54E34">
        <w:rPr>
          <w:rFonts w:ascii="Tahoma" w:hAnsi="Tahoma" w:cs="Tahoma"/>
          <w:b/>
        </w:rPr>
        <w:t xml:space="preserve">ΑΡΘΡΟ 1. ΟΡΙΣΜΟΙ </w:t>
      </w:r>
    </w:p>
    <w:p w:rsidR="004C157D" w:rsidRPr="00A54E34" w:rsidRDefault="004C157D" w:rsidP="00E13006">
      <w:pPr>
        <w:spacing w:after="0" w:line="360" w:lineRule="auto"/>
        <w:ind w:firstLine="0"/>
        <w:rPr>
          <w:rFonts w:ascii="Tahoma" w:hAnsi="Tahoma" w:cs="Tahoma"/>
        </w:rPr>
      </w:pPr>
      <w:r w:rsidRPr="00A54E34">
        <w:rPr>
          <w:rFonts w:ascii="Tahoma" w:hAnsi="Tahoma" w:cs="Tahoma"/>
          <w:b/>
        </w:rPr>
        <w:t>Διοικητική εντολή:</w:t>
      </w:r>
      <w:r w:rsidRPr="00A54E34">
        <w:rPr>
          <w:rFonts w:ascii="Tahoma" w:hAnsi="Tahoma" w:cs="Tahoma"/>
        </w:rPr>
        <w:t xml:space="preserve"> οποιαδήποτε οδηγία ή εντολή δίδεται γραπτώς από την Αναθέτουσα Αρχή στον ΑΝΑΔΟΧΟ σχετικά με την υλοποίηση της σύμβασης. </w:t>
      </w:r>
    </w:p>
    <w:p w:rsidR="004C157D" w:rsidRPr="00A54E34" w:rsidRDefault="004C157D" w:rsidP="00E13006">
      <w:pPr>
        <w:spacing w:after="0" w:line="360" w:lineRule="auto"/>
        <w:ind w:firstLine="0"/>
        <w:rPr>
          <w:rFonts w:ascii="Tahoma" w:hAnsi="Tahoma" w:cs="Tahoma"/>
        </w:rPr>
      </w:pPr>
      <w:r w:rsidRPr="00A54E34">
        <w:rPr>
          <w:rFonts w:ascii="Tahoma" w:hAnsi="Tahoma" w:cs="Tahoma"/>
          <w:b/>
        </w:rPr>
        <w:t>Έγγραφο:</w:t>
      </w:r>
      <w:r w:rsidRPr="00A54E34">
        <w:rPr>
          <w:rFonts w:ascii="Tahoma" w:hAnsi="Tahoma" w:cs="Tahoma"/>
        </w:rPr>
        <w:t xml:space="preserve"> κάθε χειρόγραφη, δακτυλογραφημένη ή έντυπη ειδοποίηση, εντολή ή οδηγία ή πιστοποιητικό που εκδίδεται βάσει της Σύμβασης, συμπεριλαμβανομένων των τηλετυπιών, των τηλεγραφημάτων και των τηλεομοιοτυπιών. </w:t>
      </w:r>
    </w:p>
    <w:p w:rsidR="004C157D" w:rsidRPr="00A54E34" w:rsidRDefault="002F3107" w:rsidP="00E13006">
      <w:pPr>
        <w:spacing w:after="0" w:line="360" w:lineRule="auto"/>
        <w:ind w:firstLine="0"/>
        <w:rPr>
          <w:rFonts w:ascii="Tahoma" w:hAnsi="Tahoma" w:cs="Tahoma"/>
        </w:rPr>
      </w:pPr>
      <w:r>
        <w:rPr>
          <w:rFonts w:ascii="Tahoma" w:hAnsi="Tahoma" w:cs="Tahoma"/>
          <w:b/>
        </w:rPr>
        <w:t>Ανάθεση</w:t>
      </w:r>
      <w:r w:rsidR="004C157D" w:rsidRPr="00A54E34">
        <w:rPr>
          <w:rFonts w:ascii="Tahoma" w:hAnsi="Tahoma" w:cs="Tahoma"/>
          <w:b/>
        </w:rPr>
        <w:t>:</w:t>
      </w:r>
      <w:r w:rsidR="00F550A1">
        <w:rPr>
          <w:rFonts w:ascii="Tahoma" w:hAnsi="Tahoma" w:cs="Tahoma"/>
          <w:b/>
        </w:rPr>
        <w:t xml:space="preserve"> </w:t>
      </w:r>
      <w:r w:rsidR="00F550A1">
        <w:rPr>
          <w:rFonts w:ascii="Tahoma" w:hAnsi="Tahoma" w:cs="Tahoma"/>
          <w:b/>
          <w:bCs/>
        </w:rPr>
        <w:t>ΥΠΗΡ</w:t>
      </w:r>
      <w:r w:rsidR="00DA384D">
        <w:rPr>
          <w:rFonts w:ascii="Tahoma" w:hAnsi="Tahoma" w:cs="Tahoma"/>
          <w:b/>
          <w:bCs/>
        </w:rPr>
        <w:t>ΕΣΙΕΣ</w:t>
      </w:r>
      <w:r w:rsidR="00F550A1">
        <w:rPr>
          <w:rFonts w:ascii="Tahoma" w:hAnsi="Tahoma" w:cs="Tahoma"/>
          <w:b/>
          <w:bCs/>
        </w:rPr>
        <w:t xml:space="preserve"> ΤΑΧΥΜΕΤΑΦΟΡΩΝ</w:t>
      </w:r>
      <w:r w:rsidR="004C157D" w:rsidRPr="00A54E34">
        <w:rPr>
          <w:rFonts w:ascii="Tahoma" w:hAnsi="Tahoma" w:cs="Tahoma"/>
        </w:rPr>
        <w:t xml:space="preserve">, όπως εξειδικεύεται στη Σύμβαση. </w:t>
      </w:r>
    </w:p>
    <w:p w:rsidR="004C157D" w:rsidRPr="00A54E34" w:rsidRDefault="004C157D" w:rsidP="00E13006">
      <w:pPr>
        <w:spacing w:after="0" w:line="360" w:lineRule="auto"/>
        <w:ind w:firstLine="0"/>
        <w:rPr>
          <w:rFonts w:ascii="Tahoma" w:hAnsi="Tahoma" w:cs="Tahoma"/>
        </w:rPr>
      </w:pPr>
      <w:r w:rsidRPr="00A54E34">
        <w:rPr>
          <w:rFonts w:ascii="Tahoma" w:hAnsi="Tahoma" w:cs="Tahoma"/>
          <w:b/>
        </w:rPr>
        <w:t>Ημερομηνία έναρξης ισχύος της σύμβασης:</w:t>
      </w:r>
      <w:r w:rsidRPr="00A54E34">
        <w:rPr>
          <w:rFonts w:ascii="Tahoma" w:hAnsi="Tahoma" w:cs="Tahoma"/>
        </w:rPr>
        <w:t xml:space="preserve"> Η ημερομηνία υπογραφής της Σύμβασης. </w:t>
      </w:r>
    </w:p>
    <w:p w:rsidR="004C157D" w:rsidRPr="00A54E34" w:rsidRDefault="004C157D" w:rsidP="00E13006">
      <w:pPr>
        <w:spacing w:after="0" w:line="360" w:lineRule="auto"/>
        <w:ind w:firstLine="0"/>
        <w:rPr>
          <w:rFonts w:ascii="Tahoma" w:hAnsi="Tahoma" w:cs="Tahoma"/>
        </w:rPr>
      </w:pPr>
      <w:r w:rsidRPr="00A54E34">
        <w:rPr>
          <w:rFonts w:ascii="Tahoma" w:hAnsi="Tahoma" w:cs="Tahoma"/>
          <w:b/>
        </w:rPr>
        <w:t>Ημέρα:</w:t>
      </w:r>
      <w:r w:rsidRPr="00A54E34">
        <w:rPr>
          <w:rFonts w:ascii="Tahoma" w:hAnsi="Tahoma" w:cs="Tahoma"/>
        </w:rPr>
        <w:t xml:space="preserve"> η ημερολογιακή ημέρα.</w:t>
      </w:r>
    </w:p>
    <w:p w:rsidR="004C157D" w:rsidRPr="00A54E34" w:rsidRDefault="004C157D" w:rsidP="00E13006">
      <w:pPr>
        <w:spacing w:after="0" w:line="360" w:lineRule="auto"/>
        <w:ind w:firstLine="0"/>
        <w:rPr>
          <w:rFonts w:ascii="Tahoma" w:hAnsi="Tahoma" w:cs="Tahoma"/>
        </w:rPr>
      </w:pPr>
      <w:r w:rsidRPr="00A54E34">
        <w:rPr>
          <w:rFonts w:ascii="Tahoma" w:hAnsi="Tahoma" w:cs="Tahoma"/>
          <w:b/>
        </w:rPr>
        <w:t>Επιτροπή</w:t>
      </w:r>
      <w:r w:rsidRPr="00A54E34">
        <w:rPr>
          <w:rFonts w:ascii="Tahoma" w:hAnsi="Tahoma" w:cs="Tahoma"/>
        </w:rPr>
        <w:t xml:space="preserve"> </w:t>
      </w:r>
      <w:r w:rsidRPr="00A54E34">
        <w:rPr>
          <w:rFonts w:ascii="Tahoma" w:hAnsi="Tahoma" w:cs="Tahoma"/>
          <w:b/>
        </w:rPr>
        <w:t>Παραλαβής</w:t>
      </w:r>
      <w:r w:rsidRPr="00A54E34">
        <w:rPr>
          <w:rFonts w:ascii="Tahoma" w:hAnsi="Tahoma" w:cs="Tahoma"/>
        </w:rPr>
        <w:t xml:space="preserve"> : Το αρμόδιο συλλογικό όργανο που ορίζεται από την Αναθέτουσα Αρχή, με βασικές αρμοδιότητες την τμηματική – οριστική παραλαβή της υπηρεσίας.</w:t>
      </w:r>
    </w:p>
    <w:p w:rsidR="004C157D" w:rsidRPr="00A54E34" w:rsidRDefault="004C157D" w:rsidP="00E13006">
      <w:pPr>
        <w:spacing w:after="0" w:line="360" w:lineRule="auto"/>
        <w:ind w:firstLine="0"/>
        <w:rPr>
          <w:rFonts w:ascii="Tahoma" w:hAnsi="Tahoma" w:cs="Tahoma"/>
        </w:rPr>
      </w:pPr>
      <w:r w:rsidRPr="00A54E34">
        <w:rPr>
          <w:rFonts w:ascii="Tahoma" w:hAnsi="Tahoma" w:cs="Tahoma"/>
          <w:b/>
        </w:rPr>
        <w:t>Παραδοτέα</w:t>
      </w:r>
      <w:r w:rsidRPr="00A54E34">
        <w:rPr>
          <w:rFonts w:ascii="Tahoma" w:hAnsi="Tahoma" w:cs="Tahoma"/>
        </w:rPr>
        <w:t xml:space="preserve"> : Τις υπηρεσίες που ο ανάδοχος θα παραδώσει ή οφείλει να παραδώσει στην Αναθέτουσα Αρχή, σύμφωνα με τη σύμβαση.</w:t>
      </w:r>
    </w:p>
    <w:p w:rsidR="004C157D" w:rsidRPr="00A54E34" w:rsidRDefault="004C157D" w:rsidP="00E13006">
      <w:pPr>
        <w:spacing w:after="0" w:line="360" w:lineRule="auto"/>
        <w:ind w:firstLine="0"/>
        <w:rPr>
          <w:rFonts w:ascii="Tahoma" w:hAnsi="Tahoma" w:cs="Tahoma"/>
        </w:rPr>
      </w:pPr>
      <w:r w:rsidRPr="00A54E34">
        <w:rPr>
          <w:rFonts w:ascii="Tahoma" w:hAnsi="Tahoma" w:cs="Tahoma"/>
          <w:b/>
        </w:rPr>
        <w:t>Προθεσμίες</w:t>
      </w:r>
      <w:r w:rsidRPr="00A54E34">
        <w:rPr>
          <w:rFonts w:ascii="Tahoma" w:hAnsi="Tahoma" w:cs="Tahoma"/>
        </w:rPr>
        <w:t xml:space="preserve"> : τα αναφερόμενα στη Σύμβαση χρονικά διαστήματα σε Ημέρες, που αρχίζουν να υπολογίζονται από την επομένη της πράξης, ενέργειας ή γεγονότος που ορίζεται στη Σύμβαση ως αφετηρία. Όταν η τελευταία ημέρα του χρονικού διαστήματος συμπίπτει με μη εργάσιμη ημέρα, η προθεσμία λήγει στο τέλος της πρώτης εργάσιμης ημέρας μετά την τελευταία ημέρα του χρονικού διαστήματος. </w:t>
      </w:r>
    </w:p>
    <w:p w:rsidR="004C157D" w:rsidRPr="00A54E34" w:rsidRDefault="004C157D" w:rsidP="00E13006">
      <w:pPr>
        <w:spacing w:after="0" w:line="360" w:lineRule="auto"/>
        <w:ind w:firstLine="0"/>
        <w:rPr>
          <w:rFonts w:ascii="Tahoma" w:hAnsi="Tahoma" w:cs="Tahoma"/>
        </w:rPr>
      </w:pPr>
      <w:r w:rsidRPr="00A54E34">
        <w:rPr>
          <w:rFonts w:ascii="Tahoma" w:hAnsi="Tahoma" w:cs="Tahoma"/>
          <w:b/>
        </w:rPr>
        <w:t>Προσφορά:</w:t>
      </w:r>
      <w:r w:rsidRPr="00A54E34">
        <w:rPr>
          <w:rFonts w:ascii="Tahoma" w:hAnsi="Tahoma" w:cs="Tahoma"/>
        </w:rPr>
        <w:t xml:space="preserve"> η από ……………………προσφορά του Προμηθευτή προς την Αναθέτουσα Αρχή. </w:t>
      </w:r>
    </w:p>
    <w:p w:rsidR="004C157D" w:rsidRPr="00A54E34" w:rsidRDefault="004C157D" w:rsidP="00E13006">
      <w:pPr>
        <w:spacing w:after="0" w:line="360" w:lineRule="auto"/>
        <w:ind w:firstLine="0"/>
        <w:rPr>
          <w:rFonts w:ascii="Tahoma" w:hAnsi="Tahoma" w:cs="Tahoma"/>
        </w:rPr>
      </w:pPr>
      <w:r w:rsidRPr="00A54E34">
        <w:rPr>
          <w:rFonts w:ascii="Tahoma" w:hAnsi="Tahoma" w:cs="Tahoma"/>
          <w:b/>
        </w:rPr>
        <w:t>Σύμβαση</w:t>
      </w:r>
      <w:r w:rsidRPr="00A54E34">
        <w:rPr>
          <w:rFonts w:ascii="Tahoma" w:hAnsi="Tahoma" w:cs="Tahoma"/>
        </w:rPr>
        <w:t xml:space="preserve">: η παρούσα συμφωνία που συνάπτουν και υπογράφουν τα συμβαλλόμενα μέρη για την εκτέλεση του έργου, όπως είναι δυνατό να τροποποιηθεί ή συμπληρωθεί. </w:t>
      </w:r>
    </w:p>
    <w:p w:rsidR="004C157D" w:rsidRPr="00A54E34" w:rsidRDefault="004C157D" w:rsidP="00E13006">
      <w:pPr>
        <w:spacing w:after="0" w:line="360" w:lineRule="auto"/>
        <w:ind w:firstLine="0"/>
        <w:rPr>
          <w:rFonts w:ascii="Tahoma" w:hAnsi="Tahoma" w:cs="Tahoma"/>
        </w:rPr>
      </w:pPr>
      <w:r w:rsidRPr="00A54E34">
        <w:rPr>
          <w:rFonts w:ascii="Tahoma" w:hAnsi="Tahoma" w:cs="Tahoma"/>
          <w:b/>
        </w:rPr>
        <w:t>Συμβατικά τεύχη :</w:t>
      </w:r>
      <w:r w:rsidRPr="00A54E34">
        <w:rPr>
          <w:rFonts w:ascii="Tahoma" w:hAnsi="Tahoma" w:cs="Tahoma"/>
        </w:rPr>
        <w:t xml:space="preserve"> Τα τεύχη της Σύμβασης μεταξύ της Αναθ</w:t>
      </w:r>
      <w:r w:rsidR="002F3107">
        <w:rPr>
          <w:rFonts w:ascii="Tahoma" w:hAnsi="Tahoma" w:cs="Tahoma"/>
        </w:rPr>
        <w:t>έτουσας Αρχής και του ΑΝΑΔΟΧΟΥ</w:t>
      </w:r>
      <w:r w:rsidRPr="00A54E34">
        <w:rPr>
          <w:rFonts w:ascii="Tahoma" w:hAnsi="Tahoma" w:cs="Tahoma"/>
        </w:rPr>
        <w:t>, καθώς και όλα τα τεύχη που τη συνοδεύουν και τη συμπληρώνουν και περιλαμβάνουν κατά σειρά ισχύος : α) τη Σύμβαση, β) τη Διακήρυξη</w:t>
      </w:r>
      <w:r w:rsidR="002F3107">
        <w:rPr>
          <w:rFonts w:ascii="Tahoma" w:hAnsi="Tahoma" w:cs="Tahoma"/>
        </w:rPr>
        <w:t>, γ) την Προσφορά του ΑΝΑΔΟΧΟΥ</w:t>
      </w:r>
      <w:r w:rsidRPr="00A54E34">
        <w:rPr>
          <w:rFonts w:ascii="Tahoma" w:hAnsi="Tahoma" w:cs="Tahoma"/>
        </w:rPr>
        <w:t xml:space="preserve">. </w:t>
      </w:r>
    </w:p>
    <w:p w:rsidR="004C157D" w:rsidRPr="00A54E34" w:rsidRDefault="004C157D" w:rsidP="00E13006">
      <w:pPr>
        <w:spacing w:after="0" w:line="360" w:lineRule="auto"/>
        <w:ind w:firstLine="0"/>
        <w:rPr>
          <w:rFonts w:ascii="Tahoma" w:hAnsi="Tahoma" w:cs="Tahoma"/>
        </w:rPr>
      </w:pPr>
      <w:r w:rsidRPr="00A54E34">
        <w:rPr>
          <w:rFonts w:ascii="Tahoma" w:hAnsi="Tahoma" w:cs="Tahoma"/>
          <w:b/>
        </w:rPr>
        <w:t>Συμβατικό τίμημα:</w:t>
      </w:r>
      <w:r w:rsidRPr="00A54E34">
        <w:rPr>
          <w:rFonts w:ascii="Tahoma" w:hAnsi="Tahoma" w:cs="Tahoma"/>
        </w:rPr>
        <w:t xml:space="preserve"> το συνολικό συμβατικό αντάλλαγμα </w:t>
      </w:r>
      <w:r w:rsidR="00BA6AEE">
        <w:rPr>
          <w:rFonts w:ascii="Tahoma" w:hAnsi="Tahoma" w:cs="Tahoma"/>
        </w:rPr>
        <w:t>για την υλοποίηση της υπηρεσίας</w:t>
      </w:r>
      <w:r w:rsidRPr="00A54E34">
        <w:rPr>
          <w:rFonts w:ascii="Tahoma" w:hAnsi="Tahoma" w:cs="Tahoma"/>
        </w:rPr>
        <w:t xml:space="preserve">. </w:t>
      </w:r>
    </w:p>
    <w:p w:rsidR="004C157D" w:rsidRPr="00A54E34" w:rsidRDefault="004C157D" w:rsidP="00E13006">
      <w:pPr>
        <w:spacing w:after="0" w:line="360" w:lineRule="auto"/>
        <w:ind w:firstLine="0"/>
        <w:rPr>
          <w:rFonts w:ascii="Tahoma" w:hAnsi="Tahoma" w:cs="Tahoma"/>
        </w:rPr>
      </w:pPr>
    </w:p>
    <w:p w:rsidR="004C157D" w:rsidRPr="00A54E34" w:rsidRDefault="004C157D" w:rsidP="000B4493">
      <w:pPr>
        <w:spacing w:after="0" w:line="360" w:lineRule="auto"/>
        <w:ind w:firstLine="0"/>
        <w:rPr>
          <w:rFonts w:ascii="Tahoma" w:hAnsi="Tahoma" w:cs="Tahoma"/>
          <w:b/>
        </w:rPr>
      </w:pPr>
      <w:r w:rsidRPr="00A54E34">
        <w:rPr>
          <w:rFonts w:ascii="Tahoma" w:hAnsi="Tahoma" w:cs="Tahoma"/>
          <w:b/>
        </w:rPr>
        <w:t xml:space="preserve">ΑΡΘΡΟ 2. ΑΝΤΙΚΕΙΜΕΝΟ ΤΗΣ ΠΑΡΟΥΣΑΣ ΣΥΜΒΑΣΗΣ – TIMΗΜΑ </w:t>
      </w:r>
    </w:p>
    <w:p w:rsidR="004C157D" w:rsidRPr="00A54E34" w:rsidRDefault="004C157D" w:rsidP="000B4493">
      <w:pPr>
        <w:spacing w:after="0" w:line="360" w:lineRule="auto"/>
        <w:ind w:firstLine="0"/>
        <w:rPr>
          <w:rFonts w:ascii="Tahoma" w:hAnsi="Tahoma" w:cs="Tahoma"/>
        </w:rPr>
      </w:pPr>
      <w:r w:rsidRPr="00A54E34">
        <w:rPr>
          <w:rFonts w:ascii="Tahoma" w:hAnsi="Tahoma" w:cs="Tahoma"/>
        </w:rPr>
        <w:t xml:space="preserve">Με την παρούσα, η Αναθέτουσα Αρχή αναθέτει και ο </w:t>
      </w:r>
      <w:r w:rsidR="002F3107">
        <w:rPr>
          <w:rFonts w:ascii="Tahoma" w:hAnsi="Tahoma" w:cs="Tahoma"/>
        </w:rPr>
        <w:t>ΑΝΑΔΟΧΟΣ</w:t>
      </w:r>
      <w:r w:rsidRPr="00A54E34">
        <w:rPr>
          <w:rFonts w:ascii="Tahoma" w:hAnsi="Tahoma" w:cs="Tahoma"/>
        </w:rPr>
        <w:t xml:space="preserve">  αναλαμβάνει, έναντι της αμοιβής: </w:t>
      </w:r>
    </w:p>
    <w:p w:rsidR="004C157D" w:rsidRPr="00A54E34" w:rsidRDefault="004C157D" w:rsidP="00092499">
      <w:pPr>
        <w:spacing w:after="0" w:line="240" w:lineRule="auto"/>
        <w:ind w:firstLine="0"/>
        <w:rPr>
          <w:rFonts w:ascii="Tahoma" w:hAnsi="Tahoma" w:cs="Tahoma"/>
          <w:b/>
        </w:rPr>
      </w:pPr>
      <w:r w:rsidRPr="00A54E34">
        <w:rPr>
          <w:rFonts w:ascii="Tahoma" w:hAnsi="Tahoma" w:cs="Tahoma"/>
          <w:b/>
        </w:rPr>
        <w:lastRenderedPageBreak/>
        <w:t>ΤΗΝ ΑΝΑΘΕΣΗ ………..</w:t>
      </w:r>
    </w:p>
    <w:p w:rsidR="004C157D" w:rsidRPr="00A54E34" w:rsidRDefault="004C157D" w:rsidP="00092499">
      <w:pPr>
        <w:spacing w:after="0" w:line="240" w:lineRule="auto"/>
        <w:ind w:firstLine="0"/>
        <w:rPr>
          <w:rFonts w:ascii="Tahoma" w:hAnsi="Tahoma" w:cs="Tahoma"/>
          <w:b/>
        </w:rPr>
      </w:pPr>
      <w:r w:rsidRPr="00A54E34">
        <w:rPr>
          <w:rFonts w:ascii="Tahoma" w:hAnsi="Tahoma" w:cs="Tahoma"/>
          <w:b/>
        </w:rPr>
        <w:t xml:space="preserve">Αναλυτικά:  </w:t>
      </w:r>
    </w:p>
    <w:p w:rsidR="004C157D" w:rsidRPr="00A54E34" w:rsidRDefault="004C157D" w:rsidP="00E13006">
      <w:pPr>
        <w:spacing w:after="0" w:line="360" w:lineRule="auto"/>
        <w:ind w:firstLine="0"/>
        <w:rPr>
          <w:rFonts w:ascii="Tahoma" w:hAnsi="Tahoma" w:cs="Tahoma"/>
          <w:b/>
        </w:rPr>
      </w:pPr>
    </w:p>
    <w:p w:rsidR="004C157D" w:rsidRPr="00A54E34" w:rsidRDefault="004C157D" w:rsidP="00E13006">
      <w:pPr>
        <w:spacing w:after="0" w:line="360" w:lineRule="auto"/>
        <w:ind w:firstLine="0"/>
        <w:rPr>
          <w:rFonts w:ascii="Tahoma" w:hAnsi="Tahoma" w:cs="Tahoma"/>
          <w:b/>
        </w:rPr>
      </w:pPr>
      <w:r w:rsidRPr="00A54E34">
        <w:rPr>
          <w:rFonts w:ascii="Tahoma" w:hAnsi="Tahoma" w:cs="Tahoma"/>
          <w:b/>
        </w:rPr>
        <w:t xml:space="preserve">ΑΡΘΡΟ 3. </w:t>
      </w:r>
      <w:r w:rsidRPr="00A54E34">
        <w:rPr>
          <w:rFonts w:ascii="Tahoma" w:hAnsi="Tahoma" w:cs="Tahoma"/>
          <w:b/>
          <w:bCs/>
        </w:rPr>
        <w:t xml:space="preserve">ΕΝΑΡΞΗ ΙΣΧΥΟΣ - ΔΙΑΡΚΕΙΑ ΤΗΣ ΣΥΜΒΑΣΗΣ </w:t>
      </w:r>
    </w:p>
    <w:p w:rsidR="004C157D" w:rsidRDefault="004C157D" w:rsidP="00D77E82">
      <w:pPr>
        <w:spacing w:line="360" w:lineRule="auto"/>
        <w:ind w:firstLine="0"/>
        <w:rPr>
          <w:rFonts w:ascii="Tahoma" w:hAnsi="Tahoma" w:cs="Tahoma"/>
          <w:lang w:eastAsia="en-US"/>
        </w:rPr>
      </w:pPr>
      <w:r w:rsidRPr="00A54E34">
        <w:rPr>
          <w:rFonts w:ascii="Tahoma" w:hAnsi="Tahoma" w:cs="Tahoma"/>
          <w:b/>
        </w:rPr>
        <w:t xml:space="preserve">Η διάρκεια της σύμβασης για την προμήθεια των ειδών που έχουν κατακυρωθεί ισχύει </w:t>
      </w:r>
      <w:r w:rsidRPr="00A54E34">
        <w:rPr>
          <w:rFonts w:ascii="Tahoma" w:hAnsi="Tahoma" w:cs="Tahoma"/>
        </w:rPr>
        <w:t xml:space="preserve">για ένα χρόνο από την ημερομηνία υπογραφής της σύμβασης, </w:t>
      </w:r>
      <w:r w:rsidRPr="00A54E34">
        <w:rPr>
          <w:rFonts w:ascii="Tahoma" w:hAnsi="Tahoma" w:cs="Tahoma"/>
          <w:lang w:eastAsia="en-US"/>
        </w:rPr>
        <w:t>με αποκλειστικό δικαίωμα του νοσοκομείου για άσκηση ετήσιας παράτασης (προαίρεση), για  όποιο εκ των δύο ορίων – ποσότητες ή χρόνος- επέλθει πρώτο.</w:t>
      </w:r>
    </w:p>
    <w:p w:rsidR="00333D66" w:rsidRPr="00A54E34" w:rsidRDefault="00333D66" w:rsidP="00D77E82">
      <w:pPr>
        <w:spacing w:line="360" w:lineRule="auto"/>
        <w:ind w:firstLine="0"/>
        <w:rPr>
          <w:rFonts w:ascii="Tahoma" w:hAnsi="Tahoma" w:cs="Tahoma"/>
          <w:lang w:eastAsia="en-US"/>
        </w:rPr>
      </w:pPr>
    </w:p>
    <w:p w:rsidR="004C157D" w:rsidRPr="00A54E34" w:rsidRDefault="004C157D" w:rsidP="00E13006">
      <w:pPr>
        <w:spacing w:after="0" w:line="360" w:lineRule="auto"/>
        <w:ind w:firstLine="0"/>
        <w:rPr>
          <w:rFonts w:ascii="Tahoma" w:hAnsi="Tahoma" w:cs="Tahoma"/>
          <w:b/>
        </w:rPr>
      </w:pPr>
      <w:r w:rsidRPr="00A54E34">
        <w:rPr>
          <w:rFonts w:ascii="Tahoma" w:hAnsi="Tahoma" w:cs="Tahoma"/>
          <w:b/>
        </w:rPr>
        <w:t>ΑΡΘΡΟ 4. ΤΡΟΠΟΣ ΠΛΗΡΩΜΗΣ – ΚΡΑΤΗΣΕΙΣ</w:t>
      </w:r>
    </w:p>
    <w:p w:rsidR="004C157D" w:rsidRPr="00A54E34" w:rsidRDefault="004C157D" w:rsidP="00FA2704">
      <w:pPr>
        <w:numPr>
          <w:ilvl w:val="1"/>
          <w:numId w:val="7"/>
        </w:numPr>
        <w:tabs>
          <w:tab w:val="clear" w:pos="1440"/>
        </w:tabs>
        <w:spacing w:after="0" w:line="360" w:lineRule="auto"/>
        <w:ind w:left="0" w:firstLine="0"/>
        <w:rPr>
          <w:rFonts w:ascii="Tahoma" w:hAnsi="Tahoma" w:cs="Tahoma"/>
        </w:rPr>
      </w:pPr>
      <w:r w:rsidRPr="00A54E34">
        <w:rPr>
          <w:rFonts w:ascii="Tahoma" w:hAnsi="Tahoma" w:cs="Tahoma"/>
        </w:rPr>
        <w:t>Οι πληρωμές θα γίνονται  με χρηματικό ένταλμα βάσει των νομίμων παραστατικών και δικαιολογητικών όπως  αυτά προβλέπονται  στο άρθρο 200 του Ν.4412/2016.</w:t>
      </w:r>
    </w:p>
    <w:p w:rsidR="004C157D" w:rsidRPr="00A54E34" w:rsidRDefault="004C157D" w:rsidP="00FA2704">
      <w:pPr>
        <w:numPr>
          <w:ilvl w:val="1"/>
          <w:numId w:val="7"/>
        </w:numPr>
        <w:tabs>
          <w:tab w:val="clear" w:pos="1440"/>
          <w:tab w:val="num" w:pos="709"/>
        </w:tabs>
        <w:spacing w:after="0" w:line="360" w:lineRule="auto"/>
        <w:ind w:left="0" w:firstLine="0"/>
        <w:rPr>
          <w:rFonts w:ascii="Tahoma" w:hAnsi="Tahoma" w:cs="Tahoma"/>
        </w:rPr>
      </w:pPr>
      <w:r w:rsidRPr="00A54E34">
        <w:rPr>
          <w:rFonts w:ascii="Tahoma" w:hAnsi="Tahoma" w:cs="Tahoma"/>
        </w:rPr>
        <w:t>Ο ανάδοχος βαρύνεται με τις ακόλουθες νόμιμες κρατήσεις.</w:t>
      </w:r>
    </w:p>
    <w:p w:rsidR="004C157D" w:rsidRPr="00A54E34" w:rsidRDefault="004C157D" w:rsidP="00E13006">
      <w:pPr>
        <w:spacing w:after="0" w:line="360" w:lineRule="auto"/>
        <w:ind w:firstLine="0"/>
        <w:rPr>
          <w:rFonts w:ascii="Tahoma" w:hAnsi="Tahoma" w:cs="Tahoma"/>
        </w:rPr>
      </w:pPr>
      <w:r w:rsidRPr="00A54E34">
        <w:rPr>
          <w:rFonts w:ascii="Tahoma" w:hAnsi="Tahoma" w:cs="Tahoma"/>
        </w:rPr>
        <w:t xml:space="preserve">α) Υπέρ Οργανισμών Ψυχικής Υγείας (ΦΕΚ 545 Β’ /24.3.2009) : 2,00 %. </w:t>
      </w:r>
    </w:p>
    <w:p w:rsidR="004C157D" w:rsidRPr="00A54E34" w:rsidRDefault="004C157D" w:rsidP="00E13006">
      <w:pPr>
        <w:spacing w:after="0" w:line="360" w:lineRule="auto"/>
        <w:ind w:firstLine="0"/>
        <w:rPr>
          <w:rFonts w:ascii="Tahoma" w:hAnsi="Tahoma" w:cs="Tahoma"/>
        </w:rPr>
      </w:pPr>
      <w:r w:rsidRPr="00A54E34">
        <w:rPr>
          <w:rFonts w:ascii="Tahoma" w:hAnsi="Tahoma" w:cs="Tahoma"/>
        </w:rPr>
        <w:t>β) Ο προβλεπόμενος από το άρθρο 64 Κεφ. Β, παραγ.2 του Ν. 4172/2013 φόρος εισοδήματος, ο οποίος παρακρατείται κατά την πληρωμή του τιμήματος. (ΦΕΚ 167Α’ /23.7.2013)</w:t>
      </w:r>
    </w:p>
    <w:p w:rsidR="004C157D" w:rsidRPr="00A54E34" w:rsidRDefault="004C157D" w:rsidP="00E13006">
      <w:pPr>
        <w:spacing w:after="0" w:line="360" w:lineRule="auto"/>
        <w:ind w:firstLine="0"/>
        <w:rPr>
          <w:rFonts w:ascii="Tahoma" w:hAnsi="Tahoma" w:cs="Tahoma"/>
        </w:rPr>
      </w:pPr>
      <w:r w:rsidRPr="00A54E34">
        <w:rPr>
          <w:rFonts w:ascii="Tahoma" w:hAnsi="Tahoma" w:cs="Tahoma"/>
        </w:rPr>
        <w:t>γ) Υπέρ της Ενιαίας Ανεξάρτητης Αρχής Δημοσίων Συμβάσεων: κράτηση 0,06% επί της αξίας κάθε πληρωμής προ φόρων και κρατήσεων (Ν. 4146/2013 -ΦΕΚ 90/18.4.2013 και Ν. 4013/2011 - ΦΕΚ 204/Α΄/15.9.2011- Ν. 4412/2016 - ΦΕΚ 147/Α΄/8.8.2016).</w:t>
      </w:r>
    </w:p>
    <w:p w:rsidR="004C157D" w:rsidRPr="00A54E34" w:rsidRDefault="004C157D" w:rsidP="00E13006">
      <w:pPr>
        <w:spacing w:after="0" w:line="360" w:lineRule="auto"/>
        <w:ind w:firstLine="0"/>
        <w:rPr>
          <w:rFonts w:ascii="Tahoma" w:hAnsi="Tahoma" w:cs="Tahoma"/>
        </w:rPr>
      </w:pPr>
      <w:r w:rsidRPr="00A54E34">
        <w:rPr>
          <w:rFonts w:ascii="Tahoma" w:hAnsi="Tahoma" w:cs="Tahoma"/>
        </w:rPr>
        <w:t>δ) Τέλος χαρτοσήμου ποσοστού 3% επί του ποσού της ανωτέρω κράτησης, πλέον εισφοράς υπέρ Ο.Γ.Α. ποσοστού 20%.</w:t>
      </w:r>
    </w:p>
    <w:p w:rsidR="004C157D" w:rsidRPr="00A54E34" w:rsidRDefault="004C157D" w:rsidP="00E13006">
      <w:pPr>
        <w:pStyle w:val="aa"/>
        <w:spacing w:line="360" w:lineRule="auto"/>
        <w:ind w:left="0"/>
        <w:jc w:val="both"/>
        <w:rPr>
          <w:rFonts w:ascii="Tahoma" w:hAnsi="Tahoma" w:cs="Tahoma"/>
          <w:sz w:val="20"/>
          <w:szCs w:val="20"/>
        </w:rPr>
      </w:pPr>
      <w:r w:rsidRPr="00A54E34">
        <w:rPr>
          <w:rFonts w:ascii="Tahoma" w:hAnsi="Tahoma" w:cs="Tahoma"/>
          <w:sz w:val="20"/>
          <w:szCs w:val="20"/>
        </w:rPr>
        <w:t>Ο αναλογούν ΦΠΑ επί τοις εκατό (%) για τις ζητούμενες υπηρεσίες βαρύνει το Νοσοκομείο και θα υπολογίζεται χωριστά.</w:t>
      </w:r>
    </w:p>
    <w:p w:rsidR="004C157D" w:rsidRPr="00A54E34" w:rsidRDefault="004C157D" w:rsidP="00FA2704">
      <w:pPr>
        <w:numPr>
          <w:ilvl w:val="0"/>
          <w:numId w:val="8"/>
        </w:numPr>
        <w:tabs>
          <w:tab w:val="clear" w:pos="1080"/>
          <w:tab w:val="num" w:pos="709"/>
        </w:tabs>
        <w:spacing w:after="0" w:line="360" w:lineRule="auto"/>
        <w:ind w:left="0" w:firstLine="0"/>
        <w:rPr>
          <w:rFonts w:ascii="Tahoma" w:hAnsi="Tahoma" w:cs="Tahoma"/>
        </w:rPr>
      </w:pPr>
      <w:r w:rsidRPr="00A54E34">
        <w:rPr>
          <w:rFonts w:ascii="Tahoma" w:hAnsi="Tahoma" w:cs="Tahoma"/>
        </w:rPr>
        <w:t>Όλα τα τιμήματα της παρούσας Σύμβασης (συνολικά και τιμές μονάδος), παραμένουν σταθερά και δεν υπόκεινται σε καμία αναθεώρηση ή αύξηση έως την συμβατική ημερομηνία ολοκλήρωσης της σύμβασης.</w:t>
      </w:r>
    </w:p>
    <w:p w:rsidR="004C157D" w:rsidRPr="00D01D24" w:rsidRDefault="004C157D" w:rsidP="00092499">
      <w:pPr>
        <w:spacing w:after="0" w:line="240" w:lineRule="auto"/>
        <w:ind w:firstLine="0"/>
        <w:rPr>
          <w:rFonts w:ascii="Tahoma" w:hAnsi="Tahoma" w:cs="Tahoma"/>
          <w:b/>
          <w:color w:val="FF0000"/>
        </w:rPr>
      </w:pPr>
    </w:p>
    <w:p w:rsidR="004C157D" w:rsidRPr="00A54E34" w:rsidRDefault="004C157D" w:rsidP="00E13006">
      <w:pPr>
        <w:spacing w:after="0" w:line="360" w:lineRule="auto"/>
        <w:ind w:firstLine="0"/>
        <w:rPr>
          <w:rFonts w:ascii="Tahoma" w:hAnsi="Tahoma" w:cs="Tahoma"/>
          <w:b/>
        </w:rPr>
      </w:pPr>
      <w:r w:rsidRPr="00A54E34">
        <w:rPr>
          <w:rFonts w:ascii="Tahoma" w:hAnsi="Tahoma" w:cs="Tahoma"/>
          <w:b/>
        </w:rPr>
        <w:t xml:space="preserve">ΑΡΘΡΟ 5. ΕΓΓΥΗΣΗ ΚΑΛΗΣ ΕΚΤΕΛΕΣΗΣ </w:t>
      </w:r>
    </w:p>
    <w:p w:rsidR="004C157D" w:rsidRPr="00A54E34" w:rsidRDefault="004C157D" w:rsidP="00E13006">
      <w:pPr>
        <w:spacing w:after="0" w:line="360" w:lineRule="auto"/>
        <w:ind w:firstLine="0"/>
        <w:rPr>
          <w:rFonts w:ascii="Tahoma" w:hAnsi="Tahoma" w:cs="Tahoma"/>
        </w:rPr>
      </w:pPr>
      <w:r w:rsidRPr="00A54E34">
        <w:rPr>
          <w:rFonts w:ascii="Tahoma" w:hAnsi="Tahoma" w:cs="Tahoma"/>
        </w:rPr>
        <w:t xml:space="preserve"> Για την καλή εκτέλεση της παρούσας, ο Ανάδοχος κατέθεσε στην Αναθέτουσα Αρχή τη με αριθμό …………………………. εγγυητική επιστολή της …………….. ΤΡΑΠΕΖΑΣ ……………………, ποσού …………………….. ευρώ (………………. €) (5% της συνολικής συμβατικής αξίας, χωρίς τον φόρο προστιθέμενης αξίας), ισχύος μέχρι την επιστροφή της, η οποία έχει συνταχθεί κατά το αντίστοιχο υπόδειγμα της Διακήρυξης. </w:t>
      </w:r>
    </w:p>
    <w:p w:rsidR="004C157D" w:rsidRPr="00A54E34" w:rsidRDefault="004C157D" w:rsidP="00E13006">
      <w:pPr>
        <w:spacing w:after="0" w:line="360" w:lineRule="auto"/>
        <w:ind w:firstLine="0"/>
        <w:rPr>
          <w:rFonts w:ascii="Tahoma" w:hAnsi="Tahoma" w:cs="Tahoma"/>
        </w:rPr>
      </w:pPr>
      <w:r w:rsidRPr="00A54E34">
        <w:rPr>
          <w:rFonts w:ascii="Tahoma" w:hAnsi="Tahoma" w:cs="Tahoma"/>
        </w:rPr>
        <w:t xml:space="preserve"> Η εγγυητική επιστολή καλής εκτέλεσης θα αποδεσμευτεί άπαξ και θα επιστραφεί μετά την ολοκλήρωση του συνόλου των υπηρεσιών, ύστερα από την έγγραφη εκκαθάριση των τυχόν απαιτήσεων από τους δύο συμβαλλόμενους και σύμφωνα με οριζόμενα στον Κανονισμό Προμηθειών Δημοσίου. </w:t>
      </w:r>
    </w:p>
    <w:p w:rsidR="004C157D" w:rsidRPr="00A54E34" w:rsidRDefault="004C157D" w:rsidP="00E13006">
      <w:pPr>
        <w:spacing w:after="0" w:line="360" w:lineRule="auto"/>
        <w:ind w:firstLine="0"/>
        <w:rPr>
          <w:rFonts w:ascii="Tahoma" w:hAnsi="Tahoma" w:cs="Tahoma"/>
        </w:rPr>
      </w:pPr>
      <w:r w:rsidRPr="00A54E34">
        <w:rPr>
          <w:rFonts w:ascii="Tahoma" w:hAnsi="Tahoma" w:cs="Tahoma"/>
        </w:rPr>
        <w:t> Η εγγυητική επιστολή καλής εκτέλεσης καταπίπτει υπέρ της Αναθέτουσας Αρχής με την έγγραφη ειδοποίηση προς την εγγυήτρια τράπεζα και κοινοποίηση προς τον Ανάδοχο σε περίπτωση παράβασης κάποιου όρου της παρούσας ή/και της διακήρυξης και σε διάστημα τριών ημερών από την ειδοποίηση αυτής για επικείμενη κατάπτωση.</w:t>
      </w:r>
    </w:p>
    <w:p w:rsidR="004C157D" w:rsidRPr="00A54E34" w:rsidRDefault="004C157D" w:rsidP="00092499">
      <w:pPr>
        <w:spacing w:after="0" w:line="240" w:lineRule="auto"/>
        <w:ind w:firstLine="0"/>
        <w:rPr>
          <w:rFonts w:ascii="Tahoma" w:hAnsi="Tahoma" w:cs="Tahoma"/>
        </w:rPr>
      </w:pPr>
    </w:p>
    <w:p w:rsidR="004C157D" w:rsidRPr="00A54E34" w:rsidRDefault="004C157D" w:rsidP="00E13006">
      <w:pPr>
        <w:spacing w:after="0" w:line="360" w:lineRule="auto"/>
        <w:ind w:firstLine="0"/>
        <w:rPr>
          <w:rFonts w:ascii="Tahoma" w:hAnsi="Tahoma" w:cs="Tahoma"/>
          <w:b/>
        </w:rPr>
      </w:pPr>
      <w:r w:rsidRPr="00A54E34">
        <w:rPr>
          <w:rFonts w:ascii="Tahoma" w:hAnsi="Tahoma" w:cs="Tahoma"/>
          <w:b/>
        </w:rPr>
        <w:t>ΑΡΘΡΟ 6.</w:t>
      </w:r>
      <w:r w:rsidR="00D54188">
        <w:rPr>
          <w:rFonts w:ascii="Tahoma" w:hAnsi="Tahoma" w:cs="Tahoma"/>
          <w:b/>
        </w:rPr>
        <w:t xml:space="preserve"> ΥΠΟΧΡΕΩΣΕΙΣ ΑΝΑΔΟΧΟΥ</w:t>
      </w:r>
    </w:p>
    <w:p w:rsidR="004C157D" w:rsidRPr="00A54E34" w:rsidRDefault="004C157D" w:rsidP="00E13006">
      <w:pPr>
        <w:spacing w:after="0" w:line="360" w:lineRule="auto"/>
        <w:ind w:firstLine="0"/>
        <w:rPr>
          <w:rFonts w:ascii="Tahoma" w:hAnsi="Tahoma" w:cs="Tahoma"/>
        </w:rPr>
      </w:pPr>
      <w:r w:rsidRPr="00A54E34">
        <w:rPr>
          <w:rFonts w:ascii="Tahoma" w:hAnsi="Tahoma" w:cs="Tahoma"/>
        </w:rPr>
        <w:lastRenderedPageBreak/>
        <w:t xml:space="preserve"> Καθ’ όλη τη διάρκεια εκτέλεσης της σύμβασης, ο </w:t>
      </w:r>
      <w:r w:rsidR="002F3107">
        <w:rPr>
          <w:rFonts w:ascii="Tahoma" w:hAnsi="Tahoma" w:cs="Tahoma"/>
        </w:rPr>
        <w:t>ΑΝΑΔΟΧΟΣ</w:t>
      </w:r>
      <w:r w:rsidRPr="00A54E34">
        <w:rPr>
          <w:rFonts w:ascii="Tahoma" w:hAnsi="Tahoma" w:cs="Tahoma"/>
        </w:rPr>
        <w:t xml:space="preserve"> θα πρέπει να συνεργάζεται στενά με την Αναθέτουσα Αρχή, υποχρεούται δε να λαμβάνει υπόψη του οποιεσδήποτε παρατηρήσεις της σχετικά με την εκτέλεση της σύμβασης. </w:t>
      </w:r>
    </w:p>
    <w:p w:rsidR="004C157D" w:rsidRPr="00A54E34" w:rsidRDefault="004C157D" w:rsidP="00E13006">
      <w:pPr>
        <w:autoSpaceDE w:val="0"/>
        <w:spacing w:after="0" w:line="360" w:lineRule="auto"/>
        <w:ind w:firstLine="0"/>
        <w:rPr>
          <w:rFonts w:ascii="Tahoma" w:hAnsi="Tahoma" w:cs="Tahoma"/>
        </w:rPr>
      </w:pPr>
      <w:r w:rsidRPr="00A54E34">
        <w:rPr>
          <w:rFonts w:ascii="Tahoma" w:hAnsi="Tahoma" w:cs="Tahoma"/>
        </w:rPr>
        <w:t xml:space="preserve">  Σε περίπτωση ανωτέρας βίας, η απόδειξη αυτής βαρύνει εξ’ ολοκλήρου τον ΑΝΑΔΟΧΟ, ο οποίος υποχρεούται μέσα σε είκοσι (20) εργάσιμες μέρες από τότε που συνέβησαν τα περιστατικά που συνιστούν την ανωτέρα βία να τα αναφέρει εγγράφως και να προσκομίσει στην υπηρεσία τα απαραίτητα αποδεικτικά στοιχεία σύμφωνα με το άρθρο 204 του Ν. 4412/2016. </w:t>
      </w:r>
    </w:p>
    <w:p w:rsidR="004C157D" w:rsidRPr="00A54E34" w:rsidRDefault="00A54E34" w:rsidP="00A54E34">
      <w:pPr>
        <w:tabs>
          <w:tab w:val="left" w:pos="1290"/>
        </w:tabs>
        <w:spacing w:after="0" w:line="240" w:lineRule="auto"/>
        <w:ind w:firstLine="0"/>
        <w:rPr>
          <w:rFonts w:ascii="Tahoma" w:hAnsi="Tahoma" w:cs="Tahoma"/>
        </w:rPr>
      </w:pPr>
      <w:r w:rsidRPr="00A54E34">
        <w:rPr>
          <w:rFonts w:ascii="Tahoma" w:hAnsi="Tahoma" w:cs="Tahoma"/>
        </w:rPr>
        <w:tab/>
      </w:r>
    </w:p>
    <w:p w:rsidR="004C157D" w:rsidRPr="00A54E34" w:rsidRDefault="004C157D" w:rsidP="00E13006">
      <w:pPr>
        <w:spacing w:after="0" w:line="360" w:lineRule="auto"/>
        <w:ind w:firstLine="0"/>
        <w:rPr>
          <w:rFonts w:ascii="Tahoma" w:hAnsi="Tahoma" w:cs="Tahoma"/>
          <w:b/>
        </w:rPr>
      </w:pPr>
      <w:r w:rsidRPr="00A54E34">
        <w:rPr>
          <w:rFonts w:ascii="Tahoma" w:hAnsi="Tahoma" w:cs="Tahoma"/>
          <w:b/>
        </w:rPr>
        <w:t xml:space="preserve">ΑΡΘΡΟ 7. ΑΝΩΤΕΡΑ ΒΙΑ </w:t>
      </w:r>
    </w:p>
    <w:p w:rsidR="004C157D" w:rsidRPr="00A54E34" w:rsidRDefault="004C157D" w:rsidP="00E13006">
      <w:pPr>
        <w:spacing w:after="0" w:line="360" w:lineRule="auto"/>
        <w:ind w:firstLine="0"/>
        <w:rPr>
          <w:rFonts w:ascii="Tahoma" w:hAnsi="Tahoma" w:cs="Tahoma"/>
        </w:rPr>
      </w:pPr>
      <w:r w:rsidRPr="00A54E34">
        <w:rPr>
          <w:rFonts w:ascii="Tahoma" w:hAnsi="Tahoma" w:cs="Tahoma"/>
        </w:rPr>
        <w:t xml:space="preserve">Τα συμβαλλόμενα μέρη δεν ευθύνονται για τη μη εκπλήρωση των συμβατικών τους υποχρεώσεων, στο μέτρο που η αδυναμία εκπλήρωσης οφείλεται σε περιστατικά ανωτέρας βίας. </w:t>
      </w:r>
    </w:p>
    <w:p w:rsidR="004C157D" w:rsidRPr="00A54E34" w:rsidRDefault="004C157D" w:rsidP="00E13006">
      <w:pPr>
        <w:spacing w:after="0" w:line="360" w:lineRule="auto"/>
        <w:ind w:firstLine="0"/>
        <w:rPr>
          <w:rFonts w:ascii="Tahoma" w:hAnsi="Tahoma" w:cs="Tahoma"/>
        </w:rPr>
      </w:pPr>
      <w:r w:rsidRPr="00A54E34">
        <w:rPr>
          <w:rFonts w:ascii="Tahoma" w:hAnsi="Tahoma" w:cs="Tahoma"/>
        </w:rPr>
        <w:t xml:space="preserve"> Ο </w:t>
      </w:r>
      <w:r w:rsidR="002F3107">
        <w:rPr>
          <w:rFonts w:ascii="Tahoma" w:hAnsi="Tahoma" w:cs="Tahoma"/>
        </w:rPr>
        <w:t>ΑΝΑΔΟΧΟΣ</w:t>
      </w:r>
      <w:r w:rsidRPr="00A54E34">
        <w:rPr>
          <w:rFonts w:ascii="Tahoma" w:hAnsi="Tahoma" w:cs="Tahoma"/>
        </w:rPr>
        <w:t xml:space="preserve">, επικαλούμενος υπαγωγή της αδυναμίας εκπλήρωσης υποχρεώσεών του σε γεγονός που εμπίπτει στην έννοια της ανωτέρας βίας, οφείλει να γνωστοποιήσει και επικαλεσθεί προς την Αναθέτουσα Αρχή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Η Αναθέτουσα Αρχή υποχρεούται να απαντήσει εντός είκοσι (20) περαιτέρω ημερών στο σχετικό αίτημα του </w:t>
      </w:r>
      <w:r w:rsidR="002F3107">
        <w:rPr>
          <w:rFonts w:ascii="Tahoma" w:hAnsi="Tahoma" w:cs="Tahoma"/>
        </w:rPr>
        <w:t>ΑΝΑΔΟΧΟΥ</w:t>
      </w:r>
      <w:r w:rsidRPr="00A54E34">
        <w:rPr>
          <w:rFonts w:ascii="Tahoma" w:hAnsi="Tahoma" w:cs="Tahoma"/>
        </w:rPr>
        <w:t>, διαφορετικά, με την πάροδο άπρακτης της προθεσμίας, τεκμαίρεται αποδοχή του αιτήματος.</w:t>
      </w:r>
    </w:p>
    <w:p w:rsidR="0099507E" w:rsidRDefault="0099507E" w:rsidP="00E13006">
      <w:pPr>
        <w:spacing w:after="0" w:line="360" w:lineRule="auto"/>
        <w:ind w:firstLine="0"/>
        <w:rPr>
          <w:rFonts w:ascii="Tahoma" w:hAnsi="Tahoma" w:cs="Tahoma"/>
          <w:b/>
        </w:rPr>
      </w:pPr>
    </w:p>
    <w:p w:rsidR="004C157D" w:rsidRPr="00A54E34" w:rsidRDefault="004C157D" w:rsidP="00E13006">
      <w:pPr>
        <w:spacing w:after="0" w:line="360" w:lineRule="auto"/>
        <w:ind w:firstLine="0"/>
        <w:rPr>
          <w:rFonts w:ascii="Tahoma" w:hAnsi="Tahoma" w:cs="Tahoma"/>
          <w:b/>
        </w:rPr>
      </w:pPr>
      <w:r w:rsidRPr="00A54E34">
        <w:rPr>
          <w:rFonts w:ascii="Tahoma" w:hAnsi="Tahoma" w:cs="Tahoma"/>
          <w:b/>
        </w:rPr>
        <w:t xml:space="preserve">ΑΡΘΡΟ 8. ΑΝΑΣΤΟΛΗ – ΚΑΤΑΓΓΕΛΙΑ ΚΑΙ ΛΥΣΗ ΤΗΣ ΣΥΜΒΑΣΗΣ </w:t>
      </w:r>
    </w:p>
    <w:p w:rsidR="004C157D" w:rsidRPr="00A54E34" w:rsidRDefault="004C157D" w:rsidP="00E13006">
      <w:pPr>
        <w:spacing w:after="0" w:line="360" w:lineRule="auto"/>
        <w:ind w:firstLine="0"/>
        <w:rPr>
          <w:rFonts w:ascii="Tahoma" w:hAnsi="Tahoma" w:cs="Tahoma"/>
        </w:rPr>
      </w:pPr>
      <w:r w:rsidRPr="00A54E34">
        <w:rPr>
          <w:rFonts w:ascii="Tahoma" w:hAnsi="Tahoma" w:cs="Tahoma"/>
        </w:rPr>
        <w:t xml:space="preserve">Η Αναθέτουσα Αρχή διατηρεί το δικαίωμα να αναστείλει την εφαρμογή μέρους ή του συνόλου της παρούσας με έγγραφη γνωστοποίηση στον ΑΝΑΔΟΧΟ σύμφωνα με τα οριζόμενα στον Κανονισμό Προμηθειών Δημοσίου. Στην περίπτωση αυτή ο </w:t>
      </w:r>
      <w:r w:rsidR="002F3107">
        <w:rPr>
          <w:rFonts w:ascii="Tahoma" w:hAnsi="Tahoma" w:cs="Tahoma"/>
        </w:rPr>
        <w:t>ΑΝΑΔΟΧΟΣ</w:t>
      </w:r>
      <w:r w:rsidRPr="00A54E34">
        <w:rPr>
          <w:rFonts w:ascii="Tahoma" w:hAnsi="Tahoma" w:cs="Tahoma"/>
        </w:rPr>
        <w:t xml:space="preserve"> δεν δικαιούται καμία αποζημίωση άλλως παραιτείται αυτής. Στην γνωστοποίηση αυτή προσδιορίζονται οι λόγοι που καθιστούν αναγκαία την αναστολή, η ημερομηνία έναρξης της καθώς και η πιθανολογούμενη διάρκειά της. Από την ημερομηνία έναρξης της αναστολής ο Ανάδοχος απαλλάσσεται εκείνων των συμβατικών υποχρεώσεων η εκπλήρωση των οποίων έχει ανασταλεί. </w:t>
      </w:r>
    </w:p>
    <w:p w:rsidR="004C157D" w:rsidRPr="00A54E34" w:rsidRDefault="004C157D" w:rsidP="00E13006">
      <w:pPr>
        <w:spacing w:after="0" w:line="360" w:lineRule="auto"/>
        <w:ind w:firstLine="0"/>
        <w:rPr>
          <w:rFonts w:ascii="Tahoma" w:hAnsi="Tahoma" w:cs="Tahoma"/>
        </w:rPr>
      </w:pPr>
      <w:r w:rsidRPr="00A54E34">
        <w:rPr>
          <w:rFonts w:ascii="Tahoma" w:hAnsi="Tahoma" w:cs="Tahoma"/>
        </w:rPr>
        <w:t xml:space="preserve"> Η Αναθέτουσα Αρχή διατηρεί το δικαίωμα να καταγγείλει/λύσει τη σύμβαση με τον ΑΝΑΔΟΧΟ μετά από απόφαση του αρμοδίου οργάνου της σύμφωνα με τα οριζόμενα στον Κανονισμό Προμηθειών Δημοσίου. Στη περίπτωση αυτή, ο </w:t>
      </w:r>
      <w:r w:rsidR="002F3107">
        <w:rPr>
          <w:rFonts w:ascii="Tahoma" w:hAnsi="Tahoma" w:cs="Tahoma"/>
        </w:rPr>
        <w:t>ΑΝΑΔΟΧΟΣ</w:t>
      </w:r>
      <w:r w:rsidRPr="00A54E34">
        <w:rPr>
          <w:rFonts w:ascii="Tahoma" w:hAnsi="Tahoma" w:cs="Tahoma"/>
        </w:rPr>
        <w:t xml:space="preserve"> πέραν της αμοιβής των παρεχομένων υπηρεσιών, που αποδεδειγμένα έχουν προηγηθεί της καταγγελίας και εφόσον αυτές τελικώς παραληφθούν, δεν δικαιούται άλλο ποσό. </w:t>
      </w:r>
    </w:p>
    <w:p w:rsidR="004C157D" w:rsidRPr="00A54E34" w:rsidRDefault="004C157D" w:rsidP="00E13006">
      <w:pPr>
        <w:spacing w:after="0" w:line="360" w:lineRule="auto"/>
        <w:ind w:firstLine="0"/>
        <w:rPr>
          <w:rFonts w:ascii="Tahoma" w:hAnsi="Tahoma" w:cs="Tahoma"/>
        </w:rPr>
      </w:pPr>
      <w:r w:rsidRPr="00A54E34">
        <w:rPr>
          <w:rFonts w:ascii="Tahoma" w:hAnsi="Tahoma" w:cs="Tahoma"/>
        </w:rPr>
        <w:t xml:space="preserve"> Σε περίπτωση λύσης ή πτώχευσης του </w:t>
      </w:r>
      <w:r w:rsidR="002F3107">
        <w:rPr>
          <w:rFonts w:ascii="Tahoma" w:hAnsi="Tahoma" w:cs="Tahoma"/>
        </w:rPr>
        <w:t>ΑΝΑΔΟΧΟΥ</w:t>
      </w:r>
      <w:r w:rsidRPr="00A54E34">
        <w:rPr>
          <w:rFonts w:ascii="Tahoma" w:hAnsi="Tahoma" w:cs="Tahoma"/>
        </w:rPr>
        <w:t xml:space="preserve"> που αναφέρεται στην αρχή της παρούσας ή θέσης της περιουσίας αυτού σε αναγκαστική διαχείριση, τότε η παρούσα σύμβαση λύεται αυτοδίκαια από την ημέρα επέλευσης των ανωτέρω γεγονότων. Σε τέτοια περίπτωση καταπίπτουν υπέρ του Δημοσίου και η εγγυητική επιστολή καλής εκτέλεσης που προβλέπεται στην παρούσα. </w:t>
      </w:r>
    </w:p>
    <w:p w:rsidR="004C157D" w:rsidRPr="00A54E34" w:rsidRDefault="004C157D" w:rsidP="00E13006">
      <w:pPr>
        <w:pStyle w:val="Default"/>
        <w:spacing w:after="0" w:line="360" w:lineRule="auto"/>
        <w:jc w:val="both"/>
        <w:rPr>
          <w:rFonts w:ascii="Tahoma" w:hAnsi="Tahoma" w:cs="Tahoma"/>
        </w:rPr>
      </w:pPr>
      <w:r w:rsidRPr="00A54E34">
        <w:rPr>
          <w:rFonts w:ascii="Tahoma" w:hAnsi="Tahoma" w:cs="Tahoma"/>
        </w:rPr>
        <w:t xml:space="preserve"> Τροποποίηση των όρων της παρούσας σύμβασης γίνεται μόνον με μεταγενέστερη γραπτή και ρητή συμφωνία των μερών και σύμφωνα με τα οριζόμενα στο άρθρο 132 του Ν. 4412/2016.</w:t>
      </w:r>
    </w:p>
    <w:p w:rsidR="004C157D" w:rsidRPr="00A54E34" w:rsidRDefault="004C157D" w:rsidP="00E13006">
      <w:pPr>
        <w:pStyle w:val="Default"/>
        <w:spacing w:after="0" w:line="360" w:lineRule="auto"/>
        <w:jc w:val="both"/>
        <w:rPr>
          <w:rFonts w:ascii="Tahoma" w:hAnsi="Tahoma" w:cs="Tahoma"/>
          <w:b/>
        </w:rPr>
      </w:pPr>
    </w:p>
    <w:p w:rsidR="004C157D" w:rsidRPr="00A54E34" w:rsidRDefault="004C157D" w:rsidP="00E13006">
      <w:pPr>
        <w:pStyle w:val="Default"/>
        <w:spacing w:after="0" w:line="360" w:lineRule="auto"/>
        <w:jc w:val="both"/>
        <w:rPr>
          <w:rFonts w:ascii="Tahoma" w:hAnsi="Tahoma" w:cs="Tahoma"/>
          <w:b/>
        </w:rPr>
      </w:pPr>
      <w:r w:rsidRPr="00A54E34">
        <w:rPr>
          <w:rFonts w:ascii="Tahoma" w:hAnsi="Tahoma" w:cs="Tahoma"/>
          <w:b/>
        </w:rPr>
        <w:t xml:space="preserve">ΑΡΘΡΟ 9. ΕΚΤΕΛΕΣΗ ΤΗΣ ΣΥΜΒΑΣΗΣ </w:t>
      </w:r>
    </w:p>
    <w:p w:rsidR="004C157D" w:rsidRPr="00A54E34" w:rsidRDefault="004C157D" w:rsidP="00E13006">
      <w:pPr>
        <w:spacing w:after="0" w:line="360" w:lineRule="auto"/>
        <w:ind w:firstLine="0"/>
        <w:rPr>
          <w:rFonts w:ascii="Tahoma" w:hAnsi="Tahoma" w:cs="Tahoma"/>
        </w:rPr>
      </w:pPr>
      <w:r w:rsidRPr="00A54E34">
        <w:rPr>
          <w:rFonts w:ascii="Tahoma" w:hAnsi="Tahoma" w:cs="Tahoma"/>
        </w:rPr>
        <w:t xml:space="preserve">Η σύμβαση θεωρείται ότι έχει εκτελεστεί, όταν ολοκληρωθεί το σύνολο των υπηρεσιών που προβλέπονται στην παρούσα σύμβαση, και εκπληρωθούν οι τυχόν λοιπές συμβατικές υποχρεώσεις από τα συμβαλλόμενα μέρη και αποδεσμευτούν οι σχετικές εγγυήσεις κατά τα προβλεπόμενα στη σύμβαση. </w:t>
      </w:r>
    </w:p>
    <w:p w:rsidR="004C157D" w:rsidRPr="00A54E34" w:rsidRDefault="004C157D" w:rsidP="00E13006">
      <w:pPr>
        <w:spacing w:after="0" w:line="360" w:lineRule="auto"/>
        <w:ind w:firstLine="0"/>
        <w:rPr>
          <w:rFonts w:ascii="Tahoma" w:hAnsi="Tahoma" w:cs="Tahoma"/>
          <w:b/>
        </w:rPr>
      </w:pPr>
    </w:p>
    <w:p w:rsidR="004C157D" w:rsidRPr="00A54E34" w:rsidRDefault="004C157D" w:rsidP="00E13006">
      <w:pPr>
        <w:spacing w:after="0" w:line="360" w:lineRule="auto"/>
        <w:ind w:firstLine="0"/>
        <w:rPr>
          <w:rFonts w:ascii="Tahoma" w:hAnsi="Tahoma" w:cs="Tahoma"/>
          <w:b/>
        </w:rPr>
      </w:pPr>
      <w:r w:rsidRPr="00A54E34">
        <w:rPr>
          <w:rFonts w:ascii="Tahoma" w:hAnsi="Tahoma" w:cs="Tahoma"/>
          <w:b/>
        </w:rPr>
        <w:t xml:space="preserve">ΑΡΘΡΟ 10. ΛΟΙΠΕΣ ΔΙΑΤΑΞΕΙΣ </w:t>
      </w:r>
    </w:p>
    <w:p w:rsidR="004C157D" w:rsidRPr="00A54E34" w:rsidRDefault="004C157D" w:rsidP="00E13006">
      <w:pPr>
        <w:spacing w:after="0" w:line="360" w:lineRule="auto"/>
        <w:ind w:firstLine="0"/>
        <w:rPr>
          <w:rFonts w:ascii="Tahoma" w:hAnsi="Tahoma" w:cs="Tahoma"/>
        </w:rPr>
      </w:pPr>
      <w:r w:rsidRPr="00A54E34">
        <w:rPr>
          <w:rFonts w:ascii="Tahoma" w:hAnsi="Tahoma" w:cs="Tahoma"/>
        </w:rPr>
        <w:t xml:space="preserve"> Ο Ν. 4412/2016 «Δημόσιες Συμβάσεις Έργων, Προμηθειών και Υπηρεσιών (προσαρμογή στις Οδηγίες 2014/24/ΕΕ και 2014/25/ΕΕ)», καθώς και τις λοιπές διατάξεις της κείμενης νομοθεσίας, η από …. διακήρυξη του σχετικού διαγωνισμού και η από ……………κατατεθείσα προσφορά του προμηθευτή αποτελούν συμπληρωματικά της παρούσας σύμβασης συμβατικά τεύχη. Σε περίπτωση ασάφειας ή διαφορετικής ρύθμισης μεταξύ των συμβατικών τευχών, η σειρά προτεραιότητας και ισχύος είναι η ακόλουθη: </w:t>
      </w:r>
    </w:p>
    <w:p w:rsidR="004C157D" w:rsidRPr="00A54E34" w:rsidRDefault="004C157D" w:rsidP="00E13006">
      <w:pPr>
        <w:spacing w:after="0" w:line="360" w:lineRule="auto"/>
        <w:ind w:firstLine="0"/>
        <w:rPr>
          <w:rFonts w:ascii="Tahoma" w:hAnsi="Tahoma" w:cs="Tahoma"/>
        </w:rPr>
      </w:pPr>
      <w:r w:rsidRPr="00A54E34">
        <w:rPr>
          <w:rFonts w:ascii="Tahoma" w:hAnsi="Tahoma" w:cs="Tahoma"/>
        </w:rPr>
        <w:t xml:space="preserve">α) Η παρούσα σύμβαση </w:t>
      </w:r>
    </w:p>
    <w:p w:rsidR="004C157D" w:rsidRPr="00A54E34" w:rsidRDefault="004C157D" w:rsidP="00E13006">
      <w:pPr>
        <w:spacing w:after="0" w:line="360" w:lineRule="auto"/>
        <w:ind w:firstLine="0"/>
        <w:rPr>
          <w:rFonts w:ascii="Tahoma" w:hAnsi="Tahoma" w:cs="Tahoma"/>
        </w:rPr>
      </w:pPr>
      <w:r w:rsidRPr="00A54E34">
        <w:rPr>
          <w:rFonts w:ascii="Tahoma" w:hAnsi="Tahoma" w:cs="Tahoma"/>
        </w:rPr>
        <w:t>β) Ο Ν. 4412/2016</w:t>
      </w:r>
    </w:p>
    <w:p w:rsidR="004C157D" w:rsidRPr="00A54E34" w:rsidRDefault="004C157D" w:rsidP="00E13006">
      <w:pPr>
        <w:spacing w:after="0" w:line="360" w:lineRule="auto"/>
        <w:ind w:firstLine="0"/>
        <w:rPr>
          <w:rFonts w:ascii="Tahoma" w:hAnsi="Tahoma" w:cs="Tahoma"/>
        </w:rPr>
      </w:pPr>
      <w:r w:rsidRPr="00A54E34">
        <w:rPr>
          <w:rFonts w:ascii="Tahoma" w:hAnsi="Tahoma" w:cs="Tahoma"/>
        </w:rPr>
        <w:t xml:space="preserve">γ) Η διακήρυξη του διαγωνισμού </w:t>
      </w:r>
    </w:p>
    <w:p w:rsidR="004C157D" w:rsidRPr="00A54E34" w:rsidRDefault="004C157D" w:rsidP="00E13006">
      <w:pPr>
        <w:spacing w:after="0" w:line="360" w:lineRule="auto"/>
        <w:ind w:firstLine="0"/>
        <w:rPr>
          <w:rFonts w:ascii="Tahoma" w:hAnsi="Tahoma" w:cs="Tahoma"/>
        </w:rPr>
      </w:pPr>
      <w:r w:rsidRPr="00A54E34">
        <w:rPr>
          <w:rFonts w:ascii="Tahoma" w:hAnsi="Tahoma" w:cs="Tahoma"/>
        </w:rPr>
        <w:t xml:space="preserve">δ) Η προσφορά του </w:t>
      </w:r>
      <w:r w:rsidR="002F3107">
        <w:rPr>
          <w:rFonts w:ascii="Tahoma" w:hAnsi="Tahoma" w:cs="Tahoma"/>
        </w:rPr>
        <w:t>ΑΝΑΔΟΧΟΥ</w:t>
      </w:r>
    </w:p>
    <w:p w:rsidR="004C157D" w:rsidRPr="00A54E34" w:rsidRDefault="004C157D" w:rsidP="00E13006">
      <w:pPr>
        <w:pStyle w:val="Default"/>
        <w:spacing w:after="0" w:line="360" w:lineRule="auto"/>
        <w:jc w:val="both"/>
        <w:rPr>
          <w:rFonts w:ascii="Tahoma" w:hAnsi="Tahoma" w:cs="Tahoma"/>
        </w:rPr>
      </w:pPr>
      <w:r w:rsidRPr="00A54E34">
        <w:rPr>
          <w:rFonts w:ascii="Tahoma" w:hAnsi="Tahoma" w:cs="Tahoma"/>
        </w:rPr>
        <w:t>Για τα θέματα που καθορίζονται στην παρούσα, κανένα συναφές κείμενο ή έγγραφο ή στοιχείο προϋπάρχον αυτής δεν έχει οποιαδήποτε ισχύ ή μπορεί να ληφθεί υπόψη για την ερμηνεία των όρων της παρούσας, εκτός αν ρητώς καθορίζεται διαφορετικά στη παρούσα σύμβαση.</w:t>
      </w:r>
    </w:p>
    <w:p w:rsidR="004C157D" w:rsidRPr="00A54E34" w:rsidRDefault="004C157D" w:rsidP="00E13006">
      <w:pPr>
        <w:pStyle w:val="Default"/>
        <w:spacing w:after="0" w:line="360" w:lineRule="auto"/>
        <w:jc w:val="both"/>
        <w:rPr>
          <w:rFonts w:ascii="Tahoma" w:hAnsi="Tahoma" w:cs="Tahoma"/>
        </w:rPr>
      </w:pPr>
      <w:r w:rsidRPr="00A54E34">
        <w:rPr>
          <w:rFonts w:ascii="Tahoma" w:hAnsi="Tahoma" w:cs="Tahoma"/>
        </w:rPr>
        <w:t xml:space="preserve">Ο </w:t>
      </w:r>
      <w:r w:rsidRPr="00A54E34">
        <w:rPr>
          <w:rFonts w:ascii="Tahoma" w:hAnsi="Tahoma" w:cs="Tahoma"/>
          <w:bCs/>
        </w:rPr>
        <w:t>ανάδοχος</w:t>
      </w:r>
      <w:r w:rsidRPr="00A54E34">
        <w:rPr>
          <w:rFonts w:ascii="Tahoma" w:hAnsi="Tahoma" w:cs="Tahoma"/>
          <w:b/>
          <w:bCs/>
        </w:rPr>
        <w:t xml:space="preserve"> </w:t>
      </w:r>
      <w:r w:rsidRPr="00A54E34">
        <w:rPr>
          <w:rFonts w:ascii="Tahoma" w:hAnsi="Tahoma" w:cs="Tahoma"/>
        </w:rPr>
        <w:t>δηλώνει ανεπιφυλάκτως ότι αποδέχεται όλους τους όρους που αναφέρονται στην παρούσα σύμβαση καθώς και σε όλα τα σχετικά και συνημμένα εδώ έγγραφα του διαγωνισμού, των οποίων όλων ανεξαιρέτως έλαβε γνώση και με τα οποία συμφωνεί.</w:t>
      </w:r>
    </w:p>
    <w:p w:rsidR="004C157D" w:rsidRPr="00A54E34" w:rsidRDefault="004C157D" w:rsidP="00E13006">
      <w:pPr>
        <w:pStyle w:val="Default"/>
        <w:spacing w:after="0" w:line="360" w:lineRule="auto"/>
        <w:jc w:val="both"/>
        <w:rPr>
          <w:rFonts w:ascii="Tahoma" w:hAnsi="Tahoma" w:cs="Tahoma"/>
        </w:rPr>
      </w:pPr>
      <w:r w:rsidRPr="00A54E34">
        <w:rPr>
          <w:rFonts w:ascii="Tahoma" w:hAnsi="Tahoma" w:cs="Tahoma"/>
        </w:rPr>
        <w:t xml:space="preserve">Ο </w:t>
      </w:r>
      <w:r w:rsidRPr="00A54E34">
        <w:rPr>
          <w:rFonts w:ascii="Tahoma" w:hAnsi="Tahoma" w:cs="Tahoma"/>
          <w:bCs/>
        </w:rPr>
        <w:t xml:space="preserve">ανάδοχος </w:t>
      </w:r>
      <w:r w:rsidRPr="00A54E34">
        <w:rPr>
          <w:rFonts w:ascii="Tahoma" w:hAnsi="Tahoma" w:cs="Tahoma"/>
          <w:b/>
          <w:bCs/>
        </w:rPr>
        <w:t xml:space="preserve"> </w:t>
      </w:r>
      <w:r w:rsidRPr="00A54E34">
        <w:rPr>
          <w:rFonts w:ascii="Tahoma" w:hAnsi="Tahoma" w:cs="Tahoma"/>
        </w:rPr>
        <w:t xml:space="preserve">δηλώνει ρητά ότι αναλαμβάνει από κοινού και εξ’ ολοκλήρου όλες τις υποχρεώσεις που απορρέουν από τη σύμβαση. Φέρει δε εις το </w:t>
      </w:r>
      <w:proofErr w:type="spellStart"/>
      <w:r w:rsidRPr="00A54E34">
        <w:rPr>
          <w:rFonts w:ascii="Tahoma" w:hAnsi="Tahoma" w:cs="Tahoma"/>
        </w:rPr>
        <w:t>ολόκληρον</w:t>
      </w:r>
      <w:proofErr w:type="spellEnd"/>
      <w:r w:rsidRPr="00A54E34">
        <w:rPr>
          <w:rFonts w:ascii="Tahoma" w:hAnsi="Tahoma" w:cs="Tahoma"/>
        </w:rPr>
        <w:t xml:space="preserve"> αλληλεγγύως και απεριορίστως την ευθύνη για την επίτευξη του συμβατικού σκοπού μετά των παρεπομένων αυτού υποχρεώσεων. Κατά τον αυτό τρόπο εγγυάται την εκτέλεση της υπό ανάθεση προμήθειας, σύμφωνα με τους όρους της σύμβασης και επιβαρύνεται με τις ενδεχόμενες κυρώσεις ή εκπτώσεις.</w:t>
      </w:r>
    </w:p>
    <w:p w:rsidR="004C157D" w:rsidRPr="00A54E34" w:rsidRDefault="004C157D" w:rsidP="00E13006">
      <w:pPr>
        <w:pStyle w:val="Default"/>
        <w:spacing w:after="0" w:line="360" w:lineRule="auto"/>
        <w:jc w:val="both"/>
        <w:rPr>
          <w:rFonts w:ascii="Tahoma" w:hAnsi="Tahoma" w:cs="Tahoma"/>
        </w:rPr>
      </w:pPr>
      <w:r w:rsidRPr="00A54E34">
        <w:rPr>
          <w:rFonts w:ascii="Tahoma" w:hAnsi="Tahoma" w:cs="Tahoma"/>
        </w:rPr>
        <w:t xml:space="preserve"> </w:t>
      </w:r>
      <w:r w:rsidRPr="00A54E34">
        <w:rPr>
          <w:rFonts w:ascii="Tahoma" w:hAnsi="Tahoma" w:cs="Tahoma"/>
          <w:lang w:eastAsia="el-GR"/>
        </w:rPr>
        <w:t>Για ότι δεν προβλέπεται στην παρούσα ισχύουν οι διατάξεις του ν.4412/2016 με τις εκάστοτε τροποποιήσεις τους.</w:t>
      </w:r>
    </w:p>
    <w:p w:rsidR="004C157D" w:rsidRPr="00A54E34" w:rsidRDefault="004C157D" w:rsidP="00E13006">
      <w:pPr>
        <w:pStyle w:val="Default"/>
        <w:spacing w:after="0" w:line="360" w:lineRule="auto"/>
        <w:jc w:val="both"/>
        <w:rPr>
          <w:rFonts w:ascii="Tahoma" w:hAnsi="Tahoma" w:cs="Tahoma"/>
        </w:rPr>
      </w:pPr>
      <w:r w:rsidRPr="00A54E34">
        <w:rPr>
          <w:rFonts w:ascii="Tahoma" w:hAnsi="Tahoma" w:cs="Tahoma"/>
        </w:rPr>
        <w:t>Τέλος και τα δύο συμβαλλόμενα μέρη επαναλαμβάνουν τη δήλωση ότι αποδέχονται όλους τους παραπάνω όρους και συμφωνίες ανεπιφύλακτα, θεωρούν τη σύμβαση έγκυρη και ισχυρή.</w:t>
      </w:r>
    </w:p>
    <w:p w:rsidR="004C157D" w:rsidRPr="00A54E34" w:rsidRDefault="004C157D" w:rsidP="00E13006">
      <w:pPr>
        <w:pStyle w:val="Default"/>
        <w:spacing w:after="0" w:line="360" w:lineRule="auto"/>
        <w:jc w:val="both"/>
        <w:rPr>
          <w:rFonts w:ascii="Tahoma" w:hAnsi="Tahoma" w:cs="Tahoma"/>
          <w:b/>
        </w:rPr>
      </w:pPr>
    </w:p>
    <w:p w:rsidR="0099507E" w:rsidRDefault="0099507E" w:rsidP="00E13006">
      <w:pPr>
        <w:pStyle w:val="Default"/>
        <w:spacing w:after="0" w:line="360" w:lineRule="auto"/>
        <w:jc w:val="both"/>
        <w:rPr>
          <w:rFonts w:ascii="Tahoma" w:hAnsi="Tahoma" w:cs="Tahoma"/>
          <w:b/>
        </w:rPr>
      </w:pPr>
    </w:p>
    <w:p w:rsidR="004C157D" w:rsidRPr="00A54E34" w:rsidRDefault="004C157D" w:rsidP="00E13006">
      <w:pPr>
        <w:pStyle w:val="Default"/>
        <w:spacing w:after="0" w:line="360" w:lineRule="auto"/>
        <w:jc w:val="both"/>
        <w:rPr>
          <w:rFonts w:ascii="Tahoma" w:hAnsi="Tahoma" w:cs="Tahoma"/>
          <w:b/>
        </w:rPr>
      </w:pPr>
      <w:r w:rsidRPr="00A54E34">
        <w:rPr>
          <w:rFonts w:ascii="Tahoma" w:hAnsi="Tahoma" w:cs="Tahoma"/>
          <w:b/>
        </w:rPr>
        <w:t xml:space="preserve">ΑΡΘΡΟ 11. ΕΦΑΡΜΟΣΤΕΟ ΔΙΚΑΙΟ – ΕΠΙΛΥΣΗ ΔΙΑΦΟΡΩΝ </w:t>
      </w:r>
    </w:p>
    <w:p w:rsidR="004C157D" w:rsidRPr="00A54E34" w:rsidRDefault="004C157D" w:rsidP="00E13006">
      <w:pPr>
        <w:spacing w:after="0" w:line="360" w:lineRule="auto"/>
        <w:ind w:firstLine="0"/>
        <w:rPr>
          <w:rFonts w:ascii="Tahoma" w:hAnsi="Tahoma" w:cs="Tahoma"/>
        </w:rPr>
      </w:pPr>
      <w:r w:rsidRPr="00A54E34">
        <w:rPr>
          <w:rFonts w:ascii="Tahoma" w:hAnsi="Tahoma" w:cs="Tahoma"/>
        </w:rPr>
        <w:t xml:space="preserve">Ο </w:t>
      </w:r>
      <w:r w:rsidR="002F3107">
        <w:rPr>
          <w:rFonts w:ascii="Tahoma" w:hAnsi="Tahoma" w:cs="Tahoma"/>
        </w:rPr>
        <w:t>ΑΝΑΔΟΧΟΣ</w:t>
      </w:r>
      <w:r w:rsidRPr="00A54E34">
        <w:rPr>
          <w:rFonts w:ascii="Tahoma" w:hAnsi="Tahoma" w:cs="Tahoma"/>
        </w:rPr>
        <w:t xml:space="preserve"> και η Αναθέτουσα Αρχή θα προσπαθούν να ρυθμίζουν κάθε διαφορά που τυχόν θα προκύψει στις μεταξύ τους σχέσεις κατά την διάρκεια της ισχύος της σύμβασης που θα υπογραφεί, με βάση της καλής πίστης και των συναλλακτικών ηθών. </w:t>
      </w:r>
    </w:p>
    <w:p w:rsidR="004C157D" w:rsidRPr="00A54E34" w:rsidRDefault="004C157D" w:rsidP="00552805">
      <w:pPr>
        <w:pStyle w:val="80"/>
        <w:shd w:val="clear" w:color="auto" w:fill="FFFFFF"/>
        <w:spacing w:line="360" w:lineRule="auto"/>
        <w:jc w:val="both"/>
        <w:rPr>
          <w:rFonts w:ascii="Tahoma" w:hAnsi="Tahoma" w:cs="Tahoma"/>
          <w:sz w:val="20"/>
          <w:szCs w:val="20"/>
        </w:rPr>
      </w:pPr>
      <w:r w:rsidRPr="00A54E34">
        <w:rPr>
          <w:rFonts w:ascii="Tahoma" w:hAnsi="Tahoma" w:cs="Tahoma"/>
          <w:sz w:val="20"/>
          <w:szCs w:val="20"/>
        </w:rPr>
        <w:t xml:space="preserve"> Επί διαφωνίας, κάθε διαφορά που δεν είναι δυνατό να επιλυθεί σύμφωνα με τα παραπάνω οριζόμενα, αρμόδια θα είναι τα Ελληνικά δικαστήρια, εφαρμοστέο δε δίκαιο είναι πάντοτε το Ελληνικό και το Κοινοτικό δίκαιο.</w:t>
      </w:r>
    </w:p>
    <w:p w:rsidR="004C157D" w:rsidRPr="00A54E34" w:rsidRDefault="004C157D" w:rsidP="00E13006">
      <w:pPr>
        <w:spacing w:after="0" w:line="360" w:lineRule="auto"/>
        <w:ind w:firstLine="0"/>
        <w:rPr>
          <w:rFonts w:ascii="Tahoma" w:hAnsi="Tahoma" w:cs="Tahoma"/>
        </w:rPr>
      </w:pPr>
      <w:r w:rsidRPr="00A54E34">
        <w:rPr>
          <w:rFonts w:ascii="Tahoma" w:hAnsi="Tahoma" w:cs="Tahoma"/>
        </w:rPr>
        <w:t xml:space="preserve">Δεν αποκλείεται, ωστόσο, για ορισμένες περιπτώσεις εφόσον συμφωνούν και τα δύο μέρη, να προβλεφτεί στη σύμβαση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προηγούμενη παράγραφο. </w:t>
      </w:r>
    </w:p>
    <w:p w:rsidR="004C157D" w:rsidRPr="00A54E34" w:rsidRDefault="004C157D" w:rsidP="00E13006">
      <w:pPr>
        <w:spacing w:after="0" w:line="360" w:lineRule="auto"/>
        <w:ind w:firstLine="0"/>
        <w:rPr>
          <w:rFonts w:ascii="Tahoma" w:hAnsi="Tahoma" w:cs="Tahoma"/>
        </w:rPr>
      </w:pPr>
      <w:r w:rsidRPr="00A54E34">
        <w:rPr>
          <w:rFonts w:ascii="Tahoma" w:hAnsi="Tahoma" w:cs="Tahoma"/>
        </w:rPr>
        <w:lastRenderedPageBreak/>
        <w:t>ΣΕ ΠΙΣΤΩΣΗ ΤΩΝ ΑΝΩΤΕΡΩ συνετέθη το παρόν σε τρία πρωτότυπα.</w:t>
      </w:r>
    </w:p>
    <w:p w:rsidR="004C157D" w:rsidRPr="00A54E34" w:rsidRDefault="004C157D" w:rsidP="00642998">
      <w:pPr>
        <w:spacing w:line="360" w:lineRule="auto"/>
        <w:jc w:val="center"/>
        <w:rPr>
          <w:rFonts w:ascii="Tahoma" w:hAnsi="Tahoma" w:cs="Tahoma"/>
          <w:b/>
        </w:rPr>
      </w:pPr>
    </w:p>
    <w:p w:rsidR="004C157D" w:rsidRPr="00A54E34" w:rsidRDefault="004C157D" w:rsidP="00642998">
      <w:pPr>
        <w:spacing w:line="360" w:lineRule="auto"/>
        <w:jc w:val="center"/>
        <w:rPr>
          <w:rFonts w:ascii="Tahoma" w:hAnsi="Tahoma" w:cs="Tahoma"/>
          <w:b/>
        </w:rPr>
      </w:pPr>
    </w:p>
    <w:p w:rsidR="004C157D" w:rsidRPr="00A54E34" w:rsidRDefault="004C157D" w:rsidP="008A6A9B">
      <w:pPr>
        <w:spacing w:line="360" w:lineRule="auto"/>
        <w:ind w:firstLine="0"/>
        <w:rPr>
          <w:rFonts w:ascii="Tahoma" w:hAnsi="Tahoma" w:cs="Tahoma"/>
          <w:b/>
        </w:rPr>
      </w:pPr>
      <w:r w:rsidRPr="00A54E34">
        <w:rPr>
          <w:rFonts w:ascii="Tahoma" w:hAnsi="Tahoma" w:cs="Tahoma"/>
          <w:b/>
        </w:rPr>
        <w:t xml:space="preserve">                                                        ΤΑ ΣΥΜΒΑΛΛΟΜΕΝΑ ΜΕΡΗ</w:t>
      </w:r>
    </w:p>
    <w:p w:rsidR="004C157D" w:rsidRPr="00A54E34" w:rsidRDefault="004C157D" w:rsidP="00642998">
      <w:pPr>
        <w:spacing w:line="360" w:lineRule="auto"/>
        <w:rPr>
          <w:rFonts w:ascii="Tahoma" w:hAnsi="Tahoma" w:cs="Tahoma"/>
        </w:rPr>
      </w:pPr>
    </w:p>
    <w:p w:rsidR="004C157D" w:rsidRPr="00A54E34" w:rsidRDefault="004C157D" w:rsidP="00642998">
      <w:pPr>
        <w:spacing w:line="360" w:lineRule="auto"/>
        <w:rPr>
          <w:rFonts w:ascii="Tahoma" w:hAnsi="Tahoma" w:cs="Tahoma"/>
          <w:b/>
        </w:rPr>
      </w:pPr>
      <w:r w:rsidRPr="00A54E34">
        <w:rPr>
          <w:rFonts w:ascii="Tahoma" w:hAnsi="Tahoma" w:cs="Tahoma"/>
          <w:b/>
        </w:rPr>
        <w:t>Ο ΔΙΟΙΚΗΤΗΣ ΤΟΥ ΝΟΣΟΚΟΜΕΙΟΥ                                   Η    ΕΤΑΙΡΕΙΑ</w:t>
      </w:r>
    </w:p>
    <w:p w:rsidR="004C157D" w:rsidRPr="00D01D24" w:rsidRDefault="004C157D" w:rsidP="00A77964">
      <w:pPr>
        <w:tabs>
          <w:tab w:val="left" w:pos="-720"/>
        </w:tabs>
        <w:ind w:left="-360" w:right="-308"/>
        <w:rPr>
          <w:rFonts w:ascii="Tahoma" w:hAnsi="Tahoma" w:cs="Tahoma"/>
          <w:color w:val="FF0000"/>
        </w:rPr>
      </w:pPr>
    </w:p>
    <w:p w:rsidR="004C157D" w:rsidRPr="00D01D24" w:rsidRDefault="004C157D" w:rsidP="00A77964">
      <w:pPr>
        <w:tabs>
          <w:tab w:val="left" w:pos="-720"/>
        </w:tabs>
        <w:ind w:left="-360" w:right="-308"/>
        <w:rPr>
          <w:rFonts w:ascii="Tahoma" w:hAnsi="Tahoma" w:cs="Tahoma"/>
          <w:color w:val="FF0000"/>
        </w:rPr>
      </w:pPr>
    </w:p>
    <w:p w:rsidR="004C157D" w:rsidRPr="00D01D24" w:rsidRDefault="004C157D" w:rsidP="00A77964">
      <w:pPr>
        <w:tabs>
          <w:tab w:val="left" w:pos="-720"/>
        </w:tabs>
        <w:ind w:left="-360" w:right="-308"/>
        <w:rPr>
          <w:rFonts w:ascii="Tahoma" w:hAnsi="Tahoma" w:cs="Tahoma"/>
          <w:color w:val="FF0000"/>
        </w:rPr>
      </w:pPr>
    </w:p>
    <w:p w:rsidR="004C157D" w:rsidRPr="00D01D24" w:rsidRDefault="004C157D" w:rsidP="00A77964">
      <w:pPr>
        <w:tabs>
          <w:tab w:val="left" w:pos="-720"/>
        </w:tabs>
        <w:ind w:left="-360" w:right="-308"/>
        <w:rPr>
          <w:rFonts w:ascii="Tahoma" w:hAnsi="Tahoma" w:cs="Tahoma"/>
          <w:color w:val="FF0000"/>
        </w:rPr>
      </w:pPr>
    </w:p>
    <w:p w:rsidR="004C157D" w:rsidRPr="00D01D24" w:rsidRDefault="004C157D" w:rsidP="00A77964">
      <w:pPr>
        <w:tabs>
          <w:tab w:val="left" w:pos="-720"/>
        </w:tabs>
        <w:ind w:left="-360" w:right="-308"/>
        <w:rPr>
          <w:rFonts w:ascii="Tahoma" w:hAnsi="Tahoma" w:cs="Tahoma"/>
          <w:color w:val="FF0000"/>
        </w:rPr>
      </w:pPr>
    </w:p>
    <w:p w:rsidR="004C157D" w:rsidRPr="00D01D24" w:rsidRDefault="004C157D" w:rsidP="00A77964">
      <w:pPr>
        <w:tabs>
          <w:tab w:val="left" w:pos="-720"/>
        </w:tabs>
        <w:ind w:left="-360" w:right="-308"/>
        <w:rPr>
          <w:rFonts w:ascii="Tahoma" w:hAnsi="Tahoma" w:cs="Tahoma"/>
          <w:color w:val="FF0000"/>
        </w:rPr>
      </w:pPr>
    </w:p>
    <w:p w:rsidR="004C157D" w:rsidRPr="00D01D24" w:rsidRDefault="004C157D" w:rsidP="00A77964">
      <w:pPr>
        <w:tabs>
          <w:tab w:val="left" w:pos="-720"/>
        </w:tabs>
        <w:ind w:left="-360" w:right="-308"/>
        <w:rPr>
          <w:rFonts w:ascii="Tahoma" w:hAnsi="Tahoma" w:cs="Tahoma"/>
          <w:color w:val="FF0000"/>
        </w:rPr>
      </w:pPr>
    </w:p>
    <w:p w:rsidR="004C157D" w:rsidRDefault="004C157D" w:rsidP="00A77964">
      <w:pPr>
        <w:tabs>
          <w:tab w:val="left" w:pos="-720"/>
        </w:tabs>
        <w:ind w:left="-360" w:right="-308"/>
        <w:rPr>
          <w:rFonts w:ascii="Tahoma" w:hAnsi="Tahoma" w:cs="Tahoma"/>
          <w:color w:val="FF0000"/>
        </w:rPr>
      </w:pPr>
    </w:p>
    <w:p w:rsidR="00FC53D3" w:rsidRDefault="00FC53D3" w:rsidP="00A77964">
      <w:pPr>
        <w:tabs>
          <w:tab w:val="left" w:pos="-720"/>
        </w:tabs>
        <w:ind w:left="-360" w:right="-308"/>
        <w:rPr>
          <w:rFonts w:ascii="Tahoma" w:hAnsi="Tahoma" w:cs="Tahoma"/>
          <w:color w:val="FF0000"/>
        </w:rPr>
      </w:pPr>
    </w:p>
    <w:p w:rsidR="00FC53D3" w:rsidRDefault="00FC53D3" w:rsidP="00A77964">
      <w:pPr>
        <w:tabs>
          <w:tab w:val="left" w:pos="-720"/>
        </w:tabs>
        <w:ind w:left="-360" w:right="-308"/>
        <w:rPr>
          <w:rFonts w:ascii="Tahoma" w:hAnsi="Tahoma" w:cs="Tahoma"/>
          <w:color w:val="FF0000"/>
        </w:rPr>
      </w:pPr>
    </w:p>
    <w:p w:rsidR="00FC53D3" w:rsidRDefault="00FC53D3" w:rsidP="00A77964">
      <w:pPr>
        <w:tabs>
          <w:tab w:val="left" w:pos="-720"/>
        </w:tabs>
        <w:ind w:left="-360" w:right="-308"/>
        <w:rPr>
          <w:rFonts w:ascii="Tahoma" w:hAnsi="Tahoma" w:cs="Tahoma"/>
          <w:color w:val="FF0000"/>
        </w:rPr>
      </w:pPr>
    </w:p>
    <w:p w:rsidR="00FC53D3" w:rsidRDefault="00FC53D3" w:rsidP="00A77964">
      <w:pPr>
        <w:tabs>
          <w:tab w:val="left" w:pos="-720"/>
        </w:tabs>
        <w:ind w:left="-360" w:right="-308"/>
        <w:rPr>
          <w:rFonts w:ascii="Tahoma" w:hAnsi="Tahoma" w:cs="Tahoma"/>
          <w:color w:val="FF0000"/>
        </w:rPr>
      </w:pPr>
    </w:p>
    <w:p w:rsidR="00FC53D3" w:rsidRDefault="00FC53D3" w:rsidP="00A77964">
      <w:pPr>
        <w:tabs>
          <w:tab w:val="left" w:pos="-720"/>
        </w:tabs>
        <w:ind w:left="-360" w:right="-308"/>
        <w:rPr>
          <w:rFonts w:ascii="Tahoma" w:hAnsi="Tahoma" w:cs="Tahoma"/>
          <w:color w:val="FF0000"/>
        </w:rPr>
      </w:pPr>
    </w:p>
    <w:p w:rsidR="00FC53D3" w:rsidRDefault="00FC53D3" w:rsidP="00A77964">
      <w:pPr>
        <w:tabs>
          <w:tab w:val="left" w:pos="-720"/>
        </w:tabs>
        <w:ind w:left="-360" w:right="-308"/>
        <w:rPr>
          <w:rFonts w:ascii="Tahoma" w:hAnsi="Tahoma" w:cs="Tahoma"/>
          <w:color w:val="FF0000"/>
        </w:rPr>
      </w:pPr>
    </w:p>
    <w:p w:rsidR="00FC53D3" w:rsidRDefault="00FC53D3" w:rsidP="00A77964">
      <w:pPr>
        <w:tabs>
          <w:tab w:val="left" w:pos="-720"/>
        </w:tabs>
        <w:ind w:left="-360" w:right="-308"/>
        <w:rPr>
          <w:rFonts w:ascii="Tahoma" w:hAnsi="Tahoma" w:cs="Tahoma"/>
          <w:color w:val="FF0000"/>
        </w:rPr>
      </w:pPr>
    </w:p>
    <w:p w:rsidR="00FC53D3" w:rsidRDefault="00FC53D3" w:rsidP="00A77964">
      <w:pPr>
        <w:tabs>
          <w:tab w:val="left" w:pos="-720"/>
        </w:tabs>
        <w:ind w:left="-360" w:right="-308"/>
        <w:rPr>
          <w:rFonts w:ascii="Tahoma" w:hAnsi="Tahoma" w:cs="Tahoma"/>
          <w:color w:val="FF0000"/>
        </w:rPr>
      </w:pPr>
    </w:p>
    <w:p w:rsidR="00FC53D3" w:rsidRDefault="00FC53D3" w:rsidP="00A77964">
      <w:pPr>
        <w:tabs>
          <w:tab w:val="left" w:pos="-720"/>
        </w:tabs>
        <w:ind w:left="-360" w:right="-308"/>
        <w:rPr>
          <w:rFonts w:ascii="Tahoma" w:hAnsi="Tahoma" w:cs="Tahoma"/>
          <w:color w:val="FF0000"/>
        </w:rPr>
      </w:pPr>
    </w:p>
    <w:p w:rsidR="00FC53D3" w:rsidRDefault="00FC53D3" w:rsidP="00A77964">
      <w:pPr>
        <w:tabs>
          <w:tab w:val="left" w:pos="-720"/>
        </w:tabs>
        <w:ind w:left="-360" w:right="-308"/>
        <w:rPr>
          <w:rFonts w:ascii="Tahoma" w:hAnsi="Tahoma" w:cs="Tahoma"/>
          <w:color w:val="FF0000"/>
        </w:rPr>
      </w:pPr>
    </w:p>
    <w:p w:rsidR="00FC53D3" w:rsidRDefault="00FC53D3" w:rsidP="00A77964">
      <w:pPr>
        <w:tabs>
          <w:tab w:val="left" w:pos="-720"/>
        </w:tabs>
        <w:ind w:left="-360" w:right="-308"/>
        <w:rPr>
          <w:rFonts w:ascii="Tahoma" w:hAnsi="Tahoma" w:cs="Tahoma"/>
          <w:color w:val="FF0000"/>
        </w:rPr>
      </w:pPr>
    </w:p>
    <w:p w:rsidR="00FC53D3" w:rsidRDefault="00FC53D3" w:rsidP="00A77964">
      <w:pPr>
        <w:tabs>
          <w:tab w:val="left" w:pos="-720"/>
        </w:tabs>
        <w:ind w:left="-360" w:right="-308"/>
        <w:rPr>
          <w:rFonts w:ascii="Tahoma" w:hAnsi="Tahoma" w:cs="Tahoma"/>
          <w:color w:val="FF0000"/>
        </w:rPr>
      </w:pPr>
    </w:p>
    <w:p w:rsidR="00FC53D3" w:rsidRDefault="00FC53D3" w:rsidP="00A77964">
      <w:pPr>
        <w:tabs>
          <w:tab w:val="left" w:pos="-720"/>
        </w:tabs>
        <w:ind w:left="-360" w:right="-308"/>
        <w:rPr>
          <w:rFonts w:ascii="Tahoma" w:hAnsi="Tahoma" w:cs="Tahoma"/>
          <w:color w:val="FF0000"/>
        </w:rPr>
      </w:pPr>
    </w:p>
    <w:p w:rsidR="00FC53D3" w:rsidRPr="00D01D24" w:rsidRDefault="00FC53D3" w:rsidP="00A77964">
      <w:pPr>
        <w:tabs>
          <w:tab w:val="left" w:pos="-720"/>
        </w:tabs>
        <w:ind w:left="-360" w:right="-308"/>
        <w:rPr>
          <w:rFonts w:ascii="Tahoma" w:hAnsi="Tahoma" w:cs="Tahoma"/>
          <w:color w:val="FF0000"/>
        </w:rPr>
      </w:pPr>
    </w:p>
    <w:p w:rsidR="004C157D" w:rsidRPr="00D01D24" w:rsidRDefault="004C157D" w:rsidP="000B4367">
      <w:pPr>
        <w:tabs>
          <w:tab w:val="left" w:pos="-720"/>
        </w:tabs>
        <w:ind w:right="-308" w:firstLine="0"/>
        <w:rPr>
          <w:rFonts w:ascii="Tahoma" w:hAnsi="Tahoma" w:cs="Tahoma"/>
          <w:color w:val="FF0000"/>
        </w:rPr>
      </w:pPr>
    </w:p>
    <w:p w:rsidR="004C157D" w:rsidRPr="00D01D24" w:rsidRDefault="004C157D" w:rsidP="00A77964">
      <w:pPr>
        <w:tabs>
          <w:tab w:val="left" w:pos="-720"/>
        </w:tabs>
        <w:ind w:left="-360" w:right="-308"/>
        <w:rPr>
          <w:rFonts w:ascii="Tahoma" w:hAnsi="Tahoma" w:cs="Tahoma"/>
          <w:color w:val="FF0000"/>
        </w:rPr>
      </w:pPr>
    </w:p>
    <w:p w:rsidR="004C157D" w:rsidRPr="000B4367" w:rsidRDefault="004C157D" w:rsidP="004A5888">
      <w:pPr>
        <w:pStyle w:val="33"/>
        <w:rPr>
          <w:sz w:val="20"/>
          <w:szCs w:val="20"/>
          <w:lang w:eastAsia="zh-CN"/>
        </w:rPr>
      </w:pPr>
      <w:r w:rsidRPr="00D01D24">
        <w:rPr>
          <w:color w:val="FF0000"/>
          <w:sz w:val="20"/>
          <w:szCs w:val="20"/>
          <w:lang w:eastAsia="zh-CN"/>
        </w:rPr>
        <w:lastRenderedPageBreak/>
        <w:t xml:space="preserve">                        </w:t>
      </w:r>
      <w:r w:rsidRPr="000B4367">
        <w:rPr>
          <w:sz w:val="20"/>
          <w:szCs w:val="20"/>
          <w:lang w:eastAsia="zh-CN"/>
        </w:rPr>
        <w:t xml:space="preserve">                                      </w:t>
      </w:r>
      <w:r w:rsidRPr="000B4367">
        <w:rPr>
          <w:rFonts w:eastAsia="SimSun"/>
          <w:b/>
          <w:sz w:val="20"/>
          <w:szCs w:val="20"/>
        </w:rPr>
        <w:t>ΠΑΡΑΡΤΗΜΑ Δ΄</w:t>
      </w:r>
    </w:p>
    <w:p w:rsidR="004C157D" w:rsidRPr="000B4367" w:rsidRDefault="004C157D" w:rsidP="00642998">
      <w:pPr>
        <w:ind w:firstLine="0"/>
        <w:jc w:val="center"/>
        <w:rPr>
          <w:rFonts w:ascii="Tahoma" w:hAnsi="Tahoma" w:cs="Tahoma"/>
          <w:b/>
          <w:bCs/>
        </w:rPr>
      </w:pPr>
      <w:r w:rsidRPr="000B4367">
        <w:rPr>
          <w:rFonts w:ascii="Tahoma" w:hAnsi="Tahoma" w:cs="Tahoma"/>
          <w:b/>
          <w:bCs/>
        </w:rPr>
        <w:t>ΤΥΠΟΠΟΙΗΜΕΝΟ ΕΝΤΥΠΟ ΥΠΕΥΘΥΝΗΣ ΔΗΛΩΣΗΣ (TEΥΔ)</w:t>
      </w:r>
    </w:p>
    <w:p w:rsidR="004C157D" w:rsidRPr="000B4367" w:rsidRDefault="004C157D" w:rsidP="00642998">
      <w:pPr>
        <w:jc w:val="center"/>
        <w:rPr>
          <w:rFonts w:ascii="Tahoma" w:hAnsi="Tahoma" w:cs="Tahoma"/>
          <w:b/>
          <w:bCs/>
          <w:u w:val="single"/>
        </w:rPr>
      </w:pPr>
      <w:r w:rsidRPr="000B4367">
        <w:rPr>
          <w:rFonts w:ascii="Tahoma" w:hAnsi="Tahoma" w:cs="Tahoma"/>
          <w:b/>
          <w:bCs/>
        </w:rPr>
        <w:t>[άρθρου 79 παρ. 4 ν. 4412/2016 (Α 147)]</w:t>
      </w:r>
    </w:p>
    <w:p w:rsidR="004C157D" w:rsidRPr="000B4367" w:rsidRDefault="004C157D" w:rsidP="00642998">
      <w:pPr>
        <w:ind w:firstLine="0"/>
        <w:jc w:val="center"/>
        <w:rPr>
          <w:rFonts w:ascii="Tahoma" w:hAnsi="Tahoma" w:cs="Tahoma"/>
        </w:rPr>
      </w:pPr>
      <w:r w:rsidRPr="000B4367">
        <w:rPr>
          <w:rFonts w:ascii="Tahoma" w:hAnsi="Tahoma" w:cs="Tahoma"/>
          <w:b/>
          <w:bCs/>
          <w:u w:val="single"/>
        </w:rPr>
        <w:t xml:space="preserve"> για διαδικασίες σύναψης δημόσιας σύμβασης κάτω των ορίων των οδηγιών</w:t>
      </w:r>
    </w:p>
    <w:p w:rsidR="004C157D" w:rsidRPr="000B4367" w:rsidRDefault="004C157D" w:rsidP="00642998">
      <w:pPr>
        <w:ind w:firstLine="0"/>
        <w:jc w:val="center"/>
        <w:rPr>
          <w:rFonts w:ascii="Tahoma" w:hAnsi="Tahoma" w:cs="Tahoma"/>
          <w:b/>
          <w:bCs/>
        </w:rPr>
      </w:pPr>
      <w:r w:rsidRPr="000B4367">
        <w:rPr>
          <w:rFonts w:ascii="Tahoma" w:hAnsi="Tahoma" w:cs="Tahoma"/>
          <w:b/>
          <w:bCs/>
          <w:u w:val="single"/>
        </w:rPr>
        <w:t>Μέρος Ι: Πληροφορίες σχετικά με την αναθέτουσα αρχή/αναθέτοντα φορέα</w:t>
      </w:r>
      <w:r w:rsidRPr="000B4367">
        <w:rPr>
          <w:rStyle w:val="a6"/>
          <w:rFonts w:ascii="Tahoma" w:hAnsi="Tahoma" w:cs="Tahoma"/>
          <w:b/>
          <w:bCs/>
          <w:u w:val="single"/>
        </w:rPr>
        <w:endnoteReference w:id="1"/>
      </w:r>
      <w:r w:rsidRPr="000B4367">
        <w:rPr>
          <w:rFonts w:ascii="Tahoma" w:hAnsi="Tahoma" w:cs="Tahoma"/>
          <w:b/>
          <w:bCs/>
          <w:u w:val="single"/>
        </w:rPr>
        <w:t xml:space="preserve">  και τη διαδικασία ανάθεσης</w:t>
      </w:r>
    </w:p>
    <w:p w:rsidR="004C157D" w:rsidRPr="000B4367" w:rsidRDefault="004C157D" w:rsidP="00590B93">
      <w:pPr>
        <w:pBdr>
          <w:top w:val="single" w:sz="2" w:space="1" w:color="000000"/>
          <w:left w:val="single" w:sz="2" w:space="1" w:color="000000"/>
          <w:bottom w:val="single" w:sz="2" w:space="1" w:color="000000"/>
          <w:right w:val="single" w:sz="2" w:space="1" w:color="000000"/>
        </w:pBdr>
        <w:shd w:val="clear" w:color="auto" w:fill="D9D9D9"/>
        <w:ind w:firstLine="0"/>
        <w:rPr>
          <w:rFonts w:ascii="Tahoma" w:hAnsi="Tahoma" w:cs="Tahoma"/>
          <w:b/>
          <w:bCs/>
        </w:rPr>
      </w:pPr>
      <w:r w:rsidRPr="000B4367">
        <w:rPr>
          <w:rFonts w:ascii="Tahoma" w:hAnsi="Tahoma" w:cs="Tahoma"/>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11" w:type="dxa"/>
        <w:jc w:val="center"/>
        <w:tblInd w:w="-339" w:type="dxa"/>
        <w:tblLayout w:type="fixed"/>
        <w:tblCellMar>
          <w:top w:w="55" w:type="dxa"/>
          <w:left w:w="55" w:type="dxa"/>
          <w:bottom w:w="55" w:type="dxa"/>
          <w:right w:w="55" w:type="dxa"/>
        </w:tblCellMar>
        <w:tblLook w:val="0000"/>
      </w:tblPr>
      <w:tblGrid>
        <w:gridCol w:w="9611"/>
      </w:tblGrid>
      <w:tr w:rsidR="004C157D" w:rsidRPr="000B4367" w:rsidTr="000F5B70">
        <w:trPr>
          <w:jc w:val="center"/>
        </w:trPr>
        <w:tc>
          <w:tcPr>
            <w:tcW w:w="9611" w:type="dxa"/>
            <w:tcBorders>
              <w:top w:val="single" w:sz="2" w:space="0" w:color="000000"/>
              <w:left w:val="single" w:sz="2" w:space="0" w:color="000000"/>
              <w:bottom w:val="single" w:sz="2" w:space="0" w:color="000000"/>
              <w:right w:val="single" w:sz="2" w:space="0" w:color="000000"/>
            </w:tcBorders>
          </w:tcPr>
          <w:p w:rsidR="004C157D" w:rsidRPr="00374E6A" w:rsidRDefault="004C157D" w:rsidP="00590B93">
            <w:pPr>
              <w:shd w:val="clear" w:color="auto" w:fill="D9D9D9"/>
              <w:spacing w:after="0"/>
              <w:ind w:firstLine="0"/>
              <w:rPr>
                <w:rFonts w:ascii="Tahoma" w:hAnsi="Tahoma" w:cs="Tahoma"/>
              </w:rPr>
            </w:pPr>
            <w:r w:rsidRPr="00374E6A">
              <w:rPr>
                <w:rFonts w:ascii="Tahoma" w:hAnsi="Tahoma" w:cs="Tahoma"/>
                <w:b/>
                <w:bCs/>
              </w:rPr>
              <w:t>Α: Ονομασία, διεύθυνση και στοιχεία επικοινωνίας της αναθέτουσας αρχής (αα)/ αναθέτοντα φορέα (αφ)</w:t>
            </w:r>
          </w:p>
          <w:p w:rsidR="004C157D" w:rsidRPr="00374E6A" w:rsidRDefault="004C157D" w:rsidP="00590B93">
            <w:pPr>
              <w:shd w:val="clear" w:color="auto" w:fill="D9D9D9"/>
              <w:spacing w:after="0"/>
              <w:ind w:firstLine="0"/>
              <w:rPr>
                <w:rFonts w:ascii="Tahoma" w:hAnsi="Tahoma" w:cs="Tahoma"/>
              </w:rPr>
            </w:pPr>
            <w:r w:rsidRPr="00374E6A">
              <w:rPr>
                <w:rFonts w:ascii="Tahoma" w:hAnsi="Tahoma" w:cs="Tahoma"/>
              </w:rPr>
              <w:t>- Ονομασία: [Γενικό Νοσοκομείο ΑΙΤΩΛΟΑΚΑΡΝΑΝΙΑΣ-ΝΟΣΗΛΕΥΤΙΚΗ ΜΟΝΑΔΑ ΑΓΡΙΝΙΟΥ</w:t>
            </w:r>
          </w:p>
          <w:p w:rsidR="004C157D" w:rsidRPr="00374E6A" w:rsidRDefault="004C157D" w:rsidP="00590B93">
            <w:pPr>
              <w:shd w:val="clear" w:color="auto" w:fill="D9D9D9"/>
              <w:spacing w:after="0"/>
              <w:ind w:firstLine="0"/>
              <w:rPr>
                <w:rFonts w:ascii="Tahoma" w:hAnsi="Tahoma" w:cs="Tahoma"/>
              </w:rPr>
            </w:pPr>
            <w:r w:rsidRPr="00374E6A">
              <w:rPr>
                <w:rFonts w:ascii="Tahoma" w:hAnsi="Tahoma" w:cs="Tahoma"/>
              </w:rPr>
              <w:t>- Κωδικός  Αναθέτουσας Αρχής / Αναθέτοντα Φορέα ΚΗΜΔΗΣ : [94969]</w:t>
            </w:r>
          </w:p>
          <w:p w:rsidR="004C157D" w:rsidRPr="00374E6A" w:rsidRDefault="004C157D" w:rsidP="00590B93">
            <w:pPr>
              <w:shd w:val="clear" w:color="auto" w:fill="D9D9D9"/>
              <w:spacing w:after="0"/>
              <w:ind w:firstLine="0"/>
              <w:rPr>
                <w:rFonts w:ascii="Tahoma" w:hAnsi="Tahoma" w:cs="Tahoma"/>
              </w:rPr>
            </w:pPr>
            <w:r w:rsidRPr="00374E6A">
              <w:rPr>
                <w:rFonts w:ascii="Tahoma" w:hAnsi="Tahoma" w:cs="Tahoma"/>
              </w:rPr>
              <w:t xml:space="preserve">- Ταχυδρομική διεύθυνση / Πόλη / </w:t>
            </w:r>
            <w:proofErr w:type="spellStart"/>
            <w:r w:rsidRPr="00374E6A">
              <w:rPr>
                <w:rFonts w:ascii="Tahoma" w:hAnsi="Tahoma" w:cs="Tahoma"/>
              </w:rPr>
              <w:t>Ταχ</w:t>
            </w:r>
            <w:proofErr w:type="spellEnd"/>
            <w:r w:rsidRPr="00374E6A">
              <w:rPr>
                <w:rFonts w:ascii="Tahoma" w:hAnsi="Tahoma" w:cs="Tahoma"/>
              </w:rPr>
              <w:t>. Κωδικός: [3</w:t>
            </w:r>
            <w:r w:rsidRPr="00374E6A">
              <w:rPr>
                <w:rFonts w:ascii="Tahoma" w:hAnsi="Tahoma" w:cs="Tahoma"/>
                <w:vertAlign w:val="superscript"/>
                <w:lang w:val="en-US"/>
              </w:rPr>
              <w:t>o</w:t>
            </w:r>
            <w:r w:rsidRPr="00374E6A">
              <w:rPr>
                <w:rFonts w:ascii="Tahoma" w:hAnsi="Tahoma" w:cs="Tahoma"/>
              </w:rPr>
              <w:t>ΧΙΛ.ΕΘΝΙΚΗΣ ΟΔΟΥ ΑΓΡΙΝΙΟΥ-ΑΝΤΙΡΙΟΥ]</w:t>
            </w:r>
          </w:p>
          <w:p w:rsidR="004C157D" w:rsidRPr="00374E6A" w:rsidRDefault="004C157D" w:rsidP="00590B93">
            <w:pPr>
              <w:shd w:val="clear" w:color="auto" w:fill="D9D9D9"/>
              <w:spacing w:after="0"/>
              <w:ind w:firstLine="0"/>
              <w:rPr>
                <w:rFonts w:ascii="Tahoma" w:hAnsi="Tahoma" w:cs="Tahoma"/>
              </w:rPr>
            </w:pPr>
            <w:r w:rsidRPr="00374E6A">
              <w:rPr>
                <w:rFonts w:ascii="Tahoma" w:hAnsi="Tahoma" w:cs="Tahoma"/>
              </w:rPr>
              <w:t>- Αρμόδιος γι</w:t>
            </w:r>
            <w:r w:rsidR="00DA384D">
              <w:rPr>
                <w:rFonts w:ascii="Tahoma" w:hAnsi="Tahoma" w:cs="Tahoma"/>
              </w:rPr>
              <w:t>α πληροφορίες: [ΠΙΤΣΙΝΕΛΗΣ ΣΩΤΗΡΗΣ</w:t>
            </w:r>
            <w:r w:rsidRPr="00374E6A">
              <w:rPr>
                <w:rFonts w:ascii="Tahoma" w:hAnsi="Tahoma" w:cs="Tahoma"/>
              </w:rPr>
              <w:t>]</w:t>
            </w:r>
          </w:p>
          <w:p w:rsidR="004C157D" w:rsidRPr="00374E6A" w:rsidRDefault="004C157D" w:rsidP="00590B93">
            <w:pPr>
              <w:shd w:val="clear" w:color="auto" w:fill="D9D9D9"/>
              <w:spacing w:after="0"/>
              <w:ind w:firstLine="0"/>
              <w:rPr>
                <w:rFonts w:ascii="Tahoma" w:hAnsi="Tahoma" w:cs="Tahoma"/>
              </w:rPr>
            </w:pPr>
            <w:r w:rsidRPr="00374E6A">
              <w:rPr>
                <w:rFonts w:ascii="Tahoma" w:hAnsi="Tahoma" w:cs="Tahoma"/>
              </w:rPr>
              <w:t>- Τηλέφωνο: [2641361230-233]</w:t>
            </w:r>
          </w:p>
          <w:p w:rsidR="004C157D" w:rsidRPr="00374E6A" w:rsidRDefault="004C157D" w:rsidP="00590B93">
            <w:pPr>
              <w:shd w:val="clear" w:color="auto" w:fill="D9D9D9"/>
              <w:spacing w:after="0"/>
              <w:ind w:firstLine="0"/>
              <w:rPr>
                <w:rFonts w:ascii="Tahoma" w:hAnsi="Tahoma" w:cs="Tahoma"/>
              </w:rPr>
            </w:pPr>
            <w:r w:rsidRPr="00374E6A">
              <w:rPr>
                <w:rFonts w:ascii="Tahoma" w:hAnsi="Tahoma" w:cs="Tahoma"/>
              </w:rPr>
              <w:t xml:space="preserve">- </w:t>
            </w:r>
            <w:proofErr w:type="spellStart"/>
            <w:r w:rsidRPr="00374E6A">
              <w:rPr>
                <w:rFonts w:ascii="Tahoma" w:hAnsi="Tahoma" w:cs="Tahoma"/>
              </w:rPr>
              <w:t>Ηλ</w:t>
            </w:r>
            <w:proofErr w:type="spellEnd"/>
            <w:r w:rsidRPr="00374E6A">
              <w:rPr>
                <w:rFonts w:ascii="Tahoma" w:hAnsi="Tahoma" w:cs="Tahoma"/>
              </w:rPr>
              <w:t>. ταχυδρομείο: [</w:t>
            </w:r>
            <w:proofErr w:type="spellStart"/>
            <w:r w:rsidRPr="00374E6A">
              <w:rPr>
                <w:rFonts w:ascii="Tahoma" w:hAnsi="Tahoma" w:cs="Tahoma"/>
                <w:lang w:val="en-US"/>
              </w:rPr>
              <w:t>gnaprom</w:t>
            </w:r>
            <w:proofErr w:type="spellEnd"/>
            <w:r w:rsidRPr="00374E6A">
              <w:rPr>
                <w:rFonts w:ascii="Tahoma" w:hAnsi="Tahoma" w:cs="Tahoma"/>
              </w:rPr>
              <w:t>@</w:t>
            </w:r>
            <w:proofErr w:type="spellStart"/>
            <w:r w:rsidRPr="00374E6A">
              <w:rPr>
                <w:rFonts w:ascii="Tahoma" w:hAnsi="Tahoma" w:cs="Tahoma"/>
                <w:lang w:val="en-US"/>
              </w:rPr>
              <w:t>gmail</w:t>
            </w:r>
            <w:proofErr w:type="spellEnd"/>
            <w:r w:rsidRPr="00374E6A">
              <w:rPr>
                <w:rFonts w:ascii="Tahoma" w:hAnsi="Tahoma" w:cs="Tahoma"/>
              </w:rPr>
              <w:t>.</w:t>
            </w:r>
            <w:r w:rsidRPr="00374E6A">
              <w:rPr>
                <w:rFonts w:ascii="Tahoma" w:hAnsi="Tahoma" w:cs="Tahoma"/>
                <w:lang w:val="en-US"/>
              </w:rPr>
              <w:t>com</w:t>
            </w:r>
            <w:r w:rsidRPr="00374E6A">
              <w:rPr>
                <w:rFonts w:ascii="Tahoma" w:hAnsi="Tahoma" w:cs="Tahoma"/>
              </w:rPr>
              <w:t>]</w:t>
            </w:r>
          </w:p>
          <w:p w:rsidR="004C157D" w:rsidRPr="00374E6A" w:rsidRDefault="004C157D" w:rsidP="00590B93">
            <w:pPr>
              <w:shd w:val="clear" w:color="auto" w:fill="D9D9D9"/>
              <w:spacing w:after="0"/>
              <w:ind w:firstLine="0"/>
              <w:rPr>
                <w:rFonts w:ascii="Tahoma" w:hAnsi="Tahoma" w:cs="Tahoma"/>
              </w:rPr>
            </w:pPr>
            <w:r w:rsidRPr="00374E6A">
              <w:rPr>
                <w:rFonts w:ascii="Tahoma" w:hAnsi="Tahoma" w:cs="Tahoma"/>
              </w:rPr>
              <w:t>- Διεύθυνση στο Διαδίκτυο (διεύθυνση δικτυακού τόπου) (</w:t>
            </w:r>
            <w:r w:rsidRPr="00374E6A">
              <w:rPr>
                <w:rFonts w:ascii="Tahoma" w:hAnsi="Tahoma" w:cs="Tahoma"/>
                <w:i/>
              </w:rPr>
              <w:t>εάν υπάρχει</w:t>
            </w:r>
            <w:r w:rsidRPr="00374E6A">
              <w:rPr>
                <w:rFonts w:ascii="Tahoma" w:hAnsi="Tahoma" w:cs="Tahoma"/>
              </w:rPr>
              <w:t>): [</w:t>
            </w:r>
            <w:proofErr w:type="spellStart"/>
            <w:r w:rsidR="00644A6B" w:rsidRPr="00374E6A">
              <w:fldChar w:fldCharType="begin"/>
            </w:r>
            <w:r w:rsidR="00CC12DD" w:rsidRPr="00374E6A">
              <w:instrText>HYPERLINK "http://www.hospital-agirnio.gr"</w:instrText>
            </w:r>
            <w:r w:rsidR="00644A6B" w:rsidRPr="00374E6A">
              <w:fldChar w:fldCharType="separate"/>
            </w:r>
            <w:r w:rsidRPr="00374E6A">
              <w:rPr>
                <w:rStyle w:val="-"/>
                <w:rFonts w:ascii="Tahoma" w:hAnsi="Tahoma" w:cs="Tahoma"/>
                <w:color w:val="auto"/>
              </w:rPr>
              <w:t>www</w:t>
            </w:r>
            <w:proofErr w:type="spellEnd"/>
            <w:r w:rsidRPr="00374E6A">
              <w:rPr>
                <w:rStyle w:val="-"/>
                <w:rFonts w:ascii="Tahoma" w:hAnsi="Tahoma" w:cs="Tahoma"/>
                <w:color w:val="auto"/>
              </w:rPr>
              <w:t>.</w:t>
            </w:r>
            <w:r w:rsidRPr="00374E6A">
              <w:rPr>
                <w:rStyle w:val="-"/>
                <w:rFonts w:ascii="Tahoma" w:hAnsi="Tahoma" w:cs="Tahoma"/>
                <w:color w:val="auto"/>
                <w:lang w:val="en-US"/>
              </w:rPr>
              <w:t>hospital</w:t>
            </w:r>
            <w:r w:rsidRPr="00374E6A">
              <w:rPr>
                <w:rStyle w:val="-"/>
                <w:rFonts w:ascii="Tahoma" w:hAnsi="Tahoma" w:cs="Tahoma"/>
                <w:color w:val="auto"/>
              </w:rPr>
              <w:t>-</w:t>
            </w:r>
            <w:proofErr w:type="spellStart"/>
            <w:r w:rsidRPr="00374E6A">
              <w:rPr>
                <w:rStyle w:val="-"/>
                <w:rFonts w:ascii="Tahoma" w:hAnsi="Tahoma" w:cs="Tahoma"/>
                <w:color w:val="auto"/>
                <w:lang w:val="en-US"/>
              </w:rPr>
              <w:t>agirnio</w:t>
            </w:r>
            <w:proofErr w:type="spellEnd"/>
            <w:r w:rsidRPr="00374E6A">
              <w:rPr>
                <w:rStyle w:val="-"/>
                <w:rFonts w:ascii="Tahoma" w:hAnsi="Tahoma" w:cs="Tahoma"/>
                <w:color w:val="auto"/>
              </w:rPr>
              <w:t>.</w:t>
            </w:r>
            <w:proofErr w:type="spellStart"/>
            <w:r w:rsidRPr="00374E6A">
              <w:rPr>
                <w:rStyle w:val="-"/>
                <w:rFonts w:ascii="Tahoma" w:hAnsi="Tahoma" w:cs="Tahoma"/>
                <w:color w:val="auto"/>
                <w:lang w:val="en-US"/>
              </w:rPr>
              <w:t>gr</w:t>
            </w:r>
            <w:proofErr w:type="spellEnd"/>
            <w:r w:rsidR="00644A6B" w:rsidRPr="00374E6A">
              <w:fldChar w:fldCharType="end"/>
            </w:r>
            <w:r w:rsidRPr="00374E6A">
              <w:rPr>
                <w:rFonts w:ascii="Tahoma" w:hAnsi="Tahoma" w:cs="Tahoma"/>
                <w:bCs/>
                <w:iCs/>
                <w:spacing w:val="-3"/>
              </w:rPr>
              <w:t>,</w:t>
            </w:r>
            <w:r w:rsidRPr="00374E6A">
              <w:rPr>
                <w:rFonts w:ascii="Tahoma" w:hAnsi="Tahoma" w:cs="Tahoma"/>
              </w:rPr>
              <w:t>]</w:t>
            </w:r>
          </w:p>
        </w:tc>
      </w:tr>
      <w:tr w:rsidR="004C157D" w:rsidRPr="00D01D24" w:rsidTr="000F5B70">
        <w:trPr>
          <w:jc w:val="center"/>
        </w:trPr>
        <w:tc>
          <w:tcPr>
            <w:tcW w:w="9611" w:type="dxa"/>
            <w:tcBorders>
              <w:left w:val="single" w:sz="2" w:space="0" w:color="000000"/>
              <w:bottom w:val="single" w:sz="2" w:space="0" w:color="000000"/>
              <w:right w:val="single" w:sz="2" w:space="0" w:color="000000"/>
            </w:tcBorders>
          </w:tcPr>
          <w:p w:rsidR="004C157D" w:rsidRPr="0099507E" w:rsidRDefault="004C157D" w:rsidP="00590B93">
            <w:pPr>
              <w:shd w:val="clear" w:color="auto" w:fill="D9D9D9"/>
              <w:spacing w:after="0"/>
              <w:ind w:firstLine="0"/>
              <w:rPr>
                <w:rFonts w:ascii="Tahoma" w:hAnsi="Tahoma" w:cs="Tahoma"/>
              </w:rPr>
            </w:pPr>
            <w:r w:rsidRPr="0099507E">
              <w:rPr>
                <w:rFonts w:ascii="Tahoma" w:hAnsi="Tahoma" w:cs="Tahoma"/>
                <w:b/>
                <w:bCs/>
              </w:rPr>
              <w:t>Β: Πληροφορίες σχετικά με τη διαδικασία σύναψης σύμβασης</w:t>
            </w:r>
          </w:p>
          <w:p w:rsidR="004C157D" w:rsidRPr="0099507E" w:rsidRDefault="004C157D" w:rsidP="00590B93">
            <w:pPr>
              <w:shd w:val="clear" w:color="auto" w:fill="D9D9D9"/>
              <w:spacing w:after="0" w:line="240" w:lineRule="auto"/>
              <w:ind w:firstLine="0"/>
              <w:rPr>
                <w:rFonts w:ascii="Tahoma" w:hAnsi="Tahoma" w:cs="Tahoma"/>
                <w:b/>
              </w:rPr>
            </w:pPr>
            <w:r w:rsidRPr="0099507E">
              <w:rPr>
                <w:rFonts w:ascii="Tahoma" w:hAnsi="Tahoma" w:cs="Tahoma"/>
              </w:rPr>
              <w:t xml:space="preserve">- Τίτλος ή σύντομη περιγραφή της δημόσιας σύμβασης (συμπεριλαμβανομένου του σχετικού </w:t>
            </w:r>
            <w:r w:rsidRPr="0099507E">
              <w:rPr>
                <w:rFonts w:ascii="Tahoma" w:hAnsi="Tahoma" w:cs="Tahoma"/>
                <w:lang w:val="en-US"/>
              </w:rPr>
              <w:t>CPV</w:t>
            </w:r>
            <w:r w:rsidRPr="0099507E">
              <w:rPr>
                <w:rFonts w:ascii="Tahoma" w:hAnsi="Tahoma" w:cs="Tahoma"/>
              </w:rPr>
              <w:t>):</w:t>
            </w:r>
            <w:r w:rsidRPr="0099507E">
              <w:rPr>
                <w:rFonts w:ascii="Tahoma" w:hAnsi="Tahoma" w:cs="Tahoma"/>
                <w:b/>
              </w:rPr>
              <w:t xml:space="preserve"> </w:t>
            </w:r>
            <w:r w:rsidR="00DA384D">
              <w:rPr>
                <w:rFonts w:ascii="Tahoma" w:hAnsi="Tahoma" w:cs="Tahoma"/>
                <w:b/>
              </w:rPr>
              <w:t>64121100</w:t>
            </w:r>
            <w:r w:rsidR="00374E6A" w:rsidRPr="0099507E">
              <w:rPr>
                <w:rFonts w:ascii="Tahoma" w:hAnsi="Tahoma" w:cs="Tahoma"/>
                <w:b/>
              </w:rPr>
              <w:t xml:space="preserve"> </w:t>
            </w:r>
            <w:r w:rsidR="0099507E">
              <w:rPr>
                <w:rFonts w:ascii="Tahoma" w:hAnsi="Tahoma" w:cs="Tahoma"/>
                <w:b/>
              </w:rPr>
              <w:t>«</w:t>
            </w:r>
            <w:r w:rsidR="00374E6A" w:rsidRPr="0099507E">
              <w:rPr>
                <w:rFonts w:ascii="Tahoma" w:hAnsi="Tahoma" w:cs="Tahoma"/>
                <w:b/>
                <w:bCs/>
              </w:rPr>
              <w:t xml:space="preserve">ΥΠΗΡΕΣΙΕΣ </w:t>
            </w:r>
            <w:r w:rsidR="00DA384D">
              <w:rPr>
                <w:rFonts w:ascii="Tahoma" w:hAnsi="Tahoma" w:cs="Tahoma"/>
                <w:b/>
                <w:bCs/>
              </w:rPr>
              <w:t>ΤΑΧΥΜΕΤΑΦΟΡΩΝ</w:t>
            </w:r>
            <w:r w:rsidR="0099507E">
              <w:rPr>
                <w:rFonts w:ascii="Tahoma" w:hAnsi="Tahoma" w:cs="Tahoma"/>
                <w:b/>
                <w:bCs/>
              </w:rPr>
              <w:t>»</w:t>
            </w:r>
            <w:r w:rsidR="004B7103" w:rsidRPr="004B7103">
              <w:rPr>
                <w:rFonts w:ascii="Tahoma" w:hAnsi="Tahoma" w:cs="Tahoma"/>
                <w:b/>
                <w:bCs/>
              </w:rPr>
              <w:t xml:space="preserve"> </w:t>
            </w:r>
            <w:r w:rsidR="004B7103">
              <w:rPr>
                <w:rFonts w:ascii="Tahoma" w:hAnsi="Tahoma" w:cs="Tahoma"/>
                <w:b/>
                <w:bCs/>
              </w:rPr>
              <w:t>ΑΡ.</w:t>
            </w:r>
            <w:r w:rsidR="00333D66">
              <w:rPr>
                <w:rFonts w:ascii="Tahoma" w:hAnsi="Tahoma" w:cs="Tahoma"/>
                <w:b/>
                <w:bCs/>
              </w:rPr>
              <w:t xml:space="preserve"> ΠΡΩΤ.</w:t>
            </w:r>
            <w:r w:rsidR="007F58D6" w:rsidRPr="005215E6">
              <w:rPr>
                <w:rFonts w:ascii="Tahoma" w:hAnsi="Tahoma" w:cs="Tahoma"/>
                <w:b/>
                <w:bCs/>
              </w:rPr>
              <w:t xml:space="preserve">9755/12-06-2020 </w:t>
            </w:r>
            <w:r w:rsidR="0099507E">
              <w:rPr>
                <w:rFonts w:ascii="Tahoma" w:hAnsi="Tahoma" w:cs="Tahoma"/>
                <w:b/>
                <w:bCs/>
              </w:rPr>
              <w:t xml:space="preserve"> </w:t>
            </w:r>
            <w:r w:rsidR="00374E6A" w:rsidRPr="0099507E">
              <w:rPr>
                <w:rFonts w:ascii="Tahoma" w:hAnsi="Tahoma" w:cs="Tahoma"/>
              </w:rPr>
              <w:t>ΓΙΑ ΤΗ ΝΟΣΗΛΕΥΤΙΚΗ</w:t>
            </w:r>
            <w:r w:rsidRPr="0099507E">
              <w:rPr>
                <w:rFonts w:ascii="Tahoma" w:hAnsi="Tahoma" w:cs="Tahoma"/>
              </w:rPr>
              <w:t xml:space="preserve"> ΜΟΝΑΔ</w:t>
            </w:r>
            <w:r w:rsidR="00374E6A" w:rsidRPr="0099507E">
              <w:rPr>
                <w:rFonts w:ascii="Tahoma" w:hAnsi="Tahoma" w:cs="Tahoma"/>
              </w:rPr>
              <w:t>Α ΑΓΡΙΝΙΟΥ</w:t>
            </w:r>
          </w:p>
          <w:p w:rsidR="004C157D" w:rsidRPr="0099507E" w:rsidRDefault="004C157D" w:rsidP="00590B93">
            <w:pPr>
              <w:shd w:val="clear" w:color="auto" w:fill="D9D9D9"/>
              <w:spacing w:after="0"/>
              <w:ind w:firstLine="0"/>
              <w:rPr>
                <w:rFonts w:ascii="Tahoma" w:hAnsi="Tahoma" w:cs="Tahoma"/>
              </w:rPr>
            </w:pPr>
            <w:r w:rsidRPr="0099507E">
              <w:rPr>
                <w:rFonts w:ascii="Tahoma" w:hAnsi="Tahoma" w:cs="Tahoma"/>
              </w:rPr>
              <w:t>- Κωδικός στο ΚΗΜΔΗΣ: [94969]</w:t>
            </w:r>
          </w:p>
          <w:p w:rsidR="004C157D" w:rsidRPr="0099507E" w:rsidRDefault="004C157D" w:rsidP="00590B93">
            <w:pPr>
              <w:shd w:val="clear" w:color="auto" w:fill="D9D9D9"/>
              <w:spacing w:after="0"/>
              <w:ind w:firstLine="0"/>
              <w:rPr>
                <w:rFonts w:ascii="Tahoma" w:hAnsi="Tahoma" w:cs="Tahoma"/>
              </w:rPr>
            </w:pPr>
            <w:r w:rsidRPr="0099507E">
              <w:rPr>
                <w:rFonts w:ascii="Tahoma" w:hAnsi="Tahoma" w:cs="Tahoma"/>
              </w:rPr>
              <w:t>- Η σύμβαση αναφέρεται σε</w:t>
            </w:r>
            <w:r w:rsidR="0099507E" w:rsidRPr="0099507E">
              <w:rPr>
                <w:rFonts w:ascii="Tahoma" w:hAnsi="Tahoma" w:cs="Tahoma"/>
              </w:rPr>
              <w:t xml:space="preserve"> </w:t>
            </w:r>
            <w:r w:rsidRPr="0099507E">
              <w:rPr>
                <w:rFonts w:ascii="Tahoma" w:hAnsi="Tahoma" w:cs="Tahoma"/>
              </w:rPr>
              <w:t>υπηρεσίες : [</w:t>
            </w:r>
            <w:r w:rsidR="00DA384D">
              <w:rPr>
                <w:rFonts w:ascii="Tahoma" w:hAnsi="Tahoma" w:cs="Tahoma"/>
              </w:rPr>
              <w:t>Υπηρεσίες Ταχυμεταφορών</w:t>
            </w:r>
            <w:r w:rsidR="0099507E" w:rsidRPr="0099507E">
              <w:rPr>
                <w:rFonts w:ascii="Tahoma" w:hAnsi="Tahoma" w:cs="Tahoma"/>
              </w:rPr>
              <w:t xml:space="preserve"> για τη </w:t>
            </w:r>
            <w:proofErr w:type="spellStart"/>
            <w:r w:rsidR="0099507E" w:rsidRPr="0099507E">
              <w:rPr>
                <w:rFonts w:ascii="Tahoma" w:hAnsi="Tahoma" w:cs="Tahoma"/>
              </w:rPr>
              <w:t>Ν.Μ.Αγρινίου</w:t>
            </w:r>
            <w:proofErr w:type="spellEnd"/>
            <w:r w:rsidRPr="0099507E">
              <w:rPr>
                <w:rFonts w:ascii="Tahoma" w:hAnsi="Tahoma" w:cs="Tahoma"/>
              </w:rPr>
              <w:t>]</w:t>
            </w:r>
          </w:p>
          <w:p w:rsidR="004C157D" w:rsidRPr="0099507E" w:rsidRDefault="004C157D" w:rsidP="00590B93">
            <w:pPr>
              <w:shd w:val="clear" w:color="auto" w:fill="D9D9D9"/>
              <w:spacing w:after="0"/>
              <w:ind w:firstLine="0"/>
              <w:rPr>
                <w:rFonts w:ascii="Tahoma" w:hAnsi="Tahoma" w:cs="Tahoma"/>
              </w:rPr>
            </w:pPr>
            <w:r w:rsidRPr="0099507E">
              <w:rPr>
                <w:rFonts w:ascii="Tahoma" w:hAnsi="Tahoma" w:cs="Tahoma"/>
              </w:rPr>
              <w:t>- Εφόσον υφίστανται, ένδειξη ύπαρξης σχετικών τμημάτων : [……]</w:t>
            </w:r>
          </w:p>
          <w:p w:rsidR="004C157D" w:rsidRPr="00374E6A" w:rsidRDefault="004C157D" w:rsidP="00590B93">
            <w:pPr>
              <w:shd w:val="clear" w:color="auto" w:fill="D9D9D9"/>
              <w:spacing w:after="0"/>
              <w:ind w:firstLine="0"/>
              <w:rPr>
                <w:rFonts w:ascii="Tahoma" w:hAnsi="Tahoma" w:cs="Tahoma"/>
              </w:rPr>
            </w:pPr>
            <w:r w:rsidRPr="0099507E">
              <w:rPr>
                <w:rFonts w:ascii="Tahoma" w:hAnsi="Tahoma" w:cs="Tahoma"/>
              </w:rPr>
              <w:t>- Αριθμός αναφοράς που αποδίδεται στον φάκελο από την αναθέτουσα αρχή (</w:t>
            </w:r>
            <w:r w:rsidRPr="0099507E">
              <w:rPr>
                <w:rFonts w:ascii="Tahoma" w:hAnsi="Tahoma" w:cs="Tahoma"/>
                <w:i/>
              </w:rPr>
              <w:t xml:space="preserve">εάν </w:t>
            </w:r>
            <w:r w:rsidRPr="00964249">
              <w:rPr>
                <w:rFonts w:ascii="Tahoma" w:hAnsi="Tahoma" w:cs="Tahoma"/>
                <w:i/>
              </w:rPr>
              <w:t>υπάρχει</w:t>
            </w:r>
            <w:r w:rsidR="00374E6A" w:rsidRPr="00964249">
              <w:rPr>
                <w:rFonts w:ascii="Tahoma" w:hAnsi="Tahoma" w:cs="Tahoma"/>
              </w:rPr>
              <w:t>): [      / 2019</w:t>
            </w:r>
            <w:r w:rsidRPr="00964249">
              <w:rPr>
                <w:rFonts w:ascii="Tahoma" w:hAnsi="Tahoma" w:cs="Tahoma"/>
              </w:rPr>
              <w:t>]</w:t>
            </w:r>
          </w:p>
        </w:tc>
      </w:tr>
    </w:tbl>
    <w:p w:rsidR="004C157D" w:rsidRPr="00D01D24" w:rsidRDefault="004C157D" w:rsidP="000F5B70">
      <w:pPr>
        <w:ind w:firstLine="0"/>
        <w:rPr>
          <w:rFonts w:ascii="Tahoma" w:hAnsi="Tahoma" w:cs="Tahoma"/>
          <w:color w:val="FF0000"/>
        </w:rPr>
      </w:pPr>
    </w:p>
    <w:p w:rsidR="004C157D" w:rsidRPr="00374E6A" w:rsidRDefault="004C157D" w:rsidP="000F5B70">
      <w:pPr>
        <w:ind w:firstLine="0"/>
        <w:rPr>
          <w:rFonts w:ascii="Tahoma" w:hAnsi="Tahoma" w:cs="Tahoma"/>
        </w:rPr>
      </w:pPr>
      <w:r w:rsidRPr="00374E6A">
        <w:rPr>
          <w:rFonts w:ascii="Tahoma" w:hAnsi="Tahoma" w:cs="Tahoma"/>
        </w:rPr>
        <w:t>ΟΛΕΣ ΟΙ ΥΠΟΛΟΙΠΕΣ ΠΛΗΡΟΦΟΡΙΕΣ ΣΕ ΚΑΘΕ ΕΝΟΤΗΤΑ ΤΟΥ ΤΕΥΔ ΘΑ ΠΡΕΠΕΙ ΝΑ ΣΥΜΠΛΗΡΩΘΟΥΝ ΑΠΟ ΤΟΝ ΟΙΚΟΝΟΜΙΚΟ ΦΟΡΕΑ</w:t>
      </w:r>
    </w:p>
    <w:p w:rsidR="004C157D" w:rsidRPr="00374E6A" w:rsidRDefault="004C157D" w:rsidP="00D3764A">
      <w:pPr>
        <w:pageBreakBefore/>
        <w:ind w:firstLine="0"/>
        <w:jc w:val="center"/>
        <w:rPr>
          <w:b/>
          <w:bCs/>
        </w:rPr>
      </w:pPr>
      <w:r w:rsidRPr="00374E6A">
        <w:rPr>
          <w:b/>
          <w:bCs/>
          <w:u w:val="single"/>
        </w:rPr>
        <w:lastRenderedPageBreak/>
        <w:t>Μέρος II: Πληροφορίες σχετικά με τον οικονομικό φορέα</w:t>
      </w:r>
    </w:p>
    <w:p w:rsidR="004C157D" w:rsidRPr="00374E6A" w:rsidRDefault="004C157D" w:rsidP="00D3764A">
      <w:pPr>
        <w:ind w:firstLine="0"/>
        <w:jc w:val="center"/>
        <w:rPr>
          <w:b/>
          <w:i/>
        </w:rPr>
      </w:pPr>
      <w:r w:rsidRPr="00374E6A">
        <w:rPr>
          <w:b/>
          <w:bCs/>
        </w:rPr>
        <w:t>Α: Πληροφορίες σχετικά με τον οικονομικό φορέα</w:t>
      </w:r>
    </w:p>
    <w:tbl>
      <w:tblPr>
        <w:tblW w:w="8959" w:type="dxa"/>
        <w:jc w:val="center"/>
        <w:tblLayout w:type="fixed"/>
        <w:tblLook w:val="0000"/>
      </w:tblPr>
      <w:tblGrid>
        <w:gridCol w:w="4479"/>
        <w:gridCol w:w="4480"/>
      </w:tblGrid>
      <w:tr w:rsidR="004C157D" w:rsidRPr="00374E6A" w:rsidTr="00ED7D7C">
        <w:trPr>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pacing w:before="120" w:after="0"/>
              <w:ind w:firstLine="0"/>
              <w:rPr>
                <w:b/>
                <w:i/>
              </w:rPr>
            </w:pPr>
            <w:r w:rsidRPr="00374E6A">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rPr>
                <w:b/>
                <w:i/>
              </w:rPr>
            </w:pPr>
            <w:r w:rsidRPr="00374E6A">
              <w:rPr>
                <w:b/>
                <w:i/>
              </w:rPr>
              <w:t>Απάντηση:</w:t>
            </w:r>
          </w:p>
        </w:tc>
      </w:tr>
      <w:tr w:rsidR="004C157D" w:rsidRPr="00374E6A" w:rsidTr="00ED7D7C">
        <w:trPr>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pPr>
            <w:r w:rsidRPr="00374E6A">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pPr>
            <w:r w:rsidRPr="00374E6A">
              <w:t>[   ]</w:t>
            </w:r>
          </w:p>
        </w:tc>
      </w:tr>
      <w:tr w:rsidR="004C157D" w:rsidRPr="00374E6A" w:rsidTr="00ED7D7C">
        <w:trPr>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pPr>
            <w:r w:rsidRPr="00374E6A">
              <w:t>Αριθμός φορολογικού μητρώου (ΑΦΜ):</w:t>
            </w:r>
          </w:p>
          <w:p w:rsidR="004C157D" w:rsidRPr="00374E6A" w:rsidRDefault="004C157D" w:rsidP="00ED7D7C">
            <w:pPr>
              <w:spacing w:after="0"/>
              <w:ind w:firstLine="0"/>
            </w:pPr>
            <w:r w:rsidRPr="00374E6A">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pPr>
            <w:r w:rsidRPr="00374E6A">
              <w:t>[   ]</w:t>
            </w:r>
          </w:p>
        </w:tc>
      </w:tr>
      <w:tr w:rsidR="004C157D" w:rsidRPr="00374E6A" w:rsidTr="00ED7D7C">
        <w:trPr>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pPr>
            <w:r w:rsidRPr="00374E6A">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pPr>
            <w:r w:rsidRPr="00374E6A">
              <w:t>[……]</w:t>
            </w:r>
          </w:p>
        </w:tc>
      </w:tr>
      <w:tr w:rsidR="004C157D" w:rsidRPr="00374E6A" w:rsidTr="00ED7D7C">
        <w:trPr>
          <w:trHeight w:val="1533"/>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hd w:val="clear" w:color="auto" w:fill="FFFFFF"/>
              <w:spacing w:after="0"/>
              <w:ind w:firstLine="0"/>
            </w:pPr>
            <w:r w:rsidRPr="00374E6A">
              <w:t>Αρμόδιος ή αρμόδιοι</w:t>
            </w:r>
            <w:r w:rsidRPr="00374E6A">
              <w:rPr>
                <w:rStyle w:val="a4"/>
                <w:vertAlign w:val="superscript"/>
              </w:rPr>
              <w:endnoteReference w:id="2"/>
            </w:r>
            <w:r w:rsidRPr="00374E6A">
              <w:rPr>
                <w:rStyle w:val="a4"/>
              </w:rPr>
              <w:t xml:space="preserve"> </w:t>
            </w:r>
            <w:r w:rsidRPr="00374E6A">
              <w:t>:</w:t>
            </w:r>
          </w:p>
          <w:p w:rsidR="004C157D" w:rsidRPr="00374E6A" w:rsidRDefault="004C157D" w:rsidP="00ED7D7C">
            <w:pPr>
              <w:spacing w:after="0"/>
              <w:ind w:firstLine="0"/>
            </w:pPr>
            <w:r w:rsidRPr="00374E6A">
              <w:t>Τηλέφωνο:</w:t>
            </w:r>
          </w:p>
          <w:p w:rsidR="004C157D" w:rsidRPr="00374E6A" w:rsidRDefault="004C157D" w:rsidP="00ED7D7C">
            <w:pPr>
              <w:spacing w:after="0"/>
              <w:ind w:firstLine="0"/>
            </w:pPr>
            <w:proofErr w:type="spellStart"/>
            <w:r w:rsidRPr="00374E6A">
              <w:t>Ηλ</w:t>
            </w:r>
            <w:proofErr w:type="spellEnd"/>
            <w:r w:rsidRPr="00374E6A">
              <w:t>. ταχυδρομείο:</w:t>
            </w:r>
          </w:p>
          <w:p w:rsidR="004C157D" w:rsidRPr="00374E6A" w:rsidRDefault="004C157D" w:rsidP="00ED7D7C">
            <w:pPr>
              <w:spacing w:after="0"/>
              <w:ind w:firstLine="0"/>
            </w:pPr>
            <w:r w:rsidRPr="00374E6A">
              <w:t>Διεύθυνση στο Διαδίκτυο (διεύθυνση δικτυακού τόπου) (</w:t>
            </w:r>
            <w:r w:rsidRPr="00374E6A">
              <w:rPr>
                <w:i/>
              </w:rPr>
              <w:t>εάν υπάρχει</w:t>
            </w:r>
            <w:r w:rsidRPr="00374E6A">
              <w:t>):</w:t>
            </w:r>
          </w:p>
        </w:tc>
        <w:tc>
          <w:tcPr>
            <w:tcW w:w="4479"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pPr>
            <w:r w:rsidRPr="00374E6A">
              <w:t>[……]</w:t>
            </w:r>
          </w:p>
          <w:p w:rsidR="004C157D" w:rsidRPr="00374E6A" w:rsidRDefault="004C157D" w:rsidP="00ED7D7C">
            <w:pPr>
              <w:spacing w:after="0"/>
              <w:ind w:firstLine="0"/>
            </w:pPr>
            <w:r w:rsidRPr="00374E6A">
              <w:t>[……]</w:t>
            </w:r>
          </w:p>
          <w:p w:rsidR="004C157D" w:rsidRPr="00374E6A" w:rsidRDefault="004C157D" w:rsidP="00ED7D7C">
            <w:pPr>
              <w:spacing w:after="0"/>
              <w:ind w:firstLine="0"/>
            </w:pPr>
            <w:r w:rsidRPr="00374E6A">
              <w:t>[……]</w:t>
            </w:r>
          </w:p>
          <w:p w:rsidR="004C157D" w:rsidRPr="00374E6A" w:rsidRDefault="004C157D" w:rsidP="00ED7D7C">
            <w:pPr>
              <w:spacing w:after="0"/>
              <w:ind w:firstLine="0"/>
            </w:pPr>
            <w:r w:rsidRPr="00374E6A">
              <w:t>[……]</w:t>
            </w:r>
          </w:p>
        </w:tc>
      </w:tr>
      <w:tr w:rsidR="004C157D" w:rsidRPr="00374E6A" w:rsidTr="00ED7D7C">
        <w:trPr>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rPr>
                <w:b/>
                <w:bCs/>
                <w:i/>
                <w:iCs/>
              </w:rPr>
            </w:pPr>
            <w:r w:rsidRPr="00374E6A">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pPr>
            <w:r w:rsidRPr="00374E6A">
              <w:rPr>
                <w:b/>
                <w:bCs/>
                <w:i/>
                <w:iCs/>
              </w:rPr>
              <w:t>Απάντηση:</w:t>
            </w:r>
          </w:p>
        </w:tc>
      </w:tr>
      <w:tr w:rsidR="004C157D" w:rsidRPr="00374E6A" w:rsidTr="00ED7D7C">
        <w:trPr>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pPr>
            <w:r w:rsidRPr="00374E6A">
              <w:t>Ο οικονομικός φορέας είναι πολύ μικρή, μικρή ή μεσαία επιχείρηση</w:t>
            </w:r>
            <w:r w:rsidRPr="00374E6A">
              <w:rPr>
                <w:rStyle w:val="a4"/>
                <w:vertAlign w:val="superscript"/>
              </w:rPr>
              <w:endnoteReference w:id="3"/>
            </w:r>
            <w:r w:rsidRPr="00374E6A">
              <w:t>;</w:t>
            </w:r>
          </w:p>
        </w:tc>
        <w:tc>
          <w:tcPr>
            <w:tcW w:w="4479"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napToGrid w:val="0"/>
              <w:spacing w:after="0"/>
              <w:ind w:firstLine="0"/>
            </w:pPr>
          </w:p>
        </w:tc>
      </w:tr>
      <w:tr w:rsidR="004C157D" w:rsidRPr="00374E6A" w:rsidTr="00ED7D7C">
        <w:trPr>
          <w:jc w:val="center"/>
        </w:trPr>
        <w:tc>
          <w:tcPr>
            <w:tcW w:w="4479" w:type="dxa"/>
            <w:tcBorders>
              <w:left w:val="single" w:sz="4" w:space="0" w:color="000000"/>
              <w:bottom w:val="single" w:sz="4" w:space="0" w:color="000000"/>
            </w:tcBorders>
          </w:tcPr>
          <w:p w:rsidR="004C157D" w:rsidRPr="00374E6A" w:rsidRDefault="004C157D" w:rsidP="00ED7D7C">
            <w:pPr>
              <w:spacing w:after="0"/>
              <w:ind w:firstLine="0"/>
              <w:rPr>
                <w:b/>
              </w:rPr>
            </w:pPr>
            <w:r w:rsidRPr="00374E6A">
              <w:rPr>
                <w:b/>
                <w:u w:val="single"/>
              </w:rPr>
              <w:t xml:space="preserve">Μόνο σε περίπτωση προμήθειας </w:t>
            </w:r>
            <w:proofErr w:type="spellStart"/>
            <w:r w:rsidRPr="00374E6A">
              <w:rPr>
                <w:b/>
                <w:u w:val="single"/>
              </w:rPr>
              <w:t>κατ</w:t>
            </w:r>
            <w:r w:rsidRPr="00374E6A">
              <w:rPr>
                <w:rFonts w:ascii="Tahoma" w:hAnsi="Tahoma" w:cs="Tahoma"/>
                <w:b/>
                <w:u w:val="single"/>
              </w:rPr>
              <w:t>᾽</w:t>
            </w:r>
            <w:proofErr w:type="spellEnd"/>
            <w:r w:rsidRPr="00374E6A">
              <w:rPr>
                <w:b/>
                <w:u w:val="single"/>
              </w:rPr>
              <w:t xml:space="preserve"> αποκλειστικότητα, του άρθρου 20:</w:t>
            </w:r>
            <w:r w:rsidRPr="00374E6A">
              <w:rPr>
                <w:b/>
              </w:rPr>
              <w:t xml:space="preserve"> </w:t>
            </w:r>
            <w:r w:rsidRPr="00374E6A">
              <w:t>ο οικονομικός φορέας είναι προστατευόμενο εργαστήριο, «κοινωνική επιχείρηση»</w:t>
            </w:r>
            <w:r w:rsidRPr="00374E6A">
              <w:rPr>
                <w:rStyle w:val="a4"/>
                <w:vertAlign w:val="superscript"/>
              </w:rPr>
              <w:endnoteReference w:id="4"/>
            </w:r>
            <w:r w:rsidRPr="00374E6A">
              <w:t xml:space="preserve"> ή προβλέπει την εκτέλεση συμβάσεων στο πλαίσιο προγραμμάτων προστατευόμενης απασχόλησης;</w:t>
            </w:r>
          </w:p>
          <w:p w:rsidR="004C157D" w:rsidRPr="00374E6A" w:rsidRDefault="004C157D" w:rsidP="00ED7D7C">
            <w:pPr>
              <w:spacing w:after="0"/>
              <w:ind w:firstLine="0"/>
            </w:pPr>
            <w:r w:rsidRPr="00374E6A">
              <w:rPr>
                <w:b/>
              </w:rPr>
              <w:t xml:space="preserve">Εάν ναι, </w:t>
            </w:r>
            <w:r w:rsidRPr="00374E6A">
              <w:t xml:space="preserve">ποιο είναι το αντίστοιχο ποσοστό των εργαζομένων με αναπηρία ή </w:t>
            </w:r>
            <w:proofErr w:type="spellStart"/>
            <w:r w:rsidRPr="00374E6A">
              <w:t>μειονεκτούντων</w:t>
            </w:r>
            <w:proofErr w:type="spellEnd"/>
            <w:r w:rsidRPr="00374E6A">
              <w:t xml:space="preserve"> εργαζομένων;</w:t>
            </w:r>
          </w:p>
          <w:p w:rsidR="004C157D" w:rsidRPr="00374E6A" w:rsidRDefault="004C157D" w:rsidP="00ED7D7C">
            <w:pPr>
              <w:spacing w:after="0"/>
              <w:ind w:firstLine="0"/>
            </w:pPr>
            <w:r w:rsidRPr="00374E6A">
              <w:t xml:space="preserve">Εφόσον απαιτείται, προσδιορίστε σε ποια κατηγορία ή κατηγορίες εργαζομένων με αναπηρία ή </w:t>
            </w:r>
            <w:proofErr w:type="spellStart"/>
            <w:r w:rsidRPr="00374E6A">
              <w:t>μειονεκτούντων</w:t>
            </w:r>
            <w:proofErr w:type="spellEnd"/>
            <w:r w:rsidRPr="00374E6A">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4C157D" w:rsidRPr="00374E6A" w:rsidRDefault="004C157D" w:rsidP="00ED7D7C">
            <w:pPr>
              <w:spacing w:after="0"/>
              <w:ind w:firstLine="0"/>
            </w:pPr>
            <w:r w:rsidRPr="00374E6A">
              <w:t>[</w:t>
            </w:r>
            <w:r w:rsidRPr="00374E6A">
              <w:rPr>
                <w:lang w:val="en-US"/>
              </w:rPr>
              <w:t xml:space="preserve"> </w:t>
            </w:r>
            <w:r w:rsidRPr="00374E6A">
              <w:t>] Ναι [] Όχι</w:t>
            </w:r>
          </w:p>
          <w:p w:rsidR="004C157D" w:rsidRPr="00374E6A" w:rsidRDefault="004C157D" w:rsidP="00ED7D7C">
            <w:pPr>
              <w:spacing w:after="0"/>
              <w:ind w:firstLine="0"/>
            </w:pPr>
          </w:p>
          <w:p w:rsidR="004C157D" w:rsidRPr="00374E6A" w:rsidRDefault="004C157D" w:rsidP="00ED7D7C">
            <w:pPr>
              <w:spacing w:after="0"/>
              <w:ind w:firstLine="0"/>
            </w:pPr>
          </w:p>
          <w:p w:rsidR="004C157D" w:rsidRPr="00374E6A" w:rsidRDefault="004C157D" w:rsidP="00ED7D7C">
            <w:pPr>
              <w:spacing w:after="0"/>
              <w:ind w:firstLine="0"/>
            </w:pPr>
          </w:p>
          <w:p w:rsidR="004C157D" w:rsidRPr="00374E6A" w:rsidRDefault="004C157D" w:rsidP="00ED7D7C">
            <w:pPr>
              <w:spacing w:after="0"/>
              <w:ind w:firstLine="0"/>
            </w:pPr>
          </w:p>
          <w:p w:rsidR="004C157D" w:rsidRPr="00374E6A" w:rsidRDefault="004C157D" w:rsidP="00ED7D7C">
            <w:pPr>
              <w:spacing w:after="0"/>
              <w:ind w:firstLine="0"/>
            </w:pPr>
          </w:p>
          <w:p w:rsidR="004C157D" w:rsidRPr="00374E6A" w:rsidRDefault="004C157D" w:rsidP="00ED7D7C">
            <w:pPr>
              <w:spacing w:after="0"/>
              <w:ind w:firstLine="0"/>
            </w:pPr>
          </w:p>
          <w:p w:rsidR="004C157D" w:rsidRPr="00374E6A" w:rsidRDefault="004C157D" w:rsidP="00ED7D7C">
            <w:pPr>
              <w:spacing w:after="0"/>
              <w:ind w:firstLine="0"/>
            </w:pPr>
            <w:r w:rsidRPr="00374E6A">
              <w:t>[...............]</w:t>
            </w:r>
          </w:p>
          <w:p w:rsidR="004C157D" w:rsidRPr="00374E6A" w:rsidRDefault="004C157D" w:rsidP="00ED7D7C">
            <w:pPr>
              <w:spacing w:after="0"/>
              <w:ind w:firstLine="0"/>
            </w:pPr>
          </w:p>
          <w:p w:rsidR="004C157D" w:rsidRPr="00374E6A" w:rsidRDefault="004C157D" w:rsidP="00ED7D7C">
            <w:pPr>
              <w:spacing w:after="0"/>
              <w:ind w:firstLine="0"/>
            </w:pPr>
          </w:p>
          <w:p w:rsidR="004C157D" w:rsidRPr="00374E6A" w:rsidRDefault="004C157D" w:rsidP="00ED7D7C">
            <w:pPr>
              <w:spacing w:after="0"/>
              <w:ind w:firstLine="0"/>
            </w:pPr>
            <w:r w:rsidRPr="00374E6A">
              <w:t>[…...............]</w:t>
            </w:r>
          </w:p>
          <w:p w:rsidR="004C157D" w:rsidRPr="00374E6A" w:rsidRDefault="004C157D" w:rsidP="00ED7D7C">
            <w:pPr>
              <w:spacing w:after="0"/>
              <w:ind w:firstLine="0"/>
            </w:pPr>
            <w:r w:rsidRPr="00374E6A">
              <w:t>[….]</w:t>
            </w:r>
          </w:p>
        </w:tc>
      </w:tr>
      <w:tr w:rsidR="004C157D" w:rsidRPr="00374E6A" w:rsidTr="00ED7D7C">
        <w:trPr>
          <w:jc w:val="center"/>
        </w:trPr>
        <w:tc>
          <w:tcPr>
            <w:tcW w:w="4479" w:type="dxa"/>
            <w:tcBorders>
              <w:left w:val="single" w:sz="4" w:space="0" w:color="000000"/>
              <w:bottom w:val="single" w:sz="4" w:space="0" w:color="000000"/>
            </w:tcBorders>
          </w:tcPr>
          <w:p w:rsidR="004C157D" w:rsidRPr="00374E6A" w:rsidRDefault="004C157D" w:rsidP="00ED7D7C">
            <w:pPr>
              <w:spacing w:after="0"/>
              <w:ind w:firstLine="0"/>
            </w:pPr>
            <w:r w:rsidRPr="00374E6A">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4C157D" w:rsidRPr="00374E6A" w:rsidRDefault="004C157D" w:rsidP="00ED7D7C">
            <w:pPr>
              <w:spacing w:after="0"/>
              <w:ind w:firstLine="0"/>
            </w:pPr>
            <w:r w:rsidRPr="00374E6A">
              <w:t>[] Ναι [] Όχι [] Άνευ αντικειμένου</w:t>
            </w:r>
          </w:p>
        </w:tc>
      </w:tr>
      <w:tr w:rsidR="004C157D" w:rsidRPr="00374E6A" w:rsidTr="00ED7D7C">
        <w:trPr>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pPr>
            <w:r w:rsidRPr="00374E6A">
              <w:rPr>
                <w:b/>
              </w:rPr>
              <w:t>Εάν ναι</w:t>
            </w:r>
            <w:r w:rsidRPr="00374E6A">
              <w:t>:</w:t>
            </w:r>
          </w:p>
          <w:p w:rsidR="004C157D" w:rsidRPr="00374E6A" w:rsidRDefault="004C157D" w:rsidP="00ED7D7C">
            <w:pPr>
              <w:spacing w:after="0"/>
              <w:ind w:firstLine="0"/>
            </w:pPr>
            <w:r w:rsidRPr="00374E6A">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C157D" w:rsidRPr="00374E6A" w:rsidRDefault="004C157D" w:rsidP="00ED7D7C">
            <w:pPr>
              <w:spacing w:after="0"/>
              <w:ind w:firstLine="0"/>
            </w:pPr>
            <w:r w:rsidRPr="00374E6A">
              <w:t>α) Αναφέρετε την ονομασία του καταλόγου ή του πιστοποιητικού και τον σχετικό αριθμό εγγραφής ή πιστοποίησης, κατά περίπτωση:</w:t>
            </w:r>
          </w:p>
          <w:p w:rsidR="004C157D" w:rsidRPr="00374E6A" w:rsidRDefault="004C157D" w:rsidP="00ED7D7C">
            <w:pPr>
              <w:spacing w:after="0"/>
              <w:ind w:firstLine="0"/>
            </w:pPr>
            <w:r w:rsidRPr="00374E6A">
              <w:t>β) Εάν το πιστοποιητικό εγγραφής ή η πιστοποίηση διατίθεται ηλεκτρονικά, αναφέρετε:</w:t>
            </w:r>
          </w:p>
          <w:p w:rsidR="004C157D" w:rsidRPr="00374E6A" w:rsidRDefault="004C157D" w:rsidP="00ED7D7C">
            <w:pPr>
              <w:spacing w:after="0"/>
              <w:ind w:firstLine="0"/>
            </w:pPr>
            <w:r w:rsidRPr="00374E6A">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374E6A">
              <w:rPr>
                <w:rStyle w:val="a4"/>
                <w:vertAlign w:val="superscript"/>
              </w:rPr>
              <w:endnoteReference w:id="5"/>
            </w:r>
            <w:r w:rsidRPr="00374E6A">
              <w:t>:</w:t>
            </w:r>
          </w:p>
          <w:p w:rsidR="004C157D" w:rsidRPr="00374E6A" w:rsidRDefault="004C157D" w:rsidP="00ED7D7C">
            <w:pPr>
              <w:spacing w:after="0"/>
              <w:ind w:firstLine="0"/>
              <w:rPr>
                <w:b/>
              </w:rPr>
            </w:pPr>
            <w:r w:rsidRPr="00374E6A">
              <w:t>δ) Η εγγραφή ή η πιστοποίηση καλύπτει όλα τα απαιτούμενα κριτήρια επιλογής;</w:t>
            </w:r>
          </w:p>
          <w:p w:rsidR="004C157D" w:rsidRPr="00374E6A" w:rsidRDefault="004C157D" w:rsidP="00ED7D7C">
            <w:pPr>
              <w:spacing w:after="0"/>
              <w:ind w:firstLine="0"/>
              <w:rPr>
                <w:b/>
                <w:u w:val="single"/>
              </w:rPr>
            </w:pPr>
            <w:r w:rsidRPr="00374E6A">
              <w:rPr>
                <w:b/>
              </w:rPr>
              <w:t>Εάν όχι:</w:t>
            </w:r>
          </w:p>
          <w:p w:rsidR="004C157D" w:rsidRPr="00374E6A" w:rsidRDefault="004C157D" w:rsidP="00ED7D7C">
            <w:pPr>
              <w:spacing w:after="0"/>
              <w:ind w:firstLine="0"/>
            </w:pPr>
            <w:r w:rsidRPr="00374E6A">
              <w:rPr>
                <w:b/>
                <w:u w:val="single"/>
              </w:rPr>
              <w:t>Επιπροσθέτως, συμπληρώστε τις πληροφορίες που λείπουν στο μέρος IV, ενότητες Α, Β, Γ, ή Δ κατά περίπτωση</w:t>
            </w:r>
            <w:r w:rsidRPr="00374E6A">
              <w:t xml:space="preserve"> </w:t>
            </w:r>
            <w:r w:rsidRPr="00374E6A">
              <w:rPr>
                <w:b/>
                <w:i/>
              </w:rPr>
              <w:t>ΜΟΝΟ εφόσον αυτό απαιτείται στη σχετική διακήρυξη ή στα έγγραφα της σύμβασης:</w:t>
            </w:r>
          </w:p>
          <w:p w:rsidR="004C157D" w:rsidRPr="00374E6A" w:rsidRDefault="004C157D" w:rsidP="00ED7D7C">
            <w:pPr>
              <w:spacing w:after="0"/>
              <w:ind w:firstLine="0"/>
            </w:pPr>
            <w:r w:rsidRPr="00374E6A">
              <w:t xml:space="preserve">ε) Ο οικονομικός φορέας θα είναι σε θέση να προσκομίσει </w:t>
            </w:r>
            <w:r w:rsidRPr="00374E6A">
              <w:rPr>
                <w:b/>
              </w:rPr>
              <w:t>βεβαίωση</w:t>
            </w:r>
            <w:r w:rsidRPr="00374E6A">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C157D" w:rsidRPr="00374E6A" w:rsidRDefault="004C157D" w:rsidP="00ED7D7C">
            <w:pPr>
              <w:spacing w:after="0"/>
              <w:ind w:firstLine="0"/>
            </w:pPr>
            <w:r w:rsidRPr="00374E6A">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napToGrid w:val="0"/>
              <w:spacing w:after="0"/>
              <w:ind w:firstLine="0"/>
            </w:pPr>
          </w:p>
          <w:p w:rsidR="004C157D" w:rsidRPr="00374E6A" w:rsidRDefault="004C157D" w:rsidP="00ED7D7C">
            <w:pPr>
              <w:spacing w:after="0"/>
              <w:ind w:firstLine="0"/>
            </w:pPr>
          </w:p>
          <w:p w:rsidR="004C157D" w:rsidRPr="00374E6A" w:rsidRDefault="004C157D" w:rsidP="00ED7D7C">
            <w:pPr>
              <w:spacing w:after="0"/>
              <w:ind w:firstLine="0"/>
            </w:pPr>
          </w:p>
          <w:p w:rsidR="004C157D" w:rsidRPr="00374E6A" w:rsidRDefault="004C157D" w:rsidP="00ED7D7C">
            <w:pPr>
              <w:spacing w:after="0"/>
              <w:ind w:firstLine="0"/>
            </w:pPr>
          </w:p>
          <w:p w:rsidR="004C157D" w:rsidRPr="00374E6A" w:rsidRDefault="004C157D" w:rsidP="00ED7D7C">
            <w:pPr>
              <w:spacing w:after="0"/>
              <w:ind w:firstLine="0"/>
            </w:pPr>
          </w:p>
          <w:p w:rsidR="004C157D" w:rsidRPr="00374E6A" w:rsidRDefault="004C157D" w:rsidP="00ED7D7C">
            <w:pPr>
              <w:spacing w:after="0"/>
              <w:ind w:firstLine="0"/>
            </w:pPr>
          </w:p>
          <w:p w:rsidR="004C157D" w:rsidRPr="00374E6A" w:rsidRDefault="004C157D" w:rsidP="00ED7D7C">
            <w:pPr>
              <w:spacing w:after="0"/>
              <w:ind w:firstLine="0"/>
            </w:pPr>
          </w:p>
          <w:p w:rsidR="004C157D" w:rsidRPr="00374E6A" w:rsidRDefault="004C157D" w:rsidP="00ED7D7C">
            <w:pPr>
              <w:spacing w:after="0"/>
              <w:ind w:firstLine="0"/>
            </w:pPr>
            <w:r w:rsidRPr="00374E6A">
              <w:t>α) [……]</w:t>
            </w:r>
          </w:p>
          <w:p w:rsidR="004C157D" w:rsidRPr="00374E6A" w:rsidRDefault="004C157D" w:rsidP="00ED7D7C">
            <w:pPr>
              <w:spacing w:after="0"/>
              <w:ind w:firstLine="0"/>
            </w:pPr>
          </w:p>
          <w:p w:rsidR="004C157D" w:rsidRPr="00374E6A" w:rsidRDefault="004C157D" w:rsidP="00ED7D7C">
            <w:pPr>
              <w:spacing w:after="0"/>
              <w:ind w:firstLine="0"/>
            </w:pPr>
          </w:p>
          <w:p w:rsidR="004C157D" w:rsidRPr="00374E6A" w:rsidRDefault="004C157D" w:rsidP="00ED7D7C">
            <w:pPr>
              <w:spacing w:after="0"/>
              <w:ind w:firstLine="0"/>
            </w:pPr>
            <w:r w:rsidRPr="00374E6A">
              <w:rPr>
                <w:i/>
              </w:rPr>
              <w:t xml:space="preserve">β) (διαδικτυακή διεύθυνση, αρχή ή φορέας έκδοσης, επακριβή στοιχεία αναφοράς των </w:t>
            </w:r>
            <w:r w:rsidRPr="00374E6A">
              <w:rPr>
                <w:i/>
              </w:rPr>
              <w:lastRenderedPageBreak/>
              <w:t>εγγράφων):[……][……][……][……]</w:t>
            </w:r>
          </w:p>
          <w:p w:rsidR="004C157D" w:rsidRPr="00374E6A" w:rsidRDefault="004C157D" w:rsidP="00ED7D7C">
            <w:pPr>
              <w:spacing w:after="0"/>
              <w:ind w:firstLine="0"/>
            </w:pPr>
            <w:r w:rsidRPr="00374E6A">
              <w:t>γ) [……]</w:t>
            </w:r>
          </w:p>
          <w:p w:rsidR="004C157D" w:rsidRPr="00374E6A" w:rsidRDefault="004C157D" w:rsidP="00ED7D7C">
            <w:pPr>
              <w:spacing w:after="0"/>
              <w:ind w:firstLine="0"/>
            </w:pPr>
          </w:p>
          <w:p w:rsidR="004C157D" w:rsidRPr="00374E6A" w:rsidRDefault="004C157D" w:rsidP="00ED7D7C">
            <w:pPr>
              <w:spacing w:after="0"/>
              <w:ind w:firstLine="0"/>
            </w:pPr>
          </w:p>
          <w:p w:rsidR="004C157D" w:rsidRPr="00374E6A" w:rsidRDefault="004C157D" w:rsidP="00ED7D7C">
            <w:pPr>
              <w:spacing w:after="0"/>
              <w:ind w:firstLine="0"/>
            </w:pPr>
          </w:p>
          <w:p w:rsidR="004C157D" w:rsidRPr="00374E6A" w:rsidRDefault="004C157D" w:rsidP="00ED7D7C">
            <w:pPr>
              <w:spacing w:after="0"/>
              <w:ind w:firstLine="0"/>
            </w:pPr>
            <w:r w:rsidRPr="00374E6A">
              <w:t>δ) [] Ναι [] Όχι</w:t>
            </w:r>
          </w:p>
          <w:p w:rsidR="004C157D" w:rsidRPr="00374E6A" w:rsidRDefault="004C157D" w:rsidP="00ED7D7C">
            <w:pPr>
              <w:spacing w:after="0"/>
              <w:ind w:firstLine="0"/>
            </w:pPr>
          </w:p>
          <w:p w:rsidR="004C157D" w:rsidRPr="00374E6A" w:rsidRDefault="004C157D" w:rsidP="00ED7D7C">
            <w:pPr>
              <w:spacing w:after="0"/>
              <w:ind w:firstLine="0"/>
            </w:pPr>
          </w:p>
          <w:p w:rsidR="004C157D" w:rsidRPr="00374E6A" w:rsidRDefault="004C157D" w:rsidP="00ED7D7C">
            <w:pPr>
              <w:spacing w:after="0"/>
              <w:ind w:firstLine="0"/>
            </w:pPr>
          </w:p>
          <w:p w:rsidR="004C157D" w:rsidRPr="00374E6A" w:rsidRDefault="004C157D" w:rsidP="00ED7D7C">
            <w:pPr>
              <w:spacing w:after="0"/>
              <w:ind w:firstLine="0"/>
            </w:pPr>
          </w:p>
          <w:p w:rsidR="004C157D" w:rsidRPr="00374E6A" w:rsidRDefault="004C157D" w:rsidP="00ED7D7C">
            <w:pPr>
              <w:spacing w:after="0"/>
              <w:ind w:firstLine="0"/>
            </w:pPr>
          </w:p>
          <w:p w:rsidR="004C157D" w:rsidRPr="00374E6A" w:rsidRDefault="004C157D" w:rsidP="00ED7D7C">
            <w:pPr>
              <w:spacing w:after="0"/>
              <w:ind w:firstLine="0"/>
            </w:pPr>
          </w:p>
          <w:p w:rsidR="004C157D" w:rsidRPr="00374E6A" w:rsidRDefault="004C157D" w:rsidP="00ED7D7C">
            <w:pPr>
              <w:spacing w:after="0"/>
              <w:ind w:firstLine="0"/>
            </w:pPr>
          </w:p>
          <w:p w:rsidR="004C157D" w:rsidRPr="00374E6A" w:rsidRDefault="004C157D" w:rsidP="00ED7D7C">
            <w:pPr>
              <w:spacing w:after="0"/>
              <w:ind w:firstLine="0"/>
            </w:pPr>
            <w:r w:rsidRPr="00374E6A">
              <w:t>ε) [] Ναι [] Όχι</w:t>
            </w:r>
          </w:p>
          <w:p w:rsidR="004C157D" w:rsidRPr="00374E6A" w:rsidRDefault="004C157D" w:rsidP="00ED7D7C">
            <w:pPr>
              <w:spacing w:after="0"/>
              <w:ind w:firstLine="0"/>
            </w:pPr>
          </w:p>
          <w:p w:rsidR="004C157D" w:rsidRPr="00374E6A" w:rsidRDefault="004C157D" w:rsidP="00ED7D7C">
            <w:pPr>
              <w:spacing w:after="0"/>
              <w:ind w:firstLine="0"/>
            </w:pPr>
          </w:p>
          <w:p w:rsidR="004C157D" w:rsidRPr="00374E6A" w:rsidRDefault="004C157D" w:rsidP="00ED7D7C">
            <w:pPr>
              <w:spacing w:after="0"/>
              <w:ind w:firstLine="0"/>
            </w:pPr>
          </w:p>
          <w:p w:rsidR="004C157D" w:rsidRPr="00374E6A" w:rsidRDefault="004C157D" w:rsidP="00ED7D7C">
            <w:pPr>
              <w:spacing w:after="0"/>
              <w:ind w:firstLine="0"/>
              <w:rPr>
                <w:i/>
              </w:rPr>
            </w:pPr>
          </w:p>
          <w:p w:rsidR="004C157D" w:rsidRPr="00374E6A" w:rsidRDefault="004C157D" w:rsidP="00ED7D7C">
            <w:pPr>
              <w:spacing w:after="0"/>
              <w:ind w:firstLine="0"/>
              <w:rPr>
                <w:i/>
              </w:rPr>
            </w:pPr>
          </w:p>
          <w:p w:rsidR="004C157D" w:rsidRPr="00374E6A" w:rsidRDefault="004C157D" w:rsidP="00ED7D7C">
            <w:pPr>
              <w:spacing w:after="0"/>
              <w:ind w:firstLine="0"/>
              <w:rPr>
                <w:i/>
              </w:rPr>
            </w:pPr>
          </w:p>
          <w:p w:rsidR="004C157D" w:rsidRPr="00374E6A" w:rsidRDefault="004C157D" w:rsidP="00ED7D7C">
            <w:pPr>
              <w:spacing w:after="0"/>
              <w:ind w:firstLine="0"/>
              <w:rPr>
                <w:i/>
              </w:rPr>
            </w:pPr>
          </w:p>
          <w:p w:rsidR="004C157D" w:rsidRPr="00374E6A" w:rsidRDefault="004C157D" w:rsidP="00ED7D7C">
            <w:pPr>
              <w:spacing w:after="0"/>
              <w:ind w:firstLine="0"/>
              <w:rPr>
                <w:i/>
              </w:rPr>
            </w:pPr>
          </w:p>
          <w:p w:rsidR="004C157D" w:rsidRPr="00374E6A" w:rsidRDefault="004C157D" w:rsidP="00ED7D7C">
            <w:pPr>
              <w:spacing w:after="0"/>
              <w:ind w:firstLine="0"/>
              <w:rPr>
                <w:i/>
              </w:rPr>
            </w:pPr>
            <w:r w:rsidRPr="00374E6A">
              <w:rPr>
                <w:i/>
              </w:rPr>
              <w:t>(διαδικτυακή διεύθυνση, αρχή ή φορέας έκδοσης, επακριβή στοιχεία αναφοράς των εγγράφων):</w:t>
            </w:r>
          </w:p>
          <w:p w:rsidR="004C157D" w:rsidRPr="00374E6A" w:rsidRDefault="004C157D" w:rsidP="00ED7D7C">
            <w:pPr>
              <w:spacing w:after="0"/>
              <w:ind w:firstLine="0"/>
            </w:pPr>
            <w:r w:rsidRPr="00374E6A">
              <w:rPr>
                <w:i/>
              </w:rPr>
              <w:t>[……][……][……][……]</w:t>
            </w:r>
          </w:p>
        </w:tc>
      </w:tr>
      <w:tr w:rsidR="004C157D" w:rsidRPr="00374E6A" w:rsidTr="00ED7D7C">
        <w:trPr>
          <w:jc w:val="center"/>
        </w:trPr>
        <w:tc>
          <w:tcPr>
            <w:tcW w:w="4479" w:type="dxa"/>
            <w:tcBorders>
              <w:left w:val="single" w:sz="4" w:space="0" w:color="000000"/>
              <w:bottom w:val="single" w:sz="4" w:space="0" w:color="000000"/>
            </w:tcBorders>
          </w:tcPr>
          <w:p w:rsidR="004C157D" w:rsidRPr="00374E6A" w:rsidRDefault="004C157D" w:rsidP="00ED7D7C">
            <w:pPr>
              <w:spacing w:before="120" w:after="0"/>
              <w:ind w:firstLine="0"/>
              <w:rPr>
                <w:b/>
                <w:bCs/>
                <w:i/>
                <w:iCs/>
              </w:rPr>
            </w:pPr>
            <w:r w:rsidRPr="00374E6A">
              <w:rPr>
                <w:b/>
                <w:i/>
              </w:rPr>
              <w:lastRenderedPageBreak/>
              <w:t>Τρόπος συμμετοχής:</w:t>
            </w:r>
          </w:p>
        </w:tc>
        <w:tc>
          <w:tcPr>
            <w:tcW w:w="4479" w:type="dxa"/>
            <w:tcBorders>
              <w:left w:val="single" w:sz="4" w:space="0" w:color="000000"/>
              <w:bottom w:val="single" w:sz="4" w:space="0" w:color="000000"/>
              <w:right w:val="single" w:sz="4" w:space="0" w:color="000000"/>
            </w:tcBorders>
          </w:tcPr>
          <w:p w:rsidR="004C157D" w:rsidRPr="00374E6A" w:rsidRDefault="004C157D" w:rsidP="00ED7D7C">
            <w:pPr>
              <w:spacing w:after="0"/>
              <w:ind w:firstLine="0"/>
            </w:pPr>
            <w:r w:rsidRPr="00374E6A">
              <w:rPr>
                <w:b/>
                <w:bCs/>
                <w:i/>
                <w:iCs/>
              </w:rPr>
              <w:t>Απάντηση:</w:t>
            </w:r>
          </w:p>
        </w:tc>
      </w:tr>
      <w:tr w:rsidR="004C157D" w:rsidRPr="00374E6A" w:rsidTr="00ED7D7C">
        <w:trPr>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pPr>
            <w:r w:rsidRPr="00374E6A">
              <w:t>Ο οικονομικός φορέας συμμετέχει στη διαδικασία σύναψης δημόσιας σύμβασης από κοινού με άλλους</w:t>
            </w:r>
            <w:r w:rsidRPr="00374E6A">
              <w:rPr>
                <w:rStyle w:val="a4"/>
                <w:vertAlign w:val="superscript"/>
              </w:rPr>
              <w:endnoteReference w:id="6"/>
            </w:r>
            <w:r w:rsidRPr="00374E6A">
              <w:t>;</w:t>
            </w:r>
          </w:p>
        </w:tc>
        <w:tc>
          <w:tcPr>
            <w:tcW w:w="4479"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pPr>
            <w:r w:rsidRPr="00374E6A">
              <w:t>[] Ναι [] Όχι</w:t>
            </w:r>
          </w:p>
        </w:tc>
      </w:tr>
      <w:tr w:rsidR="004C157D" w:rsidRPr="00374E6A" w:rsidTr="00ED7D7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C157D" w:rsidRPr="00374E6A" w:rsidRDefault="004C157D" w:rsidP="00ED7D7C">
            <w:pPr>
              <w:spacing w:after="0"/>
              <w:ind w:firstLine="0"/>
            </w:pPr>
            <w:r w:rsidRPr="00374E6A">
              <w:rPr>
                <w:b/>
                <w:i/>
              </w:rPr>
              <w:t>Εάν ναι</w:t>
            </w:r>
            <w:r w:rsidRPr="00374E6A">
              <w:rPr>
                <w:i/>
              </w:rPr>
              <w:t>, μεριμνήστε για την υποβολή χωριστού εντύπου ΤΕΥΔ από τους άλλους εμπλεκόμενους οικονομικούς φορείς.</w:t>
            </w:r>
          </w:p>
        </w:tc>
      </w:tr>
      <w:tr w:rsidR="004C157D" w:rsidRPr="00374E6A" w:rsidTr="00ED7D7C">
        <w:trPr>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pPr>
            <w:r w:rsidRPr="00374E6A">
              <w:rPr>
                <w:b/>
              </w:rPr>
              <w:t>Εάν ναι</w:t>
            </w:r>
            <w:r w:rsidRPr="00374E6A">
              <w:t>:</w:t>
            </w:r>
          </w:p>
          <w:p w:rsidR="004C157D" w:rsidRPr="00374E6A" w:rsidRDefault="004C157D" w:rsidP="00ED7D7C">
            <w:pPr>
              <w:spacing w:after="0"/>
              <w:ind w:firstLine="0"/>
            </w:pPr>
            <w:r w:rsidRPr="00374E6A">
              <w:t>α) Αναφέρετε τον ρόλο του οικονομικού φορέα στην ένωση ή κοινοπραξία   (επικεφαλής, υπεύθυνος για συγκεκριμένα καθήκοντα …):</w:t>
            </w:r>
          </w:p>
          <w:p w:rsidR="004C157D" w:rsidRPr="00374E6A" w:rsidRDefault="004C157D" w:rsidP="00ED7D7C">
            <w:pPr>
              <w:spacing w:after="0"/>
              <w:ind w:firstLine="0"/>
            </w:pPr>
            <w:r w:rsidRPr="00374E6A">
              <w:t>β) Προσδιορίστε τους άλλους οικονομικούς φορείς που συμμετέχουν από κοινού στη διαδικασία σύναψης δημόσιας σύμβασης:</w:t>
            </w:r>
          </w:p>
          <w:p w:rsidR="004C157D" w:rsidRPr="00374E6A" w:rsidRDefault="004C157D" w:rsidP="00ED7D7C">
            <w:pPr>
              <w:spacing w:after="0"/>
              <w:ind w:firstLine="0"/>
            </w:pPr>
            <w:r w:rsidRPr="00374E6A">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napToGrid w:val="0"/>
              <w:spacing w:after="0"/>
              <w:ind w:firstLine="0"/>
            </w:pPr>
          </w:p>
          <w:p w:rsidR="004C157D" w:rsidRPr="00374E6A" w:rsidRDefault="004C157D" w:rsidP="00ED7D7C">
            <w:pPr>
              <w:spacing w:after="0"/>
              <w:ind w:firstLine="0"/>
            </w:pPr>
            <w:r w:rsidRPr="00374E6A">
              <w:t>α) [……]</w:t>
            </w:r>
          </w:p>
          <w:p w:rsidR="004C157D" w:rsidRPr="00374E6A" w:rsidRDefault="004C157D" w:rsidP="00ED7D7C">
            <w:pPr>
              <w:spacing w:after="0"/>
              <w:ind w:firstLine="0"/>
            </w:pPr>
          </w:p>
          <w:p w:rsidR="004C157D" w:rsidRPr="00374E6A" w:rsidRDefault="004C157D" w:rsidP="00ED7D7C">
            <w:pPr>
              <w:spacing w:after="0"/>
              <w:ind w:firstLine="0"/>
            </w:pPr>
          </w:p>
          <w:p w:rsidR="004C157D" w:rsidRPr="00374E6A" w:rsidRDefault="004C157D" w:rsidP="00ED7D7C">
            <w:pPr>
              <w:spacing w:after="0"/>
              <w:ind w:firstLine="0"/>
            </w:pPr>
          </w:p>
          <w:p w:rsidR="004C157D" w:rsidRPr="00374E6A" w:rsidRDefault="004C157D" w:rsidP="00ED7D7C">
            <w:pPr>
              <w:spacing w:after="0"/>
              <w:ind w:firstLine="0"/>
            </w:pPr>
            <w:r w:rsidRPr="00374E6A">
              <w:t>β) [……]</w:t>
            </w:r>
          </w:p>
          <w:p w:rsidR="004C157D" w:rsidRPr="00374E6A" w:rsidRDefault="004C157D" w:rsidP="00ED7D7C">
            <w:pPr>
              <w:spacing w:after="0"/>
              <w:ind w:firstLine="0"/>
            </w:pPr>
          </w:p>
          <w:p w:rsidR="004C157D" w:rsidRPr="00374E6A" w:rsidRDefault="004C157D" w:rsidP="00ED7D7C">
            <w:pPr>
              <w:spacing w:after="0"/>
              <w:ind w:firstLine="0"/>
            </w:pPr>
          </w:p>
          <w:p w:rsidR="004C157D" w:rsidRPr="00374E6A" w:rsidRDefault="004C157D" w:rsidP="00ED7D7C">
            <w:pPr>
              <w:spacing w:after="0"/>
              <w:ind w:firstLine="0"/>
            </w:pPr>
            <w:r w:rsidRPr="00374E6A">
              <w:t>γ) [……]</w:t>
            </w:r>
          </w:p>
        </w:tc>
      </w:tr>
      <w:tr w:rsidR="004C157D" w:rsidRPr="00374E6A" w:rsidTr="00ED7D7C">
        <w:trPr>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rPr>
                <w:b/>
                <w:bCs/>
                <w:i/>
                <w:iCs/>
              </w:rPr>
            </w:pPr>
            <w:r w:rsidRPr="00374E6A">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pPr>
            <w:r w:rsidRPr="00374E6A">
              <w:rPr>
                <w:b/>
                <w:bCs/>
                <w:i/>
                <w:iCs/>
              </w:rPr>
              <w:t>Απάντηση:</w:t>
            </w:r>
          </w:p>
        </w:tc>
      </w:tr>
      <w:tr w:rsidR="004C157D" w:rsidRPr="00374E6A" w:rsidTr="00ED7D7C">
        <w:trPr>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pPr>
            <w:r w:rsidRPr="00374E6A">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pPr>
            <w:r w:rsidRPr="00374E6A">
              <w:t>[   ]</w:t>
            </w:r>
          </w:p>
        </w:tc>
      </w:tr>
    </w:tbl>
    <w:p w:rsidR="004C157D" w:rsidRPr="00374E6A" w:rsidRDefault="004C157D" w:rsidP="00D3764A"/>
    <w:p w:rsidR="004C157D" w:rsidRPr="00374E6A" w:rsidRDefault="004C157D" w:rsidP="00D3764A">
      <w:pPr>
        <w:pageBreakBefore/>
        <w:ind w:firstLine="0"/>
        <w:jc w:val="center"/>
        <w:rPr>
          <w:i/>
        </w:rPr>
      </w:pPr>
      <w:r w:rsidRPr="00374E6A">
        <w:rPr>
          <w:b/>
          <w:bCs/>
        </w:rPr>
        <w:lastRenderedPageBreak/>
        <w:t>Β: Πληροφορίες σχετικά με τους νόμιμους εκπροσώπους του οικονομικού φορέα</w:t>
      </w:r>
    </w:p>
    <w:p w:rsidR="004C157D" w:rsidRPr="00374E6A" w:rsidRDefault="004C157D" w:rsidP="00D3764A">
      <w:pPr>
        <w:pBdr>
          <w:top w:val="single" w:sz="2" w:space="1" w:color="000000"/>
          <w:left w:val="single" w:sz="2" w:space="1" w:color="000000"/>
          <w:bottom w:val="single" w:sz="2" w:space="1" w:color="000000"/>
          <w:right w:val="single" w:sz="2" w:space="1" w:color="000000"/>
        </w:pBdr>
        <w:shd w:val="clear" w:color="auto" w:fill="FFFFFF"/>
        <w:ind w:firstLine="0"/>
        <w:rPr>
          <w:b/>
          <w:i/>
        </w:rPr>
      </w:pPr>
      <w:r w:rsidRPr="00374E6A">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C157D" w:rsidRPr="00374E6A" w:rsidTr="00F466DA">
        <w:trPr>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rPr>
                <w:b/>
                <w:i/>
              </w:rPr>
            </w:pPr>
            <w:r w:rsidRPr="00374E6A">
              <w:rPr>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pPr>
            <w:r w:rsidRPr="00374E6A">
              <w:rPr>
                <w:b/>
                <w:i/>
              </w:rPr>
              <w:t>Απάντηση:</w:t>
            </w:r>
          </w:p>
        </w:tc>
      </w:tr>
      <w:tr w:rsidR="004C157D" w:rsidRPr="00374E6A" w:rsidTr="00F466DA">
        <w:trPr>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pPr>
            <w:r w:rsidRPr="00374E6A">
              <w:t>Ονοματεπώνυμο</w:t>
            </w:r>
          </w:p>
          <w:p w:rsidR="004C157D" w:rsidRPr="00374E6A" w:rsidRDefault="004C157D" w:rsidP="00ED7D7C">
            <w:pPr>
              <w:spacing w:after="0"/>
              <w:ind w:firstLine="0"/>
            </w:pPr>
            <w:r w:rsidRPr="00374E6A">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pPr>
            <w:r w:rsidRPr="00374E6A">
              <w:t>[……]</w:t>
            </w:r>
          </w:p>
          <w:p w:rsidR="004C157D" w:rsidRPr="00374E6A" w:rsidRDefault="004C157D" w:rsidP="00ED7D7C">
            <w:pPr>
              <w:spacing w:after="0"/>
              <w:ind w:firstLine="0"/>
            </w:pPr>
            <w:r w:rsidRPr="00374E6A">
              <w:t>[……]</w:t>
            </w:r>
          </w:p>
        </w:tc>
      </w:tr>
      <w:tr w:rsidR="004C157D" w:rsidRPr="00374E6A" w:rsidTr="00F466DA">
        <w:trPr>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pPr>
            <w:r w:rsidRPr="00374E6A">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pPr>
            <w:r w:rsidRPr="00374E6A">
              <w:t>[……]</w:t>
            </w:r>
          </w:p>
        </w:tc>
      </w:tr>
      <w:tr w:rsidR="004C157D" w:rsidRPr="00374E6A" w:rsidTr="00F466DA">
        <w:trPr>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pPr>
            <w:r w:rsidRPr="00374E6A">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pPr>
            <w:r w:rsidRPr="00374E6A">
              <w:t>[……]</w:t>
            </w:r>
          </w:p>
        </w:tc>
      </w:tr>
      <w:tr w:rsidR="004C157D" w:rsidRPr="00374E6A" w:rsidTr="00F466DA">
        <w:trPr>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pPr>
            <w:r w:rsidRPr="00374E6A">
              <w:t>Τηλέφωνο:</w:t>
            </w:r>
          </w:p>
        </w:tc>
        <w:tc>
          <w:tcPr>
            <w:tcW w:w="4480"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pPr>
            <w:r w:rsidRPr="00374E6A">
              <w:t>[……]</w:t>
            </w:r>
          </w:p>
        </w:tc>
      </w:tr>
      <w:tr w:rsidR="004C157D" w:rsidRPr="00374E6A" w:rsidTr="00F466DA">
        <w:trPr>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pPr>
            <w:proofErr w:type="spellStart"/>
            <w:r w:rsidRPr="00374E6A">
              <w:t>Ηλ</w:t>
            </w:r>
            <w:proofErr w:type="spellEnd"/>
            <w:r w:rsidRPr="00374E6A">
              <w:t>.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pPr>
            <w:r w:rsidRPr="00374E6A">
              <w:t>[……]</w:t>
            </w:r>
          </w:p>
        </w:tc>
      </w:tr>
      <w:tr w:rsidR="004C157D" w:rsidRPr="00374E6A" w:rsidTr="00F466DA">
        <w:trPr>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pPr>
            <w:r w:rsidRPr="00374E6A">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pPr>
            <w:r w:rsidRPr="00374E6A">
              <w:t>[……]</w:t>
            </w:r>
          </w:p>
        </w:tc>
      </w:tr>
    </w:tbl>
    <w:tbl>
      <w:tblPr>
        <w:tblpPr w:leftFromText="180" w:rightFromText="180" w:vertAnchor="text" w:horzAnchor="margin" w:tblpXSpec="center" w:tblpY="3019"/>
        <w:tblW w:w="8959" w:type="dxa"/>
        <w:tblLayout w:type="fixed"/>
        <w:tblLook w:val="0000"/>
      </w:tblPr>
      <w:tblGrid>
        <w:gridCol w:w="4479"/>
        <w:gridCol w:w="4480"/>
      </w:tblGrid>
      <w:tr w:rsidR="004C157D" w:rsidRPr="00374E6A" w:rsidTr="00F466DA">
        <w:trPr>
          <w:trHeight w:val="343"/>
        </w:trPr>
        <w:tc>
          <w:tcPr>
            <w:tcW w:w="4479" w:type="dxa"/>
            <w:tcBorders>
              <w:top w:val="single" w:sz="4" w:space="0" w:color="000000"/>
              <w:left w:val="single" w:sz="4" w:space="0" w:color="000000"/>
              <w:bottom w:val="single" w:sz="4" w:space="0" w:color="000000"/>
            </w:tcBorders>
          </w:tcPr>
          <w:p w:rsidR="004C157D" w:rsidRPr="00374E6A" w:rsidRDefault="004C157D" w:rsidP="00F466DA">
            <w:pPr>
              <w:spacing w:after="0"/>
              <w:ind w:firstLine="0"/>
              <w:rPr>
                <w:b/>
                <w:i/>
              </w:rPr>
            </w:pPr>
            <w:r w:rsidRPr="00374E6A">
              <w:rPr>
                <w:b/>
                <w:i/>
              </w:rPr>
              <w:t>Στήριξη:</w:t>
            </w:r>
          </w:p>
        </w:tc>
        <w:tc>
          <w:tcPr>
            <w:tcW w:w="4480" w:type="dxa"/>
            <w:tcBorders>
              <w:top w:val="single" w:sz="4" w:space="0" w:color="000000"/>
              <w:left w:val="single" w:sz="4" w:space="0" w:color="000000"/>
              <w:bottom w:val="single" w:sz="4" w:space="0" w:color="000000"/>
              <w:right w:val="single" w:sz="4" w:space="0" w:color="000000"/>
            </w:tcBorders>
          </w:tcPr>
          <w:p w:rsidR="004C157D" w:rsidRPr="00374E6A" w:rsidRDefault="004C157D" w:rsidP="00F466DA">
            <w:pPr>
              <w:spacing w:after="0"/>
              <w:ind w:firstLine="0"/>
            </w:pPr>
            <w:r w:rsidRPr="00374E6A">
              <w:rPr>
                <w:b/>
                <w:i/>
              </w:rPr>
              <w:t>Απάντηση:</w:t>
            </w:r>
          </w:p>
        </w:tc>
      </w:tr>
      <w:tr w:rsidR="004C157D" w:rsidRPr="00374E6A" w:rsidTr="00F466DA">
        <w:tc>
          <w:tcPr>
            <w:tcW w:w="4479" w:type="dxa"/>
            <w:tcBorders>
              <w:top w:val="single" w:sz="4" w:space="0" w:color="000000"/>
              <w:left w:val="single" w:sz="4" w:space="0" w:color="000000"/>
              <w:bottom w:val="single" w:sz="4" w:space="0" w:color="000000"/>
            </w:tcBorders>
          </w:tcPr>
          <w:p w:rsidR="004C157D" w:rsidRPr="00374E6A" w:rsidRDefault="004C157D" w:rsidP="00F466DA">
            <w:pPr>
              <w:spacing w:after="0"/>
              <w:ind w:firstLine="0"/>
            </w:pPr>
            <w:r w:rsidRPr="00374E6A">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Pr>
          <w:p w:rsidR="004C157D" w:rsidRPr="00374E6A" w:rsidRDefault="004C157D" w:rsidP="00F466DA">
            <w:pPr>
              <w:spacing w:after="0"/>
              <w:ind w:firstLine="0"/>
            </w:pPr>
            <w:r w:rsidRPr="00374E6A">
              <w:t>[]Ναι []Όχι</w:t>
            </w:r>
          </w:p>
        </w:tc>
      </w:tr>
    </w:tbl>
    <w:p w:rsidR="004C157D" w:rsidRPr="00374E6A" w:rsidRDefault="004C157D" w:rsidP="00D3764A">
      <w:pPr>
        <w:pageBreakBefore/>
        <w:ind w:left="850" w:firstLine="0"/>
        <w:jc w:val="center"/>
        <w:rPr>
          <w:b/>
          <w:i/>
        </w:rPr>
      </w:pPr>
      <w:r w:rsidRPr="00374E6A">
        <w:rPr>
          <w:b/>
          <w:bCs/>
        </w:rPr>
        <w:lastRenderedPageBreak/>
        <w:t>Γ: Πληροφορίες σχετικά με τη στήριξη στις ικανότητες άλλων ΦΟΡΕΩΝ</w:t>
      </w:r>
      <w:r w:rsidRPr="00374E6A">
        <w:rPr>
          <w:rStyle w:val="a6"/>
          <w:b/>
          <w:bCs/>
        </w:rPr>
        <w:endnoteReference w:id="7"/>
      </w:r>
      <w:r w:rsidRPr="00374E6A">
        <w:t xml:space="preserve"> </w:t>
      </w:r>
    </w:p>
    <w:p w:rsidR="004C157D" w:rsidRPr="00374E6A" w:rsidRDefault="004C157D" w:rsidP="00D3764A">
      <w:pPr>
        <w:pBdr>
          <w:top w:val="single" w:sz="4" w:space="1" w:color="000000"/>
          <w:left w:val="single" w:sz="4" w:space="4" w:color="000000"/>
          <w:bottom w:val="single" w:sz="4" w:space="1" w:color="000000"/>
          <w:right w:val="single" w:sz="4" w:space="4" w:color="000000"/>
        </w:pBdr>
        <w:shd w:val="clear" w:color="auto" w:fill="BFBFBF"/>
        <w:ind w:firstLine="0"/>
        <w:rPr>
          <w:i/>
        </w:rPr>
      </w:pPr>
      <w:r w:rsidRPr="00374E6A">
        <w:rPr>
          <w:b/>
          <w:i/>
        </w:rPr>
        <w:t>Εάν ναι</w:t>
      </w:r>
      <w:r w:rsidRPr="00374E6A">
        <w:rPr>
          <w:i/>
        </w:rPr>
        <w:t xml:space="preserve">, επισυνάψτε χωριστό έντυπο ΤΕΥΔ με τις πληροφορίες που απαιτούνται σύμφωνα με τις </w:t>
      </w:r>
      <w:r w:rsidRPr="00374E6A">
        <w:rPr>
          <w:b/>
          <w:i/>
        </w:rPr>
        <w:t xml:space="preserve">ενότητες Α και Β του παρόντος μέρους και σύμφωνα με το μέρος ΙΙΙ, για κάθε ένα </w:t>
      </w:r>
      <w:r w:rsidRPr="00374E6A">
        <w:rPr>
          <w:i/>
        </w:rPr>
        <w:t xml:space="preserve">από τους σχετικούς φορείς, δεόντως συμπληρωμένο και υπογεγραμμένο από τους νομίμους εκπροσώπους αυτών. </w:t>
      </w:r>
    </w:p>
    <w:p w:rsidR="004C157D" w:rsidRPr="00374E6A" w:rsidRDefault="004C157D" w:rsidP="00D3764A">
      <w:pPr>
        <w:pBdr>
          <w:top w:val="single" w:sz="4" w:space="1" w:color="000000"/>
          <w:left w:val="single" w:sz="4" w:space="4" w:color="000000"/>
          <w:bottom w:val="single" w:sz="4" w:space="1" w:color="000000"/>
          <w:right w:val="single" w:sz="4" w:space="4" w:color="000000"/>
        </w:pBdr>
        <w:shd w:val="clear" w:color="auto" w:fill="BFBFBF"/>
        <w:ind w:firstLine="0"/>
        <w:rPr>
          <w:i/>
        </w:rPr>
      </w:pPr>
      <w:r w:rsidRPr="00374E6A">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C157D" w:rsidRPr="00374E6A" w:rsidRDefault="004C157D" w:rsidP="00D3764A">
      <w:pPr>
        <w:pBdr>
          <w:top w:val="single" w:sz="4" w:space="1" w:color="000000"/>
          <w:left w:val="single" w:sz="4" w:space="4" w:color="000000"/>
          <w:bottom w:val="single" w:sz="4" w:space="1" w:color="000000"/>
          <w:right w:val="single" w:sz="4" w:space="4" w:color="000000"/>
        </w:pBdr>
        <w:shd w:val="clear" w:color="auto" w:fill="BFBFBF"/>
        <w:ind w:firstLine="0"/>
      </w:pPr>
      <w:r w:rsidRPr="00374E6A">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C157D" w:rsidRPr="00374E6A" w:rsidRDefault="004C157D" w:rsidP="00D3764A">
      <w:pPr>
        <w:ind w:firstLine="0"/>
        <w:jc w:val="center"/>
      </w:pPr>
    </w:p>
    <w:p w:rsidR="004C157D" w:rsidRPr="00374E6A" w:rsidRDefault="004C157D" w:rsidP="00D3764A">
      <w:pPr>
        <w:pageBreakBefore/>
        <w:ind w:firstLine="0"/>
        <w:jc w:val="center"/>
        <w:rPr>
          <w:b/>
          <w:bCs/>
        </w:rPr>
      </w:pPr>
      <w:r w:rsidRPr="00374E6A">
        <w:rPr>
          <w:b/>
          <w:bCs/>
        </w:rPr>
        <w:lastRenderedPageBreak/>
        <w:t xml:space="preserve">Δ: Πληροφορίες σχετικά με υπεργολάβους στην ικανότητα των οποίων </w:t>
      </w:r>
      <w:r w:rsidRPr="00374E6A">
        <w:rPr>
          <w:b/>
          <w:bCs/>
          <w:u w:val="single"/>
        </w:rPr>
        <w:t>δεν στηρίζεται</w:t>
      </w:r>
      <w:r w:rsidRPr="00374E6A">
        <w:rPr>
          <w:b/>
          <w:bCs/>
        </w:rPr>
        <w:t xml:space="preserve"> ο οικονομικός φορέας</w:t>
      </w:r>
      <w:r w:rsidRPr="00374E6A">
        <w:t xml:space="preserve"> </w:t>
      </w:r>
    </w:p>
    <w:p w:rsidR="004C157D" w:rsidRPr="00374E6A" w:rsidRDefault="004C157D" w:rsidP="00D3764A">
      <w:pPr>
        <w:pBdr>
          <w:top w:val="single" w:sz="2" w:space="1" w:color="000000"/>
          <w:left w:val="single" w:sz="2" w:space="1" w:color="000000"/>
          <w:bottom w:val="single" w:sz="2" w:space="1" w:color="000000"/>
          <w:right w:val="single" w:sz="2" w:space="1" w:color="000000"/>
        </w:pBdr>
        <w:shd w:val="clear" w:color="auto" w:fill="CCCCCC"/>
        <w:ind w:firstLine="0"/>
        <w:rPr>
          <w:b/>
          <w:i/>
        </w:rPr>
      </w:pPr>
      <w:r w:rsidRPr="00374E6A">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C157D" w:rsidRPr="00374E6A" w:rsidTr="00ED7D7C">
        <w:trPr>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rPr>
                <w:b/>
                <w:i/>
              </w:rPr>
            </w:pPr>
            <w:r w:rsidRPr="00374E6A">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pPr>
            <w:r w:rsidRPr="00374E6A">
              <w:rPr>
                <w:b/>
                <w:i/>
              </w:rPr>
              <w:t>Απάντηση:</w:t>
            </w:r>
          </w:p>
        </w:tc>
      </w:tr>
      <w:tr w:rsidR="004C157D" w:rsidRPr="00374E6A" w:rsidTr="00ED7D7C">
        <w:trPr>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pPr>
            <w:r w:rsidRPr="00374E6A">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pPr>
            <w:r w:rsidRPr="00374E6A">
              <w:t>[]Ναι []Όχι</w:t>
            </w:r>
          </w:p>
          <w:p w:rsidR="004C157D" w:rsidRPr="00374E6A" w:rsidRDefault="004C157D" w:rsidP="00ED7D7C">
            <w:pPr>
              <w:spacing w:after="0"/>
              <w:ind w:firstLine="0"/>
            </w:pPr>
          </w:p>
          <w:p w:rsidR="004C157D" w:rsidRPr="00374E6A" w:rsidRDefault="004C157D" w:rsidP="00ED7D7C">
            <w:pPr>
              <w:spacing w:after="0"/>
              <w:ind w:firstLine="0"/>
            </w:pPr>
            <w:r w:rsidRPr="00374E6A">
              <w:t xml:space="preserve">Εάν </w:t>
            </w:r>
            <w:r w:rsidRPr="00374E6A">
              <w:rPr>
                <w:b/>
              </w:rPr>
              <w:t xml:space="preserve">ναι </w:t>
            </w:r>
            <w:r w:rsidRPr="00374E6A">
              <w:t xml:space="preserve">παραθέστε κατάλογο των προτεινόμενων υπεργολάβων και το ποσοστό της σύμβασης που θα αναλάβουν: </w:t>
            </w:r>
          </w:p>
          <w:p w:rsidR="004C157D" w:rsidRPr="00374E6A" w:rsidRDefault="004C157D" w:rsidP="00ED7D7C">
            <w:pPr>
              <w:spacing w:after="0"/>
              <w:ind w:firstLine="0"/>
            </w:pPr>
            <w:r w:rsidRPr="00374E6A">
              <w:t>[…]</w:t>
            </w:r>
          </w:p>
        </w:tc>
      </w:tr>
    </w:tbl>
    <w:p w:rsidR="004C157D" w:rsidRPr="00374E6A" w:rsidRDefault="004C157D" w:rsidP="00D3764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374E6A">
        <w:rPr>
          <w:i/>
        </w:rPr>
        <w:t>Εάν</w:t>
      </w:r>
      <w:r w:rsidRPr="00374E6A">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74E6A">
        <w:rPr>
          <w:b w:val="0"/>
          <w:i/>
        </w:rPr>
        <w:t xml:space="preserve">επιπλέον των πληροφοριών </w:t>
      </w:r>
      <w:r w:rsidRPr="00374E6A">
        <w:rPr>
          <w:i/>
        </w:rPr>
        <w:t xml:space="preserve">που προβλέπονται στην παρούσα ενότητα, </w:t>
      </w:r>
      <w:r w:rsidRPr="00374E6A">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C157D" w:rsidRPr="00374E6A" w:rsidRDefault="004C157D" w:rsidP="00D3764A">
      <w:pPr>
        <w:pageBreakBefore/>
        <w:jc w:val="center"/>
        <w:rPr>
          <w:b/>
          <w:bCs/>
        </w:rPr>
      </w:pPr>
      <w:r w:rsidRPr="00374E6A">
        <w:rPr>
          <w:b/>
          <w:bCs/>
          <w:u w:val="single"/>
        </w:rPr>
        <w:lastRenderedPageBreak/>
        <w:t>Μέρος III: Λόγοι αποκλεισμού</w:t>
      </w:r>
    </w:p>
    <w:p w:rsidR="004C157D" w:rsidRPr="00374E6A" w:rsidRDefault="004C157D" w:rsidP="00D3764A">
      <w:pPr>
        <w:jc w:val="center"/>
      </w:pPr>
      <w:r w:rsidRPr="00374E6A">
        <w:rPr>
          <w:b/>
          <w:bCs/>
        </w:rPr>
        <w:t>Α: Λόγοι αποκλεισμού που σχετίζονται με ποινικές καταδίκες</w:t>
      </w:r>
      <w:r w:rsidRPr="00374E6A">
        <w:rPr>
          <w:rStyle w:val="a6"/>
        </w:rPr>
        <w:endnoteReference w:id="8"/>
      </w:r>
    </w:p>
    <w:p w:rsidR="004C157D" w:rsidRPr="00374E6A" w:rsidRDefault="004C157D" w:rsidP="00D3764A">
      <w:pPr>
        <w:pBdr>
          <w:top w:val="single" w:sz="2" w:space="1" w:color="000000"/>
          <w:left w:val="single" w:sz="2" w:space="1" w:color="000000"/>
          <w:bottom w:val="single" w:sz="2" w:space="1" w:color="000000"/>
          <w:right w:val="single" w:sz="2" w:space="1" w:color="000000"/>
        </w:pBdr>
        <w:shd w:val="clear" w:color="auto" w:fill="CCCCCC"/>
        <w:ind w:firstLine="0"/>
        <w:jc w:val="left"/>
      </w:pPr>
      <w:r w:rsidRPr="00374E6A">
        <w:t>Στο άρθρο 73 παρ. 1 ορίζονται οι ακόλουθοι λόγοι αποκλεισμού:</w:t>
      </w:r>
    </w:p>
    <w:p w:rsidR="004C157D" w:rsidRPr="00374E6A" w:rsidRDefault="004C157D" w:rsidP="00D3764A">
      <w:pPr>
        <w:numPr>
          <w:ilvl w:val="0"/>
          <w:numId w:val="5"/>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rPr>
      </w:pPr>
      <w:r w:rsidRPr="00374E6A">
        <w:t xml:space="preserve">συμμετοχή σε </w:t>
      </w:r>
      <w:r w:rsidRPr="00374E6A">
        <w:rPr>
          <w:b/>
        </w:rPr>
        <w:t>εγκληματική οργάνωση</w:t>
      </w:r>
      <w:r w:rsidRPr="00374E6A">
        <w:rPr>
          <w:rStyle w:val="a4"/>
          <w:vertAlign w:val="superscript"/>
        </w:rPr>
        <w:endnoteReference w:id="9"/>
      </w:r>
      <w:r w:rsidRPr="00374E6A">
        <w:t>·</w:t>
      </w:r>
    </w:p>
    <w:p w:rsidR="004C157D" w:rsidRPr="00374E6A" w:rsidRDefault="004C157D" w:rsidP="00D3764A">
      <w:pPr>
        <w:numPr>
          <w:ilvl w:val="0"/>
          <w:numId w:val="5"/>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rPr>
      </w:pPr>
      <w:r w:rsidRPr="00374E6A">
        <w:rPr>
          <w:b/>
        </w:rPr>
        <w:t>δωροδοκία</w:t>
      </w:r>
      <w:r w:rsidRPr="00374E6A">
        <w:rPr>
          <w:rStyle w:val="a6"/>
        </w:rPr>
        <w:endnoteReference w:id="10"/>
      </w:r>
      <w:r w:rsidRPr="00374E6A">
        <w:rPr>
          <w:vertAlign w:val="superscript"/>
        </w:rPr>
        <w:t>,</w:t>
      </w:r>
      <w:r w:rsidRPr="00374E6A">
        <w:rPr>
          <w:rStyle w:val="a4"/>
          <w:vertAlign w:val="superscript"/>
        </w:rPr>
        <w:endnoteReference w:id="11"/>
      </w:r>
      <w:r w:rsidRPr="00374E6A">
        <w:t>·</w:t>
      </w:r>
    </w:p>
    <w:p w:rsidR="004C157D" w:rsidRPr="00374E6A" w:rsidRDefault="004C157D" w:rsidP="00D3764A">
      <w:pPr>
        <w:numPr>
          <w:ilvl w:val="0"/>
          <w:numId w:val="5"/>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rPr>
      </w:pPr>
      <w:r w:rsidRPr="00374E6A">
        <w:rPr>
          <w:b/>
        </w:rPr>
        <w:t>απάτη</w:t>
      </w:r>
      <w:r w:rsidRPr="00374E6A">
        <w:rPr>
          <w:rStyle w:val="a4"/>
          <w:vertAlign w:val="superscript"/>
        </w:rPr>
        <w:endnoteReference w:id="12"/>
      </w:r>
      <w:r w:rsidRPr="00374E6A">
        <w:t>·</w:t>
      </w:r>
    </w:p>
    <w:p w:rsidR="004C157D" w:rsidRPr="00374E6A" w:rsidRDefault="004C157D" w:rsidP="00D3764A">
      <w:pPr>
        <w:numPr>
          <w:ilvl w:val="0"/>
          <w:numId w:val="5"/>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rPr>
      </w:pPr>
      <w:r w:rsidRPr="00374E6A">
        <w:rPr>
          <w:b/>
        </w:rPr>
        <w:t>τρομοκρατικά εγκλήματα ή εγκλήματα συνδεόμενα με τρομοκρατικές δραστηριότητες</w:t>
      </w:r>
      <w:r w:rsidRPr="00374E6A">
        <w:rPr>
          <w:rStyle w:val="a4"/>
          <w:vertAlign w:val="superscript"/>
        </w:rPr>
        <w:endnoteReference w:id="13"/>
      </w:r>
      <w:r w:rsidRPr="00374E6A">
        <w:rPr>
          <w:rStyle w:val="a4"/>
        </w:rPr>
        <w:t>·</w:t>
      </w:r>
    </w:p>
    <w:p w:rsidR="004C157D" w:rsidRPr="00374E6A" w:rsidRDefault="004C157D" w:rsidP="00D3764A">
      <w:pPr>
        <w:numPr>
          <w:ilvl w:val="0"/>
          <w:numId w:val="5"/>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4"/>
          <w:b/>
        </w:rPr>
      </w:pPr>
      <w:r w:rsidRPr="00374E6A">
        <w:rPr>
          <w:b/>
        </w:rPr>
        <w:t>νομιμοποίηση εσόδων από παράνομες δραστηριότητες ή χρηματοδότηση της τρομοκρατίας</w:t>
      </w:r>
      <w:r w:rsidRPr="00374E6A">
        <w:rPr>
          <w:rStyle w:val="a4"/>
          <w:vertAlign w:val="superscript"/>
        </w:rPr>
        <w:endnoteReference w:id="14"/>
      </w:r>
      <w:r w:rsidRPr="00374E6A">
        <w:t>·</w:t>
      </w:r>
    </w:p>
    <w:p w:rsidR="004C157D" w:rsidRPr="00374E6A" w:rsidRDefault="004C157D" w:rsidP="00D3764A">
      <w:pPr>
        <w:numPr>
          <w:ilvl w:val="0"/>
          <w:numId w:val="5"/>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sidRPr="00374E6A">
        <w:rPr>
          <w:rStyle w:val="a4"/>
          <w:b/>
        </w:rPr>
        <w:t>παιδική εργασία και άλλες μορφές εμπορίας ανθρώπων</w:t>
      </w:r>
      <w:r w:rsidRPr="00374E6A">
        <w:rPr>
          <w:rStyle w:val="a4"/>
          <w:vertAlign w:val="superscript"/>
        </w:rPr>
        <w:endnoteReference w:id="15"/>
      </w:r>
      <w:r w:rsidRPr="00374E6A">
        <w:rPr>
          <w:rStyle w:val="a4"/>
        </w:rPr>
        <w:t>.</w:t>
      </w:r>
    </w:p>
    <w:tbl>
      <w:tblPr>
        <w:tblW w:w="8959" w:type="dxa"/>
        <w:jc w:val="center"/>
        <w:tblLayout w:type="fixed"/>
        <w:tblLook w:val="0000"/>
      </w:tblPr>
      <w:tblGrid>
        <w:gridCol w:w="4479"/>
        <w:gridCol w:w="4480"/>
      </w:tblGrid>
      <w:tr w:rsidR="004C157D" w:rsidRPr="00374E6A" w:rsidTr="00ED7D7C">
        <w:trPr>
          <w:trHeight w:val="855"/>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rPr>
                <w:b/>
                <w:bCs/>
                <w:i/>
                <w:iCs/>
              </w:rPr>
            </w:pPr>
            <w:r w:rsidRPr="00374E6A">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napToGrid w:val="0"/>
              <w:spacing w:after="0"/>
              <w:ind w:firstLine="0"/>
            </w:pPr>
            <w:r w:rsidRPr="00374E6A">
              <w:rPr>
                <w:b/>
                <w:bCs/>
                <w:i/>
                <w:iCs/>
              </w:rPr>
              <w:t>Απάντηση:</w:t>
            </w:r>
          </w:p>
        </w:tc>
      </w:tr>
      <w:tr w:rsidR="004C157D" w:rsidRPr="00374E6A" w:rsidTr="00ED7D7C">
        <w:trPr>
          <w:jc w:val="center"/>
        </w:trPr>
        <w:tc>
          <w:tcPr>
            <w:tcW w:w="4479" w:type="dxa"/>
            <w:tcBorders>
              <w:left w:val="single" w:sz="4" w:space="0" w:color="000000"/>
              <w:bottom w:val="single" w:sz="4" w:space="0" w:color="000000"/>
            </w:tcBorders>
          </w:tcPr>
          <w:p w:rsidR="004C157D" w:rsidRPr="00374E6A" w:rsidRDefault="004C157D" w:rsidP="00ED7D7C">
            <w:pPr>
              <w:spacing w:after="0"/>
              <w:ind w:firstLine="0"/>
            </w:pPr>
            <w:r w:rsidRPr="00374E6A">
              <w:t xml:space="preserve">Υπάρχει τελεσίδικη καταδικαστική </w:t>
            </w:r>
            <w:r w:rsidRPr="00374E6A">
              <w:rPr>
                <w:b/>
              </w:rPr>
              <w:t>απόφαση εις βάρος του οικονομικού φορέα</w:t>
            </w:r>
            <w:r w:rsidRPr="00374E6A">
              <w:t xml:space="preserve"> ή </w:t>
            </w:r>
            <w:r w:rsidRPr="00374E6A">
              <w:rPr>
                <w:b/>
              </w:rPr>
              <w:t>οποιουδήποτε</w:t>
            </w:r>
            <w:r w:rsidRPr="00374E6A">
              <w:t xml:space="preserve"> προσώπου</w:t>
            </w:r>
            <w:r w:rsidRPr="00374E6A">
              <w:rPr>
                <w:rStyle w:val="a6"/>
              </w:rPr>
              <w:endnoteReference w:id="16"/>
            </w:r>
            <w:r w:rsidRPr="00374E6A">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4C157D" w:rsidRPr="00374E6A" w:rsidRDefault="004C157D" w:rsidP="00ED7D7C">
            <w:pPr>
              <w:spacing w:after="0"/>
              <w:ind w:firstLine="0"/>
              <w:rPr>
                <w:i/>
              </w:rPr>
            </w:pPr>
            <w:r w:rsidRPr="00374E6A">
              <w:t>[] Ναι [] Όχι</w:t>
            </w:r>
          </w:p>
          <w:p w:rsidR="004C157D" w:rsidRPr="00374E6A" w:rsidRDefault="004C157D" w:rsidP="00ED7D7C">
            <w:pPr>
              <w:spacing w:after="0"/>
              <w:ind w:firstLine="0"/>
              <w:rPr>
                <w:i/>
              </w:rPr>
            </w:pPr>
          </w:p>
          <w:p w:rsidR="004C157D" w:rsidRPr="00374E6A" w:rsidRDefault="004C157D" w:rsidP="00ED7D7C">
            <w:pPr>
              <w:spacing w:after="0"/>
              <w:ind w:firstLine="0"/>
              <w:rPr>
                <w:i/>
              </w:rPr>
            </w:pPr>
          </w:p>
          <w:p w:rsidR="004C157D" w:rsidRPr="00374E6A" w:rsidRDefault="004C157D" w:rsidP="00ED7D7C">
            <w:pPr>
              <w:spacing w:after="0"/>
              <w:ind w:firstLine="0"/>
              <w:rPr>
                <w:i/>
              </w:rPr>
            </w:pPr>
          </w:p>
          <w:p w:rsidR="004C157D" w:rsidRPr="00374E6A" w:rsidRDefault="004C157D" w:rsidP="00ED7D7C">
            <w:pPr>
              <w:spacing w:after="0"/>
              <w:ind w:firstLine="0"/>
              <w:rPr>
                <w:i/>
              </w:rPr>
            </w:pPr>
          </w:p>
          <w:p w:rsidR="004C157D" w:rsidRPr="00374E6A" w:rsidRDefault="004C157D" w:rsidP="00ED7D7C">
            <w:pPr>
              <w:spacing w:after="0"/>
              <w:ind w:firstLine="0"/>
              <w:rPr>
                <w:i/>
              </w:rPr>
            </w:pPr>
          </w:p>
          <w:p w:rsidR="004C157D" w:rsidRPr="00374E6A" w:rsidRDefault="004C157D" w:rsidP="00ED7D7C">
            <w:pPr>
              <w:spacing w:after="0"/>
              <w:ind w:firstLine="0"/>
              <w:rPr>
                <w:i/>
              </w:rPr>
            </w:pPr>
          </w:p>
          <w:p w:rsidR="004C157D" w:rsidRPr="00374E6A" w:rsidRDefault="004C157D" w:rsidP="00ED7D7C">
            <w:pPr>
              <w:spacing w:after="0"/>
              <w:ind w:firstLine="0"/>
              <w:rPr>
                <w:i/>
              </w:rPr>
            </w:pPr>
          </w:p>
          <w:p w:rsidR="004C157D" w:rsidRPr="00374E6A" w:rsidRDefault="004C157D" w:rsidP="00ED7D7C">
            <w:pPr>
              <w:spacing w:after="0"/>
              <w:ind w:firstLine="0"/>
              <w:rPr>
                <w:i/>
              </w:rPr>
            </w:pPr>
          </w:p>
          <w:p w:rsidR="004C157D" w:rsidRPr="00374E6A" w:rsidRDefault="004C157D" w:rsidP="00ED7D7C">
            <w:pPr>
              <w:spacing w:after="0"/>
              <w:ind w:firstLine="0"/>
              <w:rPr>
                <w:i/>
              </w:rPr>
            </w:pPr>
          </w:p>
          <w:p w:rsidR="004C157D" w:rsidRPr="00374E6A" w:rsidRDefault="004C157D" w:rsidP="00ED7D7C">
            <w:pPr>
              <w:spacing w:after="0"/>
              <w:ind w:firstLine="0"/>
              <w:rPr>
                <w:i/>
              </w:rPr>
            </w:pPr>
          </w:p>
          <w:p w:rsidR="004C157D" w:rsidRPr="00374E6A" w:rsidRDefault="004C157D" w:rsidP="00ED7D7C">
            <w:pPr>
              <w:spacing w:after="0"/>
              <w:ind w:firstLine="0"/>
              <w:rPr>
                <w:i/>
              </w:rPr>
            </w:pPr>
          </w:p>
          <w:p w:rsidR="004C157D" w:rsidRPr="00374E6A" w:rsidRDefault="004C157D" w:rsidP="00ED7D7C">
            <w:pPr>
              <w:spacing w:after="0"/>
              <w:ind w:firstLine="0"/>
              <w:rPr>
                <w:i/>
              </w:rPr>
            </w:pPr>
            <w:r w:rsidRPr="00374E6A">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C157D" w:rsidRPr="00374E6A" w:rsidRDefault="004C157D" w:rsidP="00ED7D7C">
            <w:pPr>
              <w:spacing w:after="0"/>
              <w:ind w:firstLine="0"/>
            </w:pPr>
            <w:r w:rsidRPr="00374E6A">
              <w:rPr>
                <w:i/>
              </w:rPr>
              <w:t>[……][……][……][……]</w:t>
            </w:r>
            <w:r w:rsidRPr="00374E6A">
              <w:rPr>
                <w:rStyle w:val="a4"/>
                <w:vertAlign w:val="superscript"/>
              </w:rPr>
              <w:endnoteReference w:id="17"/>
            </w:r>
          </w:p>
        </w:tc>
      </w:tr>
      <w:tr w:rsidR="004C157D" w:rsidRPr="00374E6A" w:rsidTr="00ED7D7C">
        <w:trPr>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pPr>
            <w:r w:rsidRPr="00374E6A">
              <w:rPr>
                <w:b/>
              </w:rPr>
              <w:t>Εάν ναι</w:t>
            </w:r>
            <w:r w:rsidRPr="00374E6A">
              <w:t>, αναφέρετε</w:t>
            </w:r>
            <w:r w:rsidRPr="00374E6A">
              <w:rPr>
                <w:rStyle w:val="a4"/>
                <w:vertAlign w:val="superscript"/>
              </w:rPr>
              <w:endnoteReference w:id="18"/>
            </w:r>
            <w:r w:rsidRPr="00374E6A">
              <w:t>:</w:t>
            </w:r>
          </w:p>
          <w:p w:rsidR="004C157D" w:rsidRPr="00374E6A" w:rsidRDefault="004C157D" w:rsidP="00ED7D7C">
            <w:pPr>
              <w:spacing w:after="0"/>
              <w:ind w:firstLine="0"/>
            </w:pPr>
            <w:r w:rsidRPr="00374E6A">
              <w:t>α) Ημερομηνία της καταδικαστικής απόφασης προσδιορίζοντας ποιο από τα σημεία 1 έως 6 αφορά και τον λόγο ή τους λόγους της καταδίκης,</w:t>
            </w:r>
          </w:p>
          <w:p w:rsidR="004C157D" w:rsidRPr="00374E6A" w:rsidRDefault="004C157D" w:rsidP="00ED7D7C">
            <w:pPr>
              <w:spacing w:after="0"/>
              <w:ind w:firstLine="0"/>
              <w:jc w:val="left"/>
            </w:pPr>
            <w:r w:rsidRPr="00374E6A">
              <w:t>β) Προσδιορίστε ποιος έχει καταδικαστεί [ ]·</w:t>
            </w:r>
          </w:p>
          <w:p w:rsidR="004C157D" w:rsidRPr="00374E6A" w:rsidRDefault="004C157D" w:rsidP="00ED7D7C">
            <w:pPr>
              <w:spacing w:after="0"/>
              <w:ind w:firstLine="0"/>
            </w:pPr>
            <w:r w:rsidRPr="00374E6A">
              <w:rPr>
                <w:b/>
              </w:rPr>
              <w:t xml:space="preserve">γ) </w:t>
            </w:r>
            <w:r w:rsidRPr="00374E6A">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napToGrid w:val="0"/>
              <w:spacing w:after="0"/>
              <w:ind w:firstLine="0"/>
              <w:jc w:val="left"/>
            </w:pPr>
          </w:p>
          <w:p w:rsidR="004C157D" w:rsidRPr="00374E6A" w:rsidRDefault="004C157D" w:rsidP="00ED7D7C">
            <w:pPr>
              <w:spacing w:after="0"/>
              <w:ind w:firstLine="0"/>
              <w:jc w:val="left"/>
            </w:pPr>
            <w:r w:rsidRPr="00374E6A">
              <w:t xml:space="preserve">α) Ημερομηνία:[   ], </w:t>
            </w:r>
          </w:p>
          <w:p w:rsidR="004C157D" w:rsidRPr="00374E6A" w:rsidRDefault="004C157D" w:rsidP="00ED7D7C">
            <w:pPr>
              <w:spacing w:after="0"/>
              <w:ind w:firstLine="0"/>
              <w:jc w:val="left"/>
            </w:pPr>
            <w:r w:rsidRPr="00374E6A">
              <w:t xml:space="preserve">σημείο-(-α): [   ], </w:t>
            </w:r>
          </w:p>
          <w:p w:rsidR="004C157D" w:rsidRPr="00374E6A" w:rsidRDefault="004C157D" w:rsidP="00ED7D7C">
            <w:pPr>
              <w:spacing w:after="0"/>
              <w:ind w:firstLine="0"/>
              <w:jc w:val="left"/>
            </w:pPr>
            <w:r w:rsidRPr="00374E6A">
              <w:t>λόγος(-οι):[   ]</w:t>
            </w:r>
          </w:p>
          <w:p w:rsidR="004C157D" w:rsidRPr="00374E6A" w:rsidRDefault="004C157D" w:rsidP="00ED7D7C">
            <w:pPr>
              <w:spacing w:after="0"/>
              <w:ind w:firstLine="0"/>
              <w:jc w:val="left"/>
            </w:pPr>
          </w:p>
          <w:p w:rsidR="004C157D" w:rsidRPr="00374E6A" w:rsidRDefault="004C157D" w:rsidP="00ED7D7C">
            <w:pPr>
              <w:spacing w:after="0"/>
              <w:ind w:firstLine="0"/>
              <w:jc w:val="left"/>
            </w:pPr>
            <w:r w:rsidRPr="00374E6A">
              <w:t>β) [……]</w:t>
            </w:r>
          </w:p>
          <w:p w:rsidR="004C157D" w:rsidRPr="00374E6A" w:rsidRDefault="004C157D" w:rsidP="00ED7D7C">
            <w:pPr>
              <w:spacing w:after="0"/>
              <w:ind w:firstLine="0"/>
              <w:jc w:val="left"/>
              <w:rPr>
                <w:i/>
              </w:rPr>
            </w:pPr>
            <w:r w:rsidRPr="00374E6A">
              <w:t>γ) Διάρκεια της περιόδου αποκλεισμού [……] και σχετικό(-ά) σημείο(-α) [   ]</w:t>
            </w:r>
          </w:p>
          <w:p w:rsidR="004C157D" w:rsidRPr="00374E6A" w:rsidRDefault="004C157D" w:rsidP="00ED7D7C">
            <w:pPr>
              <w:spacing w:after="0"/>
              <w:ind w:firstLine="0"/>
              <w:rPr>
                <w:i/>
              </w:rPr>
            </w:pPr>
            <w:r w:rsidRPr="00374E6A">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C157D" w:rsidRPr="00374E6A" w:rsidRDefault="004C157D" w:rsidP="00ED7D7C">
            <w:pPr>
              <w:spacing w:after="0"/>
              <w:ind w:firstLine="0"/>
            </w:pPr>
            <w:r w:rsidRPr="00374E6A">
              <w:rPr>
                <w:i/>
              </w:rPr>
              <w:t>[……][……][……][……]</w:t>
            </w:r>
            <w:r w:rsidRPr="00374E6A">
              <w:rPr>
                <w:rStyle w:val="a4"/>
                <w:vertAlign w:val="superscript"/>
              </w:rPr>
              <w:endnoteReference w:id="19"/>
            </w:r>
          </w:p>
        </w:tc>
      </w:tr>
      <w:tr w:rsidR="004C157D" w:rsidRPr="00374E6A" w:rsidTr="00ED7D7C">
        <w:trPr>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pPr>
            <w:r w:rsidRPr="00374E6A">
              <w:t xml:space="preserve">Σε περίπτωση καταδικαστικής απόφασης, ο οικονομικός φορέας έχει λάβει μέτρα που να </w:t>
            </w:r>
            <w:r w:rsidRPr="00374E6A">
              <w:lastRenderedPageBreak/>
              <w:t>αποδεικνύουν την αξιοπιστία του παρά την ύπαρξη σχετικού λόγου αποκλεισμού («</w:t>
            </w:r>
            <w:r w:rsidRPr="00374E6A">
              <w:rPr>
                <w:rStyle w:val="NormalBoldChar"/>
                <w:b w:val="0"/>
                <w:sz w:val="22"/>
              </w:rPr>
              <w:t>αυτοκάθαρση»)</w:t>
            </w:r>
            <w:r w:rsidRPr="00374E6A">
              <w:rPr>
                <w:rStyle w:val="NormalBoldChar"/>
                <w:b w:val="0"/>
                <w:sz w:val="22"/>
                <w:vertAlign w:val="superscript"/>
              </w:rPr>
              <w:endnoteReference w:id="20"/>
            </w:r>
            <w:r w:rsidRPr="00374E6A">
              <w:t>;</w:t>
            </w:r>
          </w:p>
        </w:tc>
        <w:tc>
          <w:tcPr>
            <w:tcW w:w="4479"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pPr>
            <w:r w:rsidRPr="00374E6A">
              <w:lastRenderedPageBreak/>
              <w:t xml:space="preserve">[] Ναι [] Όχι </w:t>
            </w:r>
          </w:p>
        </w:tc>
      </w:tr>
      <w:tr w:rsidR="004C157D" w:rsidRPr="00374E6A" w:rsidTr="00ED7D7C">
        <w:trPr>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pPr>
            <w:r w:rsidRPr="00374E6A">
              <w:rPr>
                <w:b/>
              </w:rPr>
              <w:lastRenderedPageBreak/>
              <w:t>Εάν ναι,</w:t>
            </w:r>
            <w:r w:rsidRPr="00374E6A">
              <w:t xml:space="preserve"> περιγράψτε τα μέτρα που λήφθηκαν</w:t>
            </w:r>
            <w:r w:rsidRPr="00374E6A">
              <w:rPr>
                <w:rStyle w:val="a4"/>
                <w:vertAlign w:val="superscript"/>
              </w:rPr>
              <w:endnoteReference w:id="21"/>
            </w:r>
            <w:r w:rsidRPr="00374E6A">
              <w:t>:</w:t>
            </w:r>
          </w:p>
        </w:tc>
        <w:tc>
          <w:tcPr>
            <w:tcW w:w="4479"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pPr>
            <w:r w:rsidRPr="00374E6A">
              <w:t>[……]</w:t>
            </w:r>
          </w:p>
        </w:tc>
      </w:tr>
    </w:tbl>
    <w:p w:rsidR="004C157D" w:rsidRPr="00374E6A" w:rsidRDefault="004C157D" w:rsidP="00D3764A">
      <w:pPr>
        <w:pStyle w:val="SectionTitle"/>
      </w:pPr>
    </w:p>
    <w:p w:rsidR="004C157D" w:rsidRPr="00374E6A" w:rsidRDefault="004C157D" w:rsidP="00D3764A">
      <w:pPr>
        <w:pageBreakBefore/>
        <w:ind w:firstLine="0"/>
        <w:jc w:val="center"/>
        <w:rPr>
          <w:b/>
          <w:i/>
        </w:rPr>
      </w:pPr>
      <w:r w:rsidRPr="00374E6A">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C157D" w:rsidRPr="00374E6A" w:rsidTr="00ED7D7C">
        <w:trPr>
          <w:gridAfter w:val="1"/>
          <w:wAfter w:w="9" w:type="dxa"/>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rPr>
                <w:b/>
                <w:i/>
              </w:rPr>
            </w:pPr>
            <w:r w:rsidRPr="00374E6A">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4C157D" w:rsidRPr="00374E6A" w:rsidRDefault="004C157D" w:rsidP="00ED7D7C">
            <w:pPr>
              <w:spacing w:after="0"/>
              <w:ind w:firstLine="0"/>
            </w:pPr>
            <w:r w:rsidRPr="00374E6A">
              <w:rPr>
                <w:b/>
                <w:i/>
              </w:rPr>
              <w:t>Απάντηση:</w:t>
            </w:r>
          </w:p>
        </w:tc>
      </w:tr>
      <w:tr w:rsidR="004C157D" w:rsidRPr="00374E6A" w:rsidTr="00ED7D7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pPr>
            <w:r w:rsidRPr="00374E6A">
              <w:t xml:space="preserve">1) Ο οικονομικός φορέας έχει εκπληρώσει όλες </w:t>
            </w:r>
            <w:r w:rsidRPr="00374E6A">
              <w:rPr>
                <w:b/>
              </w:rPr>
              <w:t>τις υποχρεώσεις του όσον αφορά την πληρωμή φόρων ή εισφορών κοινωνικής ασφάλισης</w:t>
            </w:r>
            <w:r w:rsidRPr="00374E6A">
              <w:rPr>
                <w:rStyle w:val="a6"/>
              </w:rPr>
              <w:endnoteReference w:id="22"/>
            </w:r>
            <w:r w:rsidRPr="00374E6A">
              <w:rPr>
                <w:b/>
              </w:rPr>
              <w:t>,</w:t>
            </w:r>
            <w:r w:rsidRPr="00374E6A">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pPr>
            <w:r w:rsidRPr="00374E6A">
              <w:t xml:space="preserve">[] Ναι [] Όχι </w:t>
            </w:r>
          </w:p>
        </w:tc>
      </w:tr>
      <w:tr w:rsidR="004C157D" w:rsidRPr="00374E6A" w:rsidTr="00ED7D7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napToGrid w:val="0"/>
              <w:spacing w:after="0"/>
              <w:ind w:firstLine="0"/>
            </w:pPr>
          </w:p>
          <w:p w:rsidR="004C157D" w:rsidRPr="00374E6A" w:rsidRDefault="004C157D" w:rsidP="00ED7D7C">
            <w:pPr>
              <w:snapToGrid w:val="0"/>
              <w:spacing w:after="0"/>
              <w:ind w:firstLine="0"/>
            </w:pPr>
          </w:p>
          <w:p w:rsidR="004C157D" w:rsidRPr="00374E6A" w:rsidRDefault="004C157D" w:rsidP="00ED7D7C">
            <w:pPr>
              <w:snapToGrid w:val="0"/>
              <w:spacing w:after="0"/>
              <w:ind w:firstLine="0"/>
            </w:pPr>
            <w:r w:rsidRPr="00374E6A">
              <w:t xml:space="preserve">Εάν όχι αναφέρετε: </w:t>
            </w:r>
          </w:p>
          <w:p w:rsidR="004C157D" w:rsidRPr="00374E6A" w:rsidRDefault="004C157D" w:rsidP="00ED7D7C">
            <w:pPr>
              <w:snapToGrid w:val="0"/>
              <w:spacing w:after="0"/>
              <w:ind w:firstLine="0"/>
            </w:pPr>
            <w:r w:rsidRPr="00374E6A">
              <w:t>α) Χώρα ή κράτος μέλος για το οποίο πρόκειται:</w:t>
            </w:r>
          </w:p>
          <w:p w:rsidR="004C157D" w:rsidRPr="00374E6A" w:rsidRDefault="004C157D" w:rsidP="00ED7D7C">
            <w:pPr>
              <w:snapToGrid w:val="0"/>
              <w:spacing w:after="0"/>
              <w:ind w:firstLine="0"/>
            </w:pPr>
            <w:r w:rsidRPr="00374E6A">
              <w:t>β) Ποιο είναι το σχετικό ποσό;</w:t>
            </w:r>
          </w:p>
          <w:p w:rsidR="004C157D" w:rsidRPr="00374E6A" w:rsidRDefault="004C157D" w:rsidP="00ED7D7C">
            <w:pPr>
              <w:snapToGrid w:val="0"/>
              <w:spacing w:after="0"/>
              <w:ind w:firstLine="0"/>
            </w:pPr>
            <w:r w:rsidRPr="00374E6A">
              <w:t>γ)Πως διαπιστώθηκε η αθέτηση των υποχρεώσεων;</w:t>
            </w:r>
          </w:p>
          <w:p w:rsidR="004C157D" w:rsidRPr="00374E6A" w:rsidRDefault="004C157D" w:rsidP="00ED7D7C">
            <w:pPr>
              <w:snapToGrid w:val="0"/>
              <w:spacing w:after="0"/>
              <w:ind w:firstLine="0"/>
              <w:rPr>
                <w:b/>
              </w:rPr>
            </w:pPr>
            <w:r w:rsidRPr="00374E6A">
              <w:t>1) Μέσω δικαστικής ή διοικητικής απόφασης;</w:t>
            </w:r>
          </w:p>
          <w:p w:rsidR="004C157D" w:rsidRPr="00374E6A" w:rsidRDefault="004C157D" w:rsidP="00ED7D7C">
            <w:pPr>
              <w:snapToGrid w:val="0"/>
              <w:spacing w:after="0"/>
              <w:ind w:firstLine="0"/>
            </w:pPr>
            <w:r w:rsidRPr="00374E6A">
              <w:rPr>
                <w:b/>
              </w:rPr>
              <w:t xml:space="preserve">- </w:t>
            </w:r>
            <w:r w:rsidRPr="00374E6A">
              <w:t>Η εν λόγω απόφαση είναι τελεσίδικη και δεσμευτική;</w:t>
            </w:r>
          </w:p>
          <w:p w:rsidR="004C157D" w:rsidRPr="00374E6A" w:rsidRDefault="004C157D" w:rsidP="00ED7D7C">
            <w:pPr>
              <w:snapToGrid w:val="0"/>
              <w:spacing w:after="0"/>
              <w:ind w:firstLine="0"/>
            </w:pPr>
            <w:r w:rsidRPr="00374E6A">
              <w:t>- Αναφέρατε την ημερομηνία καταδίκης ή έκδοσης απόφασης</w:t>
            </w:r>
          </w:p>
          <w:p w:rsidR="004C157D" w:rsidRPr="00374E6A" w:rsidRDefault="004C157D" w:rsidP="00ED7D7C">
            <w:pPr>
              <w:snapToGrid w:val="0"/>
              <w:spacing w:after="0"/>
              <w:ind w:firstLine="0"/>
            </w:pPr>
            <w:r w:rsidRPr="00374E6A">
              <w:t>- Σε περίπτωση καταδικαστικής απόφασης, εφόσον ορίζεται απευθείας σε αυτήν, τη διάρκεια της περιόδου αποκλεισμού:</w:t>
            </w:r>
          </w:p>
          <w:p w:rsidR="004C157D" w:rsidRPr="00374E6A" w:rsidRDefault="004C157D" w:rsidP="00ED7D7C">
            <w:pPr>
              <w:snapToGrid w:val="0"/>
              <w:spacing w:after="0"/>
              <w:ind w:firstLine="0"/>
              <w:jc w:val="left"/>
            </w:pPr>
            <w:r w:rsidRPr="00374E6A">
              <w:t xml:space="preserve">2) Με άλλα μέσα; </w:t>
            </w:r>
            <w:proofErr w:type="spellStart"/>
            <w:r w:rsidRPr="00374E6A">
              <w:t>Διευκρινήστε</w:t>
            </w:r>
            <w:proofErr w:type="spellEnd"/>
            <w:r w:rsidRPr="00374E6A">
              <w:t>:</w:t>
            </w:r>
          </w:p>
          <w:p w:rsidR="004C157D" w:rsidRPr="00374E6A" w:rsidRDefault="004C157D" w:rsidP="00ED7D7C">
            <w:pPr>
              <w:snapToGrid w:val="0"/>
              <w:spacing w:after="0"/>
              <w:ind w:firstLine="0"/>
              <w:jc w:val="left"/>
              <w:rPr>
                <w:b/>
                <w:bCs/>
              </w:rPr>
            </w:pPr>
            <w:r w:rsidRPr="00374E6A">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74E6A">
              <w:rPr>
                <w:rStyle w:val="a6"/>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4C157D" w:rsidRPr="00374E6A" w:rsidTr="00ED7D7C">
              <w:tc>
                <w:tcPr>
                  <w:tcW w:w="2036" w:type="dxa"/>
                  <w:tcBorders>
                    <w:top w:val="single" w:sz="2" w:space="0" w:color="000000"/>
                    <w:left w:val="single" w:sz="2" w:space="0" w:color="000000"/>
                    <w:bottom w:val="single" w:sz="2" w:space="0" w:color="000000"/>
                  </w:tcBorders>
                </w:tcPr>
                <w:p w:rsidR="004C157D" w:rsidRPr="00374E6A" w:rsidRDefault="004C157D" w:rsidP="00ED7D7C">
                  <w:pPr>
                    <w:spacing w:after="0"/>
                    <w:ind w:firstLine="0"/>
                    <w:jc w:val="left"/>
                  </w:pPr>
                  <w:r w:rsidRPr="00374E6A">
                    <w:rPr>
                      <w:b/>
                      <w:bCs/>
                    </w:rPr>
                    <w:t>ΦΟΡΟΙ</w:t>
                  </w:r>
                </w:p>
                <w:p w:rsidR="004C157D" w:rsidRPr="00374E6A" w:rsidRDefault="004C157D" w:rsidP="00ED7D7C">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4C157D" w:rsidRPr="00374E6A" w:rsidRDefault="004C157D" w:rsidP="00ED7D7C">
                  <w:pPr>
                    <w:spacing w:after="0"/>
                    <w:ind w:firstLine="0"/>
                    <w:jc w:val="left"/>
                  </w:pPr>
                  <w:r w:rsidRPr="00374E6A">
                    <w:rPr>
                      <w:b/>
                      <w:bCs/>
                    </w:rPr>
                    <w:t>ΕΙΣΦΟΡΕΣ ΚΟΙΝΩΝΙΚΗΣ ΑΣΦΑΛΙΣΗΣ</w:t>
                  </w:r>
                </w:p>
              </w:tc>
            </w:tr>
            <w:tr w:rsidR="004C157D" w:rsidRPr="00374E6A" w:rsidTr="00ED7D7C">
              <w:tc>
                <w:tcPr>
                  <w:tcW w:w="2036" w:type="dxa"/>
                  <w:tcBorders>
                    <w:left w:val="single" w:sz="2" w:space="0" w:color="000000"/>
                    <w:bottom w:val="single" w:sz="2" w:space="0" w:color="000000"/>
                  </w:tcBorders>
                </w:tcPr>
                <w:p w:rsidR="004C157D" w:rsidRPr="00374E6A" w:rsidRDefault="004C157D" w:rsidP="00ED7D7C">
                  <w:pPr>
                    <w:spacing w:after="0"/>
                    <w:ind w:firstLine="0"/>
                  </w:pPr>
                </w:p>
                <w:p w:rsidR="004C157D" w:rsidRPr="00374E6A" w:rsidRDefault="004C157D" w:rsidP="00ED7D7C">
                  <w:pPr>
                    <w:spacing w:after="0"/>
                    <w:ind w:firstLine="0"/>
                  </w:pPr>
                  <w:r w:rsidRPr="00374E6A">
                    <w:t>α)[……]·</w:t>
                  </w:r>
                </w:p>
                <w:p w:rsidR="004C157D" w:rsidRPr="00374E6A" w:rsidRDefault="004C157D" w:rsidP="00ED7D7C">
                  <w:pPr>
                    <w:spacing w:after="0"/>
                    <w:ind w:firstLine="0"/>
                  </w:pPr>
                </w:p>
                <w:p w:rsidR="004C157D" w:rsidRPr="00374E6A" w:rsidRDefault="004C157D" w:rsidP="00ED7D7C">
                  <w:pPr>
                    <w:spacing w:after="0"/>
                    <w:ind w:firstLine="0"/>
                  </w:pPr>
                  <w:r w:rsidRPr="00374E6A">
                    <w:t>β)[……]</w:t>
                  </w:r>
                </w:p>
                <w:p w:rsidR="004C157D" w:rsidRPr="00374E6A" w:rsidRDefault="004C157D" w:rsidP="00ED7D7C">
                  <w:pPr>
                    <w:spacing w:after="0"/>
                    <w:ind w:firstLine="0"/>
                  </w:pPr>
                </w:p>
                <w:p w:rsidR="004C157D" w:rsidRPr="00374E6A" w:rsidRDefault="004C157D" w:rsidP="00ED7D7C">
                  <w:pPr>
                    <w:spacing w:after="0"/>
                    <w:ind w:firstLine="0"/>
                  </w:pPr>
                </w:p>
                <w:p w:rsidR="004C157D" w:rsidRPr="00374E6A" w:rsidRDefault="004C157D" w:rsidP="00ED7D7C">
                  <w:pPr>
                    <w:spacing w:after="0"/>
                    <w:ind w:firstLine="0"/>
                  </w:pPr>
                  <w:r w:rsidRPr="00374E6A">
                    <w:t xml:space="preserve">γ.1) [] Ναι [] Όχι </w:t>
                  </w:r>
                </w:p>
                <w:p w:rsidR="004C157D" w:rsidRPr="00374E6A" w:rsidRDefault="004C157D" w:rsidP="00ED7D7C">
                  <w:pPr>
                    <w:spacing w:after="0"/>
                    <w:ind w:firstLine="0"/>
                  </w:pPr>
                  <w:r w:rsidRPr="00374E6A">
                    <w:t xml:space="preserve">-[] Ναι [] Όχι </w:t>
                  </w:r>
                </w:p>
                <w:p w:rsidR="004C157D" w:rsidRPr="00374E6A" w:rsidRDefault="004C157D" w:rsidP="00ED7D7C">
                  <w:pPr>
                    <w:spacing w:after="0"/>
                    <w:ind w:firstLine="0"/>
                  </w:pPr>
                </w:p>
                <w:p w:rsidR="004C157D" w:rsidRPr="00374E6A" w:rsidRDefault="004C157D" w:rsidP="00ED7D7C">
                  <w:pPr>
                    <w:spacing w:after="0"/>
                    <w:ind w:firstLine="0"/>
                  </w:pPr>
                  <w:r w:rsidRPr="00374E6A">
                    <w:t>-[……]·</w:t>
                  </w:r>
                </w:p>
                <w:p w:rsidR="004C157D" w:rsidRPr="00374E6A" w:rsidRDefault="004C157D" w:rsidP="00ED7D7C">
                  <w:pPr>
                    <w:spacing w:after="0"/>
                    <w:ind w:firstLine="0"/>
                  </w:pPr>
                </w:p>
                <w:p w:rsidR="004C157D" w:rsidRPr="00374E6A" w:rsidRDefault="004C157D" w:rsidP="00ED7D7C">
                  <w:pPr>
                    <w:spacing w:after="0"/>
                    <w:ind w:firstLine="0"/>
                  </w:pPr>
                  <w:r w:rsidRPr="00374E6A">
                    <w:t>-[……]·</w:t>
                  </w:r>
                </w:p>
                <w:p w:rsidR="004C157D" w:rsidRPr="00374E6A" w:rsidRDefault="004C157D" w:rsidP="00ED7D7C">
                  <w:pPr>
                    <w:spacing w:after="0"/>
                    <w:ind w:firstLine="0"/>
                  </w:pPr>
                </w:p>
                <w:p w:rsidR="004C157D" w:rsidRPr="00374E6A" w:rsidRDefault="004C157D" w:rsidP="00ED7D7C">
                  <w:pPr>
                    <w:spacing w:after="0"/>
                    <w:ind w:firstLine="0"/>
                  </w:pPr>
                </w:p>
                <w:p w:rsidR="004C157D" w:rsidRPr="00374E6A" w:rsidRDefault="004C157D" w:rsidP="00ED7D7C">
                  <w:pPr>
                    <w:spacing w:after="0"/>
                    <w:ind w:firstLine="0"/>
                  </w:pPr>
                  <w:r w:rsidRPr="00374E6A">
                    <w:t>γ.2)[……]·</w:t>
                  </w:r>
                </w:p>
                <w:p w:rsidR="004C157D" w:rsidRPr="00374E6A" w:rsidRDefault="004C157D" w:rsidP="00ED7D7C">
                  <w:pPr>
                    <w:spacing w:after="0"/>
                    <w:ind w:firstLine="0"/>
                    <w:rPr>
                      <w:sz w:val="21"/>
                      <w:szCs w:val="21"/>
                    </w:rPr>
                  </w:pPr>
                  <w:r w:rsidRPr="00374E6A">
                    <w:t xml:space="preserve">δ) [] Ναι [] Όχι </w:t>
                  </w:r>
                </w:p>
                <w:p w:rsidR="004C157D" w:rsidRPr="00374E6A" w:rsidRDefault="004C157D" w:rsidP="00ED7D7C">
                  <w:pPr>
                    <w:spacing w:after="0"/>
                    <w:ind w:firstLine="0"/>
                    <w:jc w:val="left"/>
                  </w:pPr>
                  <w:r w:rsidRPr="00374E6A">
                    <w:rPr>
                      <w:sz w:val="21"/>
                      <w:szCs w:val="21"/>
                    </w:rPr>
                    <w:t>Εάν ναι, να αναφερθούν λεπτομερείς πληροφορίες</w:t>
                  </w:r>
                </w:p>
                <w:p w:rsidR="004C157D" w:rsidRPr="00374E6A" w:rsidRDefault="004C157D" w:rsidP="00ED7D7C">
                  <w:pPr>
                    <w:spacing w:after="0"/>
                    <w:ind w:firstLine="0"/>
                  </w:pPr>
                  <w:r w:rsidRPr="00374E6A">
                    <w:t>[……]</w:t>
                  </w:r>
                </w:p>
              </w:tc>
              <w:tc>
                <w:tcPr>
                  <w:tcW w:w="2192" w:type="dxa"/>
                  <w:tcBorders>
                    <w:left w:val="single" w:sz="2" w:space="0" w:color="000000"/>
                    <w:bottom w:val="single" w:sz="2" w:space="0" w:color="000000"/>
                    <w:right w:val="single" w:sz="2" w:space="0" w:color="000000"/>
                  </w:tcBorders>
                </w:tcPr>
                <w:p w:rsidR="004C157D" w:rsidRPr="00374E6A" w:rsidRDefault="004C157D" w:rsidP="00ED7D7C">
                  <w:pPr>
                    <w:spacing w:after="0"/>
                    <w:ind w:firstLine="0"/>
                  </w:pPr>
                </w:p>
                <w:p w:rsidR="004C157D" w:rsidRPr="00374E6A" w:rsidRDefault="004C157D" w:rsidP="00ED7D7C">
                  <w:pPr>
                    <w:spacing w:after="0"/>
                    <w:ind w:firstLine="0"/>
                  </w:pPr>
                  <w:r w:rsidRPr="00374E6A">
                    <w:t>α)[……]·</w:t>
                  </w:r>
                </w:p>
                <w:p w:rsidR="004C157D" w:rsidRPr="00374E6A" w:rsidRDefault="004C157D" w:rsidP="00ED7D7C">
                  <w:pPr>
                    <w:spacing w:after="0"/>
                    <w:ind w:firstLine="0"/>
                  </w:pPr>
                </w:p>
                <w:p w:rsidR="004C157D" w:rsidRPr="00374E6A" w:rsidRDefault="004C157D" w:rsidP="00ED7D7C">
                  <w:pPr>
                    <w:spacing w:after="0"/>
                    <w:ind w:firstLine="0"/>
                  </w:pPr>
                  <w:r w:rsidRPr="00374E6A">
                    <w:t>β)[……]</w:t>
                  </w:r>
                </w:p>
                <w:p w:rsidR="004C157D" w:rsidRPr="00374E6A" w:rsidRDefault="004C157D" w:rsidP="00ED7D7C">
                  <w:pPr>
                    <w:spacing w:after="0"/>
                    <w:ind w:firstLine="0"/>
                  </w:pPr>
                </w:p>
                <w:p w:rsidR="004C157D" w:rsidRPr="00374E6A" w:rsidRDefault="004C157D" w:rsidP="00ED7D7C">
                  <w:pPr>
                    <w:spacing w:after="0"/>
                    <w:ind w:firstLine="0"/>
                  </w:pPr>
                </w:p>
                <w:p w:rsidR="004C157D" w:rsidRPr="00374E6A" w:rsidRDefault="004C157D" w:rsidP="00ED7D7C">
                  <w:pPr>
                    <w:spacing w:after="0"/>
                    <w:ind w:firstLine="0"/>
                  </w:pPr>
                  <w:r w:rsidRPr="00374E6A">
                    <w:t xml:space="preserve">γ.1) [] Ναι [] Όχι </w:t>
                  </w:r>
                </w:p>
                <w:p w:rsidR="004C157D" w:rsidRPr="00374E6A" w:rsidRDefault="004C157D" w:rsidP="00ED7D7C">
                  <w:pPr>
                    <w:spacing w:after="0"/>
                    <w:ind w:firstLine="0"/>
                  </w:pPr>
                  <w:r w:rsidRPr="00374E6A">
                    <w:t xml:space="preserve">-[] Ναι [] Όχι </w:t>
                  </w:r>
                </w:p>
                <w:p w:rsidR="004C157D" w:rsidRPr="00374E6A" w:rsidRDefault="004C157D" w:rsidP="00ED7D7C">
                  <w:pPr>
                    <w:spacing w:after="0"/>
                    <w:ind w:firstLine="0"/>
                  </w:pPr>
                </w:p>
                <w:p w:rsidR="004C157D" w:rsidRPr="00374E6A" w:rsidRDefault="004C157D" w:rsidP="00ED7D7C">
                  <w:pPr>
                    <w:spacing w:after="0"/>
                    <w:ind w:firstLine="0"/>
                  </w:pPr>
                  <w:r w:rsidRPr="00374E6A">
                    <w:t>-[……]·</w:t>
                  </w:r>
                </w:p>
                <w:p w:rsidR="004C157D" w:rsidRPr="00374E6A" w:rsidRDefault="004C157D" w:rsidP="00ED7D7C">
                  <w:pPr>
                    <w:spacing w:after="0"/>
                    <w:ind w:firstLine="0"/>
                  </w:pPr>
                </w:p>
                <w:p w:rsidR="004C157D" w:rsidRPr="00374E6A" w:rsidRDefault="004C157D" w:rsidP="00ED7D7C">
                  <w:pPr>
                    <w:spacing w:after="0"/>
                    <w:ind w:firstLine="0"/>
                  </w:pPr>
                  <w:r w:rsidRPr="00374E6A">
                    <w:t>-[……]·</w:t>
                  </w:r>
                </w:p>
                <w:p w:rsidR="004C157D" w:rsidRPr="00374E6A" w:rsidRDefault="004C157D" w:rsidP="00ED7D7C">
                  <w:pPr>
                    <w:spacing w:after="0"/>
                    <w:ind w:firstLine="0"/>
                  </w:pPr>
                </w:p>
                <w:p w:rsidR="004C157D" w:rsidRPr="00374E6A" w:rsidRDefault="004C157D" w:rsidP="00ED7D7C">
                  <w:pPr>
                    <w:spacing w:after="0"/>
                    <w:ind w:firstLine="0"/>
                  </w:pPr>
                </w:p>
                <w:p w:rsidR="004C157D" w:rsidRPr="00374E6A" w:rsidRDefault="004C157D" w:rsidP="00ED7D7C">
                  <w:pPr>
                    <w:spacing w:after="0"/>
                    <w:ind w:firstLine="0"/>
                  </w:pPr>
                  <w:r w:rsidRPr="00374E6A">
                    <w:t>γ.2)[……]·</w:t>
                  </w:r>
                </w:p>
                <w:p w:rsidR="004C157D" w:rsidRPr="00374E6A" w:rsidRDefault="004C157D" w:rsidP="00ED7D7C">
                  <w:pPr>
                    <w:spacing w:after="0"/>
                    <w:ind w:firstLine="0"/>
                  </w:pPr>
                  <w:r w:rsidRPr="00374E6A">
                    <w:t xml:space="preserve">δ) [] Ναι [] Όχι </w:t>
                  </w:r>
                </w:p>
                <w:p w:rsidR="004C157D" w:rsidRPr="00374E6A" w:rsidRDefault="004C157D" w:rsidP="00ED7D7C">
                  <w:pPr>
                    <w:spacing w:after="0"/>
                    <w:ind w:firstLine="0"/>
                    <w:jc w:val="left"/>
                  </w:pPr>
                  <w:r w:rsidRPr="00374E6A">
                    <w:t>Εάν ναι, να αναφερθούν λεπτομερείς πληροφορίες</w:t>
                  </w:r>
                </w:p>
                <w:p w:rsidR="004C157D" w:rsidRPr="00374E6A" w:rsidRDefault="004C157D" w:rsidP="00ED7D7C">
                  <w:pPr>
                    <w:spacing w:after="0"/>
                    <w:ind w:firstLine="0"/>
                  </w:pPr>
                  <w:r w:rsidRPr="00374E6A">
                    <w:t>[……]</w:t>
                  </w:r>
                </w:p>
              </w:tc>
            </w:tr>
          </w:tbl>
          <w:p w:rsidR="004C157D" w:rsidRPr="00374E6A" w:rsidRDefault="004C157D" w:rsidP="00ED7D7C">
            <w:pPr>
              <w:spacing w:after="0"/>
              <w:ind w:firstLine="0"/>
              <w:jc w:val="left"/>
            </w:pPr>
          </w:p>
        </w:tc>
      </w:tr>
      <w:tr w:rsidR="004C157D" w:rsidRPr="00374E6A" w:rsidTr="00ED7D7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rPr>
                <w:i/>
              </w:rPr>
            </w:pPr>
            <w:r w:rsidRPr="00374E6A">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jc w:val="left"/>
              <w:rPr>
                <w:i/>
              </w:rPr>
            </w:pPr>
            <w:r w:rsidRPr="00374E6A">
              <w:rPr>
                <w:i/>
              </w:rPr>
              <w:t>(διαδικτυακή διεύθυνση, αρχή ή φορέας έκδοσης, επακριβή στοιχεία αναφοράς των εγγράφων):</w:t>
            </w:r>
            <w:r w:rsidRPr="00374E6A">
              <w:rPr>
                <w:rStyle w:val="a4"/>
                <w:i/>
              </w:rPr>
              <w:t xml:space="preserve"> </w:t>
            </w:r>
            <w:r w:rsidRPr="00374E6A">
              <w:rPr>
                <w:rStyle w:val="a4"/>
                <w:vertAlign w:val="superscript"/>
              </w:rPr>
              <w:endnoteReference w:id="24"/>
            </w:r>
          </w:p>
          <w:p w:rsidR="004C157D" w:rsidRPr="00374E6A" w:rsidRDefault="004C157D" w:rsidP="00ED7D7C">
            <w:pPr>
              <w:spacing w:after="0"/>
              <w:ind w:firstLine="0"/>
              <w:jc w:val="left"/>
            </w:pPr>
            <w:r w:rsidRPr="00374E6A">
              <w:rPr>
                <w:i/>
              </w:rPr>
              <w:t>[……][……][……]</w:t>
            </w:r>
          </w:p>
        </w:tc>
      </w:tr>
    </w:tbl>
    <w:p w:rsidR="004C157D" w:rsidRPr="00374E6A" w:rsidRDefault="004C157D" w:rsidP="00D3764A">
      <w:pPr>
        <w:pStyle w:val="SectionTitle"/>
        <w:ind w:firstLine="0"/>
      </w:pPr>
    </w:p>
    <w:p w:rsidR="004C157D" w:rsidRPr="00374E6A" w:rsidRDefault="004C157D" w:rsidP="00D3764A">
      <w:pPr>
        <w:pageBreakBefore/>
        <w:jc w:val="center"/>
        <w:rPr>
          <w:b/>
          <w:i/>
        </w:rPr>
      </w:pPr>
      <w:r w:rsidRPr="00374E6A">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C157D" w:rsidRPr="00374E6A" w:rsidTr="00ED7D7C">
        <w:trPr>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rPr>
                <w:b/>
                <w:i/>
              </w:rPr>
            </w:pPr>
            <w:r w:rsidRPr="00374E6A">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pPr>
            <w:r w:rsidRPr="00374E6A">
              <w:rPr>
                <w:b/>
                <w:i/>
              </w:rPr>
              <w:t>Απάντηση:</w:t>
            </w:r>
          </w:p>
        </w:tc>
      </w:tr>
      <w:tr w:rsidR="004C157D" w:rsidRPr="00374E6A" w:rsidTr="00ED7D7C">
        <w:trPr>
          <w:jc w:val="center"/>
        </w:trPr>
        <w:tc>
          <w:tcPr>
            <w:tcW w:w="4479" w:type="dxa"/>
            <w:vMerge w:val="restart"/>
            <w:tcBorders>
              <w:top w:val="single" w:sz="4" w:space="0" w:color="000000"/>
              <w:left w:val="single" w:sz="4" w:space="0" w:color="000000"/>
              <w:bottom w:val="single" w:sz="4" w:space="0" w:color="000000"/>
            </w:tcBorders>
          </w:tcPr>
          <w:p w:rsidR="004C157D" w:rsidRPr="00374E6A" w:rsidRDefault="004C157D" w:rsidP="00ED7D7C">
            <w:pPr>
              <w:spacing w:after="0"/>
              <w:ind w:firstLine="0"/>
            </w:pPr>
            <w:r w:rsidRPr="00374E6A">
              <w:t>Ο οικονομικός φορέας έχει,</w:t>
            </w:r>
            <w:r w:rsidRPr="00374E6A">
              <w:rPr>
                <w:b/>
              </w:rPr>
              <w:t xml:space="preserve"> εν γνώσει του</w:t>
            </w:r>
            <w:r w:rsidRPr="00374E6A">
              <w:t xml:space="preserve">, αθετήσει </w:t>
            </w:r>
            <w:r w:rsidRPr="00374E6A">
              <w:rPr>
                <w:b/>
              </w:rPr>
              <w:t xml:space="preserve">τις υποχρεώσεις του </w:t>
            </w:r>
            <w:r w:rsidRPr="00374E6A">
              <w:t xml:space="preserve">στους τομείς του </w:t>
            </w:r>
            <w:r w:rsidRPr="00374E6A">
              <w:rPr>
                <w:b/>
              </w:rPr>
              <w:t>περιβαλλοντικού, κοινωνικού και εργατικού δικαίου</w:t>
            </w:r>
            <w:r w:rsidRPr="00374E6A">
              <w:rPr>
                <w:rStyle w:val="a6"/>
              </w:rPr>
              <w:endnoteReference w:id="25"/>
            </w:r>
            <w:r w:rsidRPr="00374E6A">
              <w:rPr>
                <w:b/>
              </w:rPr>
              <w:t>;</w:t>
            </w:r>
          </w:p>
        </w:tc>
        <w:tc>
          <w:tcPr>
            <w:tcW w:w="4479"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pPr>
            <w:r w:rsidRPr="00374E6A">
              <w:t>[] Ναι [] Όχι</w:t>
            </w:r>
          </w:p>
        </w:tc>
      </w:tr>
      <w:tr w:rsidR="004C157D" w:rsidRPr="00374E6A" w:rsidTr="00ED7D7C">
        <w:trPr>
          <w:trHeight w:val="405"/>
          <w:jc w:val="center"/>
        </w:trPr>
        <w:tc>
          <w:tcPr>
            <w:tcW w:w="4479" w:type="dxa"/>
            <w:vMerge/>
            <w:tcBorders>
              <w:top w:val="single" w:sz="4" w:space="0" w:color="000000"/>
              <w:left w:val="single" w:sz="4" w:space="0" w:color="000000"/>
              <w:bottom w:val="single" w:sz="4" w:space="0" w:color="000000"/>
            </w:tcBorders>
          </w:tcPr>
          <w:p w:rsidR="004C157D" w:rsidRPr="00374E6A" w:rsidRDefault="004C157D" w:rsidP="00ED7D7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jc w:val="left"/>
              <w:rPr>
                <w:b/>
              </w:rPr>
            </w:pPr>
          </w:p>
          <w:p w:rsidR="004C157D" w:rsidRPr="00374E6A" w:rsidRDefault="004C157D" w:rsidP="00ED7D7C">
            <w:pPr>
              <w:spacing w:after="0"/>
              <w:ind w:firstLine="0"/>
              <w:jc w:val="left"/>
              <w:rPr>
                <w:b/>
              </w:rPr>
            </w:pPr>
          </w:p>
          <w:p w:rsidR="004C157D" w:rsidRPr="00374E6A" w:rsidRDefault="004C157D" w:rsidP="00ED7D7C">
            <w:pPr>
              <w:spacing w:after="0"/>
              <w:ind w:firstLine="0"/>
              <w:jc w:val="left"/>
            </w:pPr>
            <w:r w:rsidRPr="00374E6A">
              <w:rPr>
                <w:b/>
              </w:rPr>
              <w:t>Εάν ναι</w:t>
            </w:r>
            <w:r w:rsidRPr="00374E6A">
              <w:t>, ο οικονομικός φορέας έχει λάβει μέτρα που να αποδεικνύουν την αξιοπιστία του παρά την ύπαρξη αυτού του λόγου αποκλεισμού («αυτοκάθαρση»);</w:t>
            </w:r>
          </w:p>
          <w:p w:rsidR="004C157D" w:rsidRPr="00374E6A" w:rsidRDefault="004C157D" w:rsidP="00ED7D7C">
            <w:pPr>
              <w:spacing w:after="0"/>
              <w:ind w:firstLine="0"/>
              <w:jc w:val="left"/>
              <w:rPr>
                <w:b/>
              </w:rPr>
            </w:pPr>
            <w:r w:rsidRPr="00374E6A">
              <w:t>[] Ναι [] Όχι</w:t>
            </w:r>
          </w:p>
          <w:p w:rsidR="004C157D" w:rsidRPr="00374E6A" w:rsidRDefault="004C157D" w:rsidP="00ED7D7C">
            <w:pPr>
              <w:spacing w:after="0"/>
              <w:ind w:firstLine="0"/>
              <w:jc w:val="left"/>
            </w:pPr>
            <w:r w:rsidRPr="00374E6A">
              <w:rPr>
                <w:b/>
              </w:rPr>
              <w:t>Εάν το έχει πράξει,</w:t>
            </w:r>
            <w:r w:rsidRPr="00374E6A">
              <w:t xml:space="preserve"> περιγράψτε τα μέτρα που λήφθηκαν: […….............]</w:t>
            </w:r>
          </w:p>
        </w:tc>
      </w:tr>
      <w:tr w:rsidR="004C157D" w:rsidRPr="00374E6A" w:rsidTr="00ED7D7C">
        <w:trPr>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pPr>
            <w:r w:rsidRPr="00374E6A">
              <w:t>Βρίσκεται ο οικονομικός φορέας σε οποιαδήποτε από τις ακόλουθες καταστάσεις</w:t>
            </w:r>
            <w:r w:rsidRPr="00374E6A">
              <w:rPr>
                <w:rStyle w:val="a6"/>
              </w:rPr>
              <w:endnoteReference w:id="26"/>
            </w:r>
            <w:r w:rsidRPr="00374E6A">
              <w:t xml:space="preserve"> :</w:t>
            </w:r>
          </w:p>
          <w:p w:rsidR="004C157D" w:rsidRPr="00374E6A" w:rsidRDefault="004C157D" w:rsidP="00ED7D7C">
            <w:pPr>
              <w:spacing w:after="0"/>
              <w:ind w:firstLine="0"/>
            </w:pPr>
            <w:r w:rsidRPr="00374E6A">
              <w:t xml:space="preserve">α) πτώχευση, ή </w:t>
            </w:r>
          </w:p>
          <w:p w:rsidR="004C157D" w:rsidRPr="00374E6A" w:rsidRDefault="004C157D" w:rsidP="00ED7D7C">
            <w:pPr>
              <w:spacing w:after="0"/>
              <w:ind w:firstLine="0"/>
            </w:pPr>
            <w:r w:rsidRPr="00374E6A">
              <w:t>β) διαδικασία εξυγίανσης, ή</w:t>
            </w:r>
          </w:p>
          <w:p w:rsidR="004C157D" w:rsidRPr="00374E6A" w:rsidRDefault="004C157D" w:rsidP="00ED7D7C">
            <w:pPr>
              <w:spacing w:after="0"/>
              <w:ind w:firstLine="0"/>
            </w:pPr>
            <w:r w:rsidRPr="00374E6A">
              <w:t>γ) ειδική εκκαθάριση, ή</w:t>
            </w:r>
          </w:p>
          <w:p w:rsidR="004C157D" w:rsidRPr="00374E6A" w:rsidRDefault="004C157D" w:rsidP="00ED7D7C">
            <w:pPr>
              <w:spacing w:after="0"/>
              <w:ind w:firstLine="0"/>
            </w:pPr>
            <w:r w:rsidRPr="00374E6A">
              <w:t>δ) αναγκαστική διαχείριση από εκκαθαριστή ή από το δικαστήριο, ή</w:t>
            </w:r>
          </w:p>
          <w:p w:rsidR="004C157D" w:rsidRPr="00374E6A" w:rsidRDefault="004C157D" w:rsidP="00ED7D7C">
            <w:pPr>
              <w:spacing w:after="0"/>
              <w:ind w:firstLine="0"/>
            </w:pPr>
            <w:r w:rsidRPr="00374E6A">
              <w:t xml:space="preserve">ε) έχει υπαχθεί σε διαδικασία πτωχευτικού συμβιβασμού, ή </w:t>
            </w:r>
          </w:p>
          <w:p w:rsidR="004C157D" w:rsidRPr="00374E6A" w:rsidRDefault="004C157D" w:rsidP="00ED7D7C">
            <w:pPr>
              <w:spacing w:after="0"/>
              <w:ind w:firstLine="0"/>
            </w:pPr>
            <w:r w:rsidRPr="00374E6A">
              <w:t xml:space="preserve">στ) αναστολή επιχειρηματικών δραστηριοτήτων, ή </w:t>
            </w:r>
          </w:p>
          <w:p w:rsidR="004C157D" w:rsidRPr="00374E6A" w:rsidRDefault="004C157D" w:rsidP="00ED7D7C">
            <w:pPr>
              <w:spacing w:after="0"/>
              <w:ind w:firstLine="0"/>
            </w:pPr>
            <w:r w:rsidRPr="00374E6A">
              <w:t>ζ) σε οποιαδήποτε ανάλογη κατάσταση προκύπτουσα από παρόμοια διαδικασία προβλεπόμενη σε εθνικές διατάξεις νόμου</w:t>
            </w:r>
          </w:p>
          <w:p w:rsidR="004C157D" w:rsidRPr="00374E6A" w:rsidRDefault="004C157D" w:rsidP="00ED7D7C">
            <w:pPr>
              <w:spacing w:after="0"/>
              <w:ind w:firstLine="0"/>
            </w:pPr>
            <w:r w:rsidRPr="00374E6A">
              <w:t>Εάν ναι:</w:t>
            </w:r>
          </w:p>
          <w:p w:rsidR="004C157D" w:rsidRPr="00374E6A" w:rsidRDefault="004C157D" w:rsidP="00ED7D7C">
            <w:pPr>
              <w:spacing w:after="0"/>
              <w:ind w:firstLine="0"/>
            </w:pPr>
            <w:r w:rsidRPr="00374E6A">
              <w:t>- Παραθέστε λεπτομερή στοιχεία:</w:t>
            </w:r>
          </w:p>
          <w:p w:rsidR="004C157D" w:rsidRPr="00374E6A" w:rsidRDefault="004C157D" w:rsidP="00ED7D7C">
            <w:pPr>
              <w:spacing w:after="0"/>
              <w:ind w:firstLine="0"/>
            </w:pPr>
            <w:r w:rsidRPr="00374E6A">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74E6A">
              <w:t>συνέχε</w:t>
            </w:r>
            <w:proofErr w:type="spellEnd"/>
            <w:r w:rsidRPr="00374E6A">
              <w:t xml:space="preserve"> συνέχιση της επιχειρηματικής του λειτουργίας υπό αυτές </w:t>
            </w:r>
            <w:proofErr w:type="spellStart"/>
            <w:r w:rsidRPr="00374E6A">
              <w:t>αυτές</w:t>
            </w:r>
            <w:proofErr w:type="spellEnd"/>
            <w:r w:rsidRPr="00374E6A">
              <w:t xml:space="preserve"> τις περιστάσεις</w:t>
            </w:r>
            <w:r w:rsidRPr="00374E6A">
              <w:rPr>
                <w:rStyle w:val="a6"/>
              </w:rPr>
              <w:endnoteReference w:id="27"/>
            </w:r>
            <w:r w:rsidRPr="00374E6A">
              <w:rPr>
                <w:rStyle w:val="a6"/>
              </w:rPr>
              <w:t xml:space="preserve"> </w:t>
            </w:r>
          </w:p>
          <w:p w:rsidR="004C157D" w:rsidRPr="00374E6A" w:rsidRDefault="004C157D" w:rsidP="00ED7D7C">
            <w:pPr>
              <w:spacing w:after="0"/>
              <w:ind w:firstLine="0"/>
            </w:pPr>
            <w:r w:rsidRPr="00374E6A">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napToGrid w:val="0"/>
              <w:spacing w:after="0"/>
              <w:ind w:firstLine="0"/>
              <w:jc w:val="left"/>
            </w:pPr>
            <w:r w:rsidRPr="00374E6A">
              <w:t>[] Ναι [] Όχι</w:t>
            </w:r>
          </w:p>
          <w:p w:rsidR="004C157D" w:rsidRPr="00374E6A" w:rsidRDefault="004C157D" w:rsidP="00ED7D7C">
            <w:pPr>
              <w:snapToGrid w:val="0"/>
              <w:spacing w:after="0"/>
              <w:ind w:firstLine="0"/>
              <w:jc w:val="left"/>
            </w:pPr>
          </w:p>
          <w:p w:rsidR="004C157D" w:rsidRPr="00374E6A" w:rsidRDefault="004C157D" w:rsidP="00ED7D7C">
            <w:pPr>
              <w:snapToGrid w:val="0"/>
              <w:spacing w:after="0"/>
              <w:ind w:firstLine="0"/>
              <w:jc w:val="left"/>
            </w:pPr>
          </w:p>
          <w:p w:rsidR="004C157D" w:rsidRPr="00374E6A" w:rsidRDefault="004C157D" w:rsidP="00ED7D7C">
            <w:pPr>
              <w:snapToGrid w:val="0"/>
              <w:spacing w:after="0"/>
              <w:ind w:firstLine="0"/>
              <w:jc w:val="left"/>
            </w:pPr>
          </w:p>
          <w:p w:rsidR="004C157D" w:rsidRPr="00374E6A" w:rsidRDefault="004C157D" w:rsidP="00ED7D7C">
            <w:pPr>
              <w:snapToGrid w:val="0"/>
              <w:spacing w:after="0"/>
              <w:ind w:firstLine="0"/>
              <w:jc w:val="left"/>
            </w:pPr>
          </w:p>
          <w:p w:rsidR="004C157D" w:rsidRPr="00374E6A" w:rsidRDefault="004C157D" w:rsidP="00ED7D7C">
            <w:pPr>
              <w:snapToGrid w:val="0"/>
              <w:spacing w:after="0"/>
              <w:ind w:firstLine="0"/>
              <w:jc w:val="left"/>
            </w:pPr>
          </w:p>
          <w:p w:rsidR="004C157D" w:rsidRPr="00374E6A" w:rsidRDefault="004C157D" w:rsidP="00ED7D7C">
            <w:pPr>
              <w:snapToGrid w:val="0"/>
              <w:spacing w:after="0"/>
              <w:ind w:firstLine="0"/>
              <w:jc w:val="left"/>
            </w:pPr>
          </w:p>
          <w:p w:rsidR="004C157D" w:rsidRPr="00374E6A" w:rsidRDefault="004C157D" w:rsidP="00ED7D7C">
            <w:pPr>
              <w:snapToGrid w:val="0"/>
              <w:spacing w:after="0"/>
              <w:ind w:firstLine="0"/>
              <w:jc w:val="left"/>
            </w:pPr>
          </w:p>
          <w:p w:rsidR="004C157D" w:rsidRPr="00374E6A" w:rsidRDefault="004C157D" w:rsidP="00ED7D7C">
            <w:pPr>
              <w:snapToGrid w:val="0"/>
              <w:spacing w:after="0"/>
              <w:ind w:firstLine="0"/>
              <w:jc w:val="left"/>
            </w:pPr>
          </w:p>
          <w:p w:rsidR="004C157D" w:rsidRPr="00374E6A" w:rsidRDefault="004C157D" w:rsidP="00ED7D7C">
            <w:pPr>
              <w:snapToGrid w:val="0"/>
              <w:spacing w:after="0"/>
              <w:ind w:firstLine="0"/>
              <w:jc w:val="left"/>
            </w:pPr>
          </w:p>
          <w:p w:rsidR="004C157D" w:rsidRPr="00374E6A" w:rsidRDefault="004C157D" w:rsidP="00ED7D7C">
            <w:pPr>
              <w:snapToGrid w:val="0"/>
              <w:spacing w:after="0"/>
              <w:ind w:firstLine="0"/>
              <w:jc w:val="left"/>
            </w:pPr>
          </w:p>
          <w:p w:rsidR="004C157D" w:rsidRPr="00374E6A" w:rsidRDefault="004C157D" w:rsidP="00ED7D7C">
            <w:pPr>
              <w:snapToGrid w:val="0"/>
              <w:spacing w:after="0"/>
              <w:ind w:firstLine="0"/>
              <w:jc w:val="left"/>
            </w:pPr>
          </w:p>
          <w:p w:rsidR="004C157D" w:rsidRPr="00374E6A" w:rsidRDefault="004C157D" w:rsidP="00ED7D7C">
            <w:pPr>
              <w:spacing w:after="0"/>
              <w:ind w:firstLine="0"/>
              <w:jc w:val="left"/>
            </w:pPr>
          </w:p>
          <w:p w:rsidR="004C157D" w:rsidRPr="00374E6A" w:rsidRDefault="004C157D" w:rsidP="00ED7D7C">
            <w:pPr>
              <w:spacing w:after="0"/>
              <w:ind w:firstLine="0"/>
              <w:jc w:val="left"/>
            </w:pPr>
          </w:p>
          <w:p w:rsidR="004C157D" w:rsidRPr="00374E6A" w:rsidRDefault="004C157D" w:rsidP="00ED7D7C">
            <w:pPr>
              <w:spacing w:after="0"/>
              <w:ind w:firstLine="0"/>
              <w:jc w:val="left"/>
            </w:pPr>
          </w:p>
          <w:p w:rsidR="004C157D" w:rsidRPr="00374E6A" w:rsidRDefault="004C157D" w:rsidP="00ED7D7C">
            <w:pPr>
              <w:spacing w:after="0"/>
              <w:ind w:firstLine="0"/>
              <w:jc w:val="left"/>
            </w:pPr>
          </w:p>
          <w:p w:rsidR="004C157D" w:rsidRPr="00374E6A" w:rsidRDefault="004C157D" w:rsidP="00ED7D7C">
            <w:pPr>
              <w:spacing w:after="0"/>
              <w:ind w:firstLine="0"/>
              <w:jc w:val="left"/>
            </w:pPr>
            <w:r w:rsidRPr="00374E6A">
              <w:t>-[.......................]</w:t>
            </w:r>
          </w:p>
          <w:p w:rsidR="004C157D" w:rsidRPr="00374E6A" w:rsidRDefault="004C157D" w:rsidP="00ED7D7C">
            <w:pPr>
              <w:spacing w:after="0"/>
              <w:ind w:firstLine="0"/>
              <w:jc w:val="left"/>
            </w:pPr>
            <w:r w:rsidRPr="00374E6A">
              <w:t>-[.......................]</w:t>
            </w:r>
          </w:p>
          <w:p w:rsidR="004C157D" w:rsidRPr="00374E6A" w:rsidRDefault="004C157D" w:rsidP="00ED7D7C">
            <w:pPr>
              <w:spacing w:after="0"/>
              <w:ind w:firstLine="0"/>
              <w:jc w:val="left"/>
            </w:pPr>
          </w:p>
          <w:p w:rsidR="004C157D" w:rsidRPr="00374E6A" w:rsidRDefault="004C157D" w:rsidP="00ED7D7C">
            <w:pPr>
              <w:spacing w:after="0"/>
              <w:ind w:firstLine="0"/>
              <w:jc w:val="left"/>
            </w:pPr>
          </w:p>
          <w:p w:rsidR="004C157D" w:rsidRPr="00374E6A" w:rsidRDefault="004C157D" w:rsidP="00ED7D7C">
            <w:pPr>
              <w:spacing w:after="0"/>
              <w:ind w:firstLine="0"/>
              <w:jc w:val="left"/>
            </w:pPr>
          </w:p>
          <w:p w:rsidR="004C157D" w:rsidRPr="00374E6A" w:rsidRDefault="004C157D" w:rsidP="00ED7D7C">
            <w:pPr>
              <w:spacing w:after="0"/>
              <w:ind w:firstLine="0"/>
              <w:jc w:val="left"/>
              <w:rPr>
                <w:i/>
              </w:rPr>
            </w:pPr>
          </w:p>
          <w:p w:rsidR="004C157D" w:rsidRPr="00374E6A" w:rsidRDefault="004C157D" w:rsidP="00ED7D7C">
            <w:pPr>
              <w:spacing w:after="0"/>
              <w:ind w:firstLine="0"/>
              <w:jc w:val="left"/>
              <w:rPr>
                <w:i/>
              </w:rPr>
            </w:pPr>
          </w:p>
          <w:p w:rsidR="004C157D" w:rsidRPr="00374E6A" w:rsidRDefault="004C157D" w:rsidP="00ED7D7C">
            <w:pPr>
              <w:spacing w:after="0"/>
              <w:ind w:firstLine="0"/>
              <w:jc w:val="left"/>
              <w:rPr>
                <w:i/>
              </w:rPr>
            </w:pPr>
          </w:p>
          <w:p w:rsidR="004C157D" w:rsidRPr="00374E6A" w:rsidRDefault="004C157D" w:rsidP="00ED7D7C">
            <w:pPr>
              <w:spacing w:after="0"/>
              <w:ind w:firstLine="0"/>
              <w:jc w:val="left"/>
            </w:pPr>
            <w:r w:rsidRPr="00374E6A">
              <w:rPr>
                <w:i/>
              </w:rPr>
              <w:t>(διαδικτυακή διεύθυνση, αρχή ή φορέας έκδοσης, επακριβή στοιχεία αναφοράς των εγγράφων): [……][……][……]</w:t>
            </w:r>
          </w:p>
        </w:tc>
      </w:tr>
      <w:tr w:rsidR="004C157D" w:rsidRPr="00374E6A" w:rsidTr="00ED7D7C">
        <w:trPr>
          <w:trHeight w:val="257"/>
          <w:jc w:val="center"/>
        </w:trPr>
        <w:tc>
          <w:tcPr>
            <w:tcW w:w="4479" w:type="dxa"/>
            <w:vMerge w:val="restart"/>
            <w:tcBorders>
              <w:top w:val="single" w:sz="4" w:space="0" w:color="000000"/>
              <w:left w:val="single" w:sz="4" w:space="0" w:color="000000"/>
              <w:bottom w:val="single" w:sz="4" w:space="0" w:color="000000"/>
            </w:tcBorders>
          </w:tcPr>
          <w:p w:rsidR="004C157D" w:rsidRPr="00374E6A" w:rsidRDefault="004C157D" w:rsidP="00ED7D7C">
            <w:pPr>
              <w:spacing w:after="0"/>
              <w:ind w:firstLine="0"/>
              <w:rPr>
                <w:b/>
              </w:rPr>
            </w:pPr>
            <w:r w:rsidRPr="00374E6A">
              <w:rPr>
                <w:rStyle w:val="NormalBoldChar"/>
                <w:b w:val="0"/>
                <w:sz w:val="22"/>
              </w:rPr>
              <w:t xml:space="preserve">Έχει διαπράξει ο </w:t>
            </w:r>
            <w:r w:rsidRPr="00374E6A">
              <w:t xml:space="preserve">οικονομικός φορέας </w:t>
            </w:r>
            <w:r w:rsidRPr="00374E6A">
              <w:rPr>
                <w:b/>
              </w:rPr>
              <w:t>σοβαρό επαγγελματικό παράπτωμα</w:t>
            </w:r>
            <w:r w:rsidRPr="00374E6A">
              <w:rPr>
                <w:rStyle w:val="a6"/>
              </w:rPr>
              <w:endnoteReference w:id="28"/>
            </w:r>
            <w:r w:rsidRPr="00374E6A">
              <w:t>;</w:t>
            </w:r>
          </w:p>
          <w:p w:rsidR="004C157D" w:rsidRPr="00374E6A" w:rsidRDefault="004C157D" w:rsidP="00ED7D7C">
            <w:pPr>
              <w:spacing w:after="0"/>
              <w:ind w:firstLine="0"/>
            </w:pPr>
            <w:r w:rsidRPr="00374E6A">
              <w:rPr>
                <w:b/>
              </w:rPr>
              <w:t>Εάν ναι</w:t>
            </w:r>
            <w:r w:rsidRPr="00374E6A">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jc w:val="left"/>
            </w:pPr>
            <w:r w:rsidRPr="00374E6A">
              <w:t>[] Ναι [] Όχι</w:t>
            </w:r>
          </w:p>
          <w:p w:rsidR="004C157D" w:rsidRPr="00374E6A" w:rsidRDefault="004C157D" w:rsidP="00ED7D7C">
            <w:pPr>
              <w:spacing w:after="0"/>
              <w:ind w:firstLine="0"/>
            </w:pPr>
          </w:p>
          <w:p w:rsidR="004C157D" w:rsidRPr="00374E6A" w:rsidRDefault="004C157D" w:rsidP="00ED7D7C">
            <w:pPr>
              <w:spacing w:after="0"/>
              <w:ind w:firstLine="0"/>
            </w:pPr>
            <w:r w:rsidRPr="00374E6A">
              <w:t>[.......................]</w:t>
            </w:r>
          </w:p>
        </w:tc>
      </w:tr>
      <w:tr w:rsidR="004C157D" w:rsidRPr="00374E6A" w:rsidTr="00ED7D7C">
        <w:trPr>
          <w:trHeight w:val="257"/>
          <w:jc w:val="center"/>
        </w:trPr>
        <w:tc>
          <w:tcPr>
            <w:tcW w:w="4479" w:type="dxa"/>
            <w:vMerge/>
            <w:tcBorders>
              <w:left w:val="single" w:sz="4" w:space="0" w:color="000000"/>
              <w:bottom w:val="single" w:sz="4" w:space="0" w:color="000000"/>
            </w:tcBorders>
          </w:tcPr>
          <w:p w:rsidR="004C157D" w:rsidRPr="00374E6A" w:rsidRDefault="004C157D" w:rsidP="00ED7D7C">
            <w:pPr>
              <w:snapToGrid w:val="0"/>
              <w:spacing w:after="0"/>
              <w:ind w:firstLine="0"/>
            </w:pPr>
          </w:p>
        </w:tc>
        <w:tc>
          <w:tcPr>
            <w:tcW w:w="4479" w:type="dxa"/>
            <w:tcBorders>
              <w:left w:val="single" w:sz="4" w:space="0" w:color="000000"/>
              <w:bottom w:val="single" w:sz="4" w:space="0" w:color="000000"/>
              <w:right w:val="single" w:sz="4" w:space="0" w:color="000000"/>
            </w:tcBorders>
          </w:tcPr>
          <w:p w:rsidR="004C157D" w:rsidRPr="00374E6A" w:rsidRDefault="004C157D" w:rsidP="00ED7D7C">
            <w:pPr>
              <w:spacing w:after="0"/>
              <w:ind w:firstLine="0"/>
              <w:rPr>
                <w:b/>
              </w:rPr>
            </w:pPr>
          </w:p>
          <w:p w:rsidR="004C157D" w:rsidRPr="00374E6A" w:rsidRDefault="004C157D" w:rsidP="00ED7D7C">
            <w:pPr>
              <w:spacing w:after="0"/>
              <w:ind w:firstLine="0"/>
            </w:pPr>
            <w:r w:rsidRPr="00374E6A">
              <w:rPr>
                <w:b/>
              </w:rPr>
              <w:t>Εάν ναι</w:t>
            </w:r>
            <w:r w:rsidRPr="00374E6A">
              <w:t xml:space="preserve">, έχει λάβει ο οικονομικός φορέας μέτρα αυτοκάθαρσης; </w:t>
            </w:r>
          </w:p>
          <w:p w:rsidR="004C157D" w:rsidRPr="00374E6A" w:rsidRDefault="004C157D" w:rsidP="00ED7D7C">
            <w:pPr>
              <w:spacing w:after="0"/>
              <w:ind w:firstLine="0"/>
              <w:jc w:val="left"/>
              <w:rPr>
                <w:b/>
              </w:rPr>
            </w:pPr>
            <w:r w:rsidRPr="00374E6A">
              <w:t>[] Ναι [] Όχι</w:t>
            </w:r>
          </w:p>
          <w:p w:rsidR="004C157D" w:rsidRPr="00374E6A" w:rsidRDefault="004C157D" w:rsidP="00ED7D7C">
            <w:pPr>
              <w:spacing w:after="0"/>
              <w:ind w:firstLine="0"/>
              <w:jc w:val="left"/>
            </w:pPr>
            <w:r w:rsidRPr="00374E6A">
              <w:rPr>
                <w:b/>
              </w:rPr>
              <w:t>Εάν το έχει πράξει,</w:t>
            </w:r>
            <w:r w:rsidRPr="00374E6A">
              <w:t xml:space="preserve"> περιγράψτε τα μέτρα που λήφθηκαν: </w:t>
            </w:r>
          </w:p>
          <w:p w:rsidR="004C157D" w:rsidRPr="00374E6A" w:rsidRDefault="004C157D" w:rsidP="00ED7D7C">
            <w:pPr>
              <w:spacing w:after="0"/>
              <w:ind w:firstLine="0"/>
              <w:jc w:val="left"/>
            </w:pPr>
            <w:r w:rsidRPr="00374E6A">
              <w:lastRenderedPageBreak/>
              <w:t>[..........……]</w:t>
            </w:r>
          </w:p>
        </w:tc>
      </w:tr>
      <w:tr w:rsidR="004C157D" w:rsidRPr="00374E6A" w:rsidTr="00ED7D7C">
        <w:trPr>
          <w:trHeight w:val="1544"/>
          <w:jc w:val="center"/>
        </w:trPr>
        <w:tc>
          <w:tcPr>
            <w:tcW w:w="4479" w:type="dxa"/>
            <w:vMerge w:val="restart"/>
            <w:tcBorders>
              <w:left w:val="single" w:sz="4" w:space="0" w:color="000000"/>
              <w:bottom w:val="single" w:sz="4" w:space="0" w:color="000000"/>
            </w:tcBorders>
          </w:tcPr>
          <w:p w:rsidR="004C157D" w:rsidRPr="00374E6A" w:rsidRDefault="004C157D" w:rsidP="00ED7D7C">
            <w:pPr>
              <w:spacing w:after="0"/>
              <w:ind w:firstLine="0"/>
              <w:rPr>
                <w:b/>
              </w:rPr>
            </w:pPr>
            <w:r w:rsidRPr="00374E6A">
              <w:rPr>
                <w:rStyle w:val="NormalBoldChar"/>
                <w:b w:val="0"/>
                <w:sz w:val="22"/>
              </w:rPr>
              <w:lastRenderedPageBreak/>
              <w:t>Έχει συνάψει</w:t>
            </w:r>
            <w:r w:rsidRPr="00374E6A">
              <w:t xml:space="preserve"> ο οικονομικός φορέας </w:t>
            </w:r>
            <w:r w:rsidRPr="00374E6A">
              <w:rPr>
                <w:b/>
              </w:rPr>
              <w:t>συμφωνίες</w:t>
            </w:r>
            <w:r w:rsidRPr="00374E6A">
              <w:t xml:space="preserve"> με άλλους οικονομικούς φορείς </w:t>
            </w:r>
            <w:r w:rsidRPr="00374E6A">
              <w:rPr>
                <w:b/>
              </w:rPr>
              <w:t>με σκοπό τη στρέβλωση του ανταγωνισμού</w:t>
            </w:r>
            <w:r w:rsidRPr="00374E6A">
              <w:t>;</w:t>
            </w:r>
          </w:p>
          <w:p w:rsidR="004C157D" w:rsidRPr="00374E6A" w:rsidRDefault="004C157D" w:rsidP="00ED7D7C">
            <w:pPr>
              <w:spacing w:after="0"/>
              <w:ind w:firstLine="0"/>
            </w:pPr>
            <w:r w:rsidRPr="00374E6A">
              <w:rPr>
                <w:b/>
              </w:rPr>
              <w:t>Εάν ναι</w:t>
            </w:r>
            <w:r w:rsidRPr="00374E6A">
              <w:t>, να αναφερθούν λεπτομερείς πληροφορίες:</w:t>
            </w:r>
          </w:p>
        </w:tc>
        <w:tc>
          <w:tcPr>
            <w:tcW w:w="4479" w:type="dxa"/>
            <w:tcBorders>
              <w:left w:val="single" w:sz="4" w:space="0" w:color="000000"/>
              <w:right w:val="single" w:sz="4" w:space="0" w:color="000000"/>
            </w:tcBorders>
          </w:tcPr>
          <w:p w:rsidR="004C157D" w:rsidRPr="00374E6A" w:rsidRDefault="004C157D" w:rsidP="00ED7D7C">
            <w:pPr>
              <w:spacing w:after="0"/>
              <w:ind w:firstLine="0"/>
              <w:jc w:val="left"/>
            </w:pPr>
            <w:r w:rsidRPr="00374E6A">
              <w:t>[] Ναι [] Όχι</w:t>
            </w:r>
          </w:p>
          <w:p w:rsidR="004C157D" w:rsidRPr="00374E6A" w:rsidRDefault="004C157D" w:rsidP="00ED7D7C">
            <w:pPr>
              <w:spacing w:after="0"/>
              <w:ind w:firstLine="0"/>
              <w:jc w:val="left"/>
            </w:pPr>
          </w:p>
          <w:p w:rsidR="004C157D" w:rsidRPr="00374E6A" w:rsidRDefault="004C157D" w:rsidP="00ED7D7C">
            <w:pPr>
              <w:spacing w:after="0"/>
              <w:ind w:firstLine="0"/>
              <w:jc w:val="left"/>
            </w:pPr>
          </w:p>
          <w:p w:rsidR="004C157D" w:rsidRPr="00374E6A" w:rsidRDefault="004C157D" w:rsidP="00ED7D7C">
            <w:pPr>
              <w:spacing w:after="0"/>
              <w:ind w:firstLine="0"/>
              <w:jc w:val="left"/>
            </w:pPr>
            <w:r w:rsidRPr="00374E6A">
              <w:t>[…...........]</w:t>
            </w:r>
          </w:p>
        </w:tc>
      </w:tr>
      <w:tr w:rsidR="004C157D" w:rsidRPr="00374E6A" w:rsidTr="00ED7D7C">
        <w:trPr>
          <w:trHeight w:val="514"/>
          <w:jc w:val="center"/>
        </w:trPr>
        <w:tc>
          <w:tcPr>
            <w:tcW w:w="4479" w:type="dxa"/>
            <w:vMerge/>
            <w:tcBorders>
              <w:left w:val="single" w:sz="4" w:space="0" w:color="000000"/>
              <w:bottom w:val="single" w:sz="4" w:space="0" w:color="000000"/>
            </w:tcBorders>
          </w:tcPr>
          <w:p w:rsidR="004C157D" w:rsidRPr="00374E6A" w:rsidRDefault="004C157D" w:rsidP="00ED7D7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pPr>
            <w:r w:rsidRPr="00374E6A">
              <w:rPr>
                <w:b/>
              </w:rPr>
              <w:t>Εάν ναι</w:t>
            </w:r>
            <w:r w:rsidRPr="00374E6A">
              <w:t xml:space="preserve">, έχει λάβει ο οικονομικός φορέας μέτρα αυτοκάθαρσης; </w:t>
            </w:r>
          </w:p>
          <w:p w:rsidR="004C157D" w:rsidRPr="00374E6A" w:rsidRDefault="004C157D" w:rsidP="00ED7D7C">
            <w:pPr>
              <w:spacing w:after="0"/>
              <w:ind w:firstLine="0"/>
              <w:jc w:val="left"/>
              <w:rPr>
                <w:b/>
              </w:rPr>
            </w:pPr>
            <w:r w:rsidRPr="00374E6A">
              <w:t>[] Ναι [] Όχι</w:t>
            </w:r>
          </w:p>
          <w:p w:rsidR="004C157D" w:rsidRPr="00374E6A" w:rsidRDefault="004C157D" w:rsidP="00ED7D7C">
            <w:pPr>
              <w:spacing w:after="0"/>
              <w:ind w:firstLine="0"/>
              <w:jc w:val="left"/>
            </w:pPr>
            <w:r w:rsidRPr="00374E6A">
              <w:rPr>
                <w:b/>
              </w:rPr>
              <w:t>Εάν το έχει πράξει,</w:t>
            </w:r>
            <w:r w:rsidRPr="00374E6A">
              <w:t xml:space="preserve"> περιγράψτε τα μέτρα που λήφθηκαν:</w:t>
            </w:r>
          </w:p>
          <w:p w:rsidR="004C157D" w:rsidRPr="00374E6A" w:rsidRDefault="004C157D" w:rsidP="00ED7D7C">
            <w:pPr>
              <w:spacing w:after="0"/>
              <w:ind w:firstLine="0"/>
              <w:jc w:val="left"/>
            </w:pPr>
            <w:r w:rsidRPr="00374E6A">
              <w:t>[……]</w:t>
            </w:r>
          </w:p>
        </w:tc>
      </w:tr>
      <w:tr w:rsidR="004C157D" w:rsidRPr="00374E6A" w:rsidTr="00ED7D7C">
        <w:trPr>
          <w:trHeight w:val="1316"/>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rPr>
                <w:b/>
              </w:rPr>
            </w:pPr>
            <w:r w:rsidRPr="00374E6A">
              <w:rPr>
                <w:rStyle w:val="NormalBoldChar"/>
                <w:b w:val="0"/>
                <w:sz w:val="22"/>
              </w:rPr>
              <w:t xml:space="preserve">Γνωρίζει ο οικονομικός φορέας την ύπαρξη τυχόν </w:t>
            </w:r>
            <w:r w:rsidRPr="00374E6A">
              <w:rPr>
                <w:b/>
              </w:rPr>
              <w:t>σύγκρουσης συμφερόντων</w:t>
            </w:r>
            <w:r w:rsidRPr="00374E6A">
              <w:rPr>
                <w:rStyle w:val="a4"/>
                <w:b/>
              </w:rPr>
              <w:endnoteReference w:id="29"/>
            </w:r>
            <w:r w:rsidRPr="00374E6A">
              <w:t>, λόγω της συμμετοχής του στη διαδικασία ανάθεσης της σύμβασης;</w:t>
            </w:r>
          </w:p>
          <w:p w:rsidR="004C157D" w:rsidRPr="00374E6A" w:rsidRDefault="004C157D" w:rsidP="00ED7D7C">
            <w:pPr>
              <w:spacing w:after="0"/>
              <w:ind w:firstLine="0"/>
            </w:pPr>
            <w:r w:rsidRPr="00374E6A">
              <w:rPr>
                <w:b/>
              </w:rPr>
              <w:t>Εάν ναι</w:t>
            </w:r>
            <w:r w:rsidRPr="00374E6A">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jc w:val="left"/>
            </w:pPr>
            <w:r w:rsidRPr="00374E6A">
              <w:t>[] Ναι [] Όχι</w:t>
            </w:r>
          </w:p>
          <w:p w:rsidR="004C157D" w:rsidRPr="00374E6A" w:rsidRDefault="004C157D" w:rsidP="00ED7D7C">
            <w:pPr>
              <w:spacing w:after="0"/>
              <w:ind w:firstLine="0"/>
              <w:jc w:val="left"/>
            </w:pPr>
          </w:p>
          <w:p w:rsidR="004C157D" w:rsidRPr="00374E6A" w:rsidRDefault="004C157D" w:rsidP="00ED7D7C">
            <w:pPr>
              <w:spacing w:after="0"/>
              <w:ind w:firstLine="0"/>
              <w:jc w:val="left"/>
            </w:pPr>
          </w:p>
          <w:p w:rsidR="004C157D" w:rsidRPr="00374E6A" w:rsidRDefault="004C157D" w:rsidP="00ED7D7C">
            <w:pPr>
              <w:spacing w:after="0"/>
              <w:ind w:firstLine="0"/>
              <w:jc w:val="left"/>
            </w:pPr>
          </w:p>
          <w:p w:rsidR="004C157D" w:rsidRPr="00374E6A" w:rsidRDefault="004C157D" w:rsidP="00ED7D7C">
            <w:pPr>
              <w:spacing w:after="0"/>
              <w:ind w:firstLine="0"/>
              <w:jc w:val="left"/>
            </w:pPr>
            <w:r w:rsidRPr="00374E6A">
              <w:t>[.........…]</w:t>
            </w:r>
          </w:p>
        </w:tc>
      </w:tr>
      <w:tr w:rsidR="004C157D" w:rsidRPr="00374E6A" w:rsidTr="00ED7D7C">
        <w:trPr>
          <w:trHeight w:val="416"/>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rPr>
                <w:b/>
              </w:rPr>
            </w:pPr>
            <w:r w:rsidRPr="00374E6A">
              <w:rPr>
                <w:rStyle w:val="NormalBoldChar"/>
                <w:b w:val="0"/>
                <w:sz w:val="22"/>
              </w:rPr>
              <w:t xml:space="preserve">Έχει παράσχει ο οικονομικός φορέας ή </w:t>
            </w:r>
            <w:r w:rsidRPr="00374E6A">
              <w:t xml:space="preserve">επιχείρηση συνδεδεμένη με αυτόν </w:t>
            </w:r>
            <w:r w:rsidRPr="00374E6A">
              <w:rPr>
                <w:b/>
              </w:rPr>
              <w:t>συμβουλές</w:t>
            </w:r>
            <w:r w:rsidRPr="00374E6A">
              <w:t xml:space="preserve"> στην αναθέτουσα αρχή ή στον αναθέτοντα φορέα ή έχει με άλλο τρόπο </w:t>
            </w:r>
            <w:r w:rsidRPr="00374E6A">
              <w:rPr>
                <w:b/>
              </w:rPr>
              <w:t>αναμειχθεί στην προετοιμασία</w:t>
            </w:r>
            <w:r w:rsidRPr="00374E6A">
              <w:t xml:space="preserve"> της διαδικασίας σύναψης της σύμβασης</w:t>
            </w:r>
            <w:r w:rsidRPr="00374E6A">
              <w:rPr>
                <w:rStyle w:val="a6"/>
              </w:rPr>
              <w:endnoteReference w:id="30"/>
            </w:r>
            <w:r w:rsidRPr="00374E6A">
              <w:t>;</w:t>
            </w:r>
          </w:p>
          <w:p w:rsidR="004C157D" w:rsidRPr="00374E6A" w:rsidRDefault="004C157D" w:rsidP="00ED7D7C">
            <w:pPr>
              <w:spacing w:after="0"/>
              <w:ind w:firstLine="0"/>
            </w:pPr>
            <w:r w:rsidRPr="00374E6A">
              <w:rPr>
                <w:b/>
              </w:rPr>
              <w:t>Εάν ναι</w:t>
            </w:r>
            <w:r w:rsidRPr="00374E6A">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jc w:val="left"/>
            </w:pPr>
            <w:r w:rsidRPr="00374E6A">
              <w:t>[] Ναι [] Όχι</w:t>
            </w:r>
          </w:p>
          <w:p w:rsidR="004C157D" w:rsidRPr="00374E6A" w:rsidRDefault="004C157D" w:rsidP="00ED7D7C">
            <w:pPr>
              <w:spacing w:after="0"/>
              <w:ind w:firstLine="0"/>
              <w:jc w:val="left"/>
            </w:pPr>
          </w:p>
          <w:p w:rsidR="004C157D" w:rsidRPr="00374E6A" w:rsidRDefault="004C157D" w:rsidP="00ED7D7C">
            <w:pPr>
              <w:spacing w:after="0"/>
              <w:ind w:firstLine="0"/>
              <w:jc w:val="left"/>
            </w:pPr>
          </w:p>
          <w:p w:rsidR="004C157D" w:rsidRPr="00374E6A" w:rsidRDefault="004C157D" w:rsidP="00ED7D7C">
            <w:pPr>
              <w:spacing w:after="0"/>
              <w:ind w:firstLine="0"/>
              <w:jc w:val="left"/>
            </w:pPr>
          </w:p>
          <w:p w:rsidR="004C157D" w:rsidRPr="00374E6A" w:rsidRDefault="004C157D" w:rsidP="00ED7D7C">
            <w:pPr>
              <w:spacing w:after="0"/>
              <w:ind w:firstLine="0"/>
              <w:jc w:val="left"/>
            </w:pPr>
          </w:p>
          <w:p w:rsidR="004C157D" w:rsidRPr="00374E6A" w:rsidRDefault="004C157D" w:rsidP="00ED7D7C">
            <w:pPr>
              <w:spacing w:after="0"/>
              <w:ind w:firstLine="0"/>
              <w:jc w:val="left"/>
            </w:pPr>
          </w:p>
          <w:p w:rsidR="004C157D" w:rsidRPr="00374E6A" w:rsidRDefault="004C157D" w:rsidP="00ED7D7C">
            <w:pPr>
              <w:spacing w:after="0"/>
              <w:ind w:firstLine="0"/>
              <w:jc w:val="left"/>
            </w:pPr>
            <w:r w:rsidRPr="00374E6A">
              <w:t>[...................…]</w:t>
            </w:r>
          </w:p>
        </w:tc>
      </w:tr>
      <w:tr w:rsidR="004C157D" w:rsidRPr="00374E6A" w:rsidTr="00ED7D7C">
        <w:trPr>
          <w:trHeight w:val="932"/>
          <w:jc w:val="center"/>
        </w:trPr>
        <w:tc>
          <w:tcPr>
            <w:tcW w:w="4479" w:type="dxa"/>
            <w:vMerge w:val="restart"/>
            <w:tcBorders>
              <w:top w:val="single" w:sz="4" w:space="0" w:color="000000"/>
              <w:left w:val="single" w:sz="4" w:space="0" w:color="000000"/>
              <w:bottom w:val="single" w:sz="4" w:space="0" w:color="000000"/>
            </w:tcBorders>
          </w:tcPr>
          <w:p w:rsidR="004C157D" w:rsidRPr="00374E6A" w:rsidRDefault="004C157D" w:rsidP="00ED7D7C">
            <w:pPr>
              <w:spacing w:after="0"/>
              <w:ind w:firstLine="0"/>
              <w:rPr>
                <w:b/>
              </w:rPr>
            </w:pPr>
            <w:r w:rsidRPr="00374E6A">
              <w:t>Έχει επιδείξει ο οικονομικός φορέας σοβαρή ή επαναλαμβανόμενη πλημμέλεια</w:t>
            </w:r>
            <w:r w:rsidRPr="00374E6A">
              <w:rPr>
                <w:rStyle w:val="a6"/>
              </w:rPr>
              <w:endnoteReference w:id="31"/>
            </w:r>
            <w:r w:rsidRPr="00374E6A">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C157D" w:rsidRPr="00374E6A" w:rsidRDefault="004C157D" w:rsidP="00ED7D7C">
            <w:pPr>
              <w:spacing w:after="0"/>
              <w:ind w:firstLine="0"/>
            </w:pPr>
            <w:r w:rsidRPr="00374E6A">
              <w:rPr>
                <w:b/>
              </w:rPr>
              <w:t>Εάν ναι</w:t>
            </w:r>
            <w:r w:rsidRPr="00374E6A">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jc w:val="left"/>
            </w:pPr>
            <w:r w:rsidRPr="00374E6A">
              <w:t>[] Ναι [] Όχι</w:t>
            </w:r>
          </w:p>
          <w:p w:rsidR="004C157D" w:rsidRPr="00374E6A" w:rsidRDefault="004C157D" w:rsidP="00ED7D7C">
            <w:pPr>
              <w:spacing w:after="0"/>
              <w:ind w:firstLine="0"/>
              <w:jc w:val="left"/>
            </w:pPr>
          </w:p>
          <w:p w:rsidR="004C157D" w:rsidRPr="00374E6A" w:rsidRDefault="004C157D" w:rsidP="00ED7D7C">
            <w:pPr>
              <w:spacing w:after="0"/>
              <w:ind w:firstLine="0"/>
              <w:jc w:val="left"/>
            </w:pPr>
          </w:p>
          <w:p w:rsidR="004C157D" w:rsidRPr="00374E6A" w:rsidRDefault="004C157D" w:rsidP="00ED7D7C">
            <w:pPr>
              <w:spacing w:after="0"/>
              <w:ind w:firstLine="0"/>
              <w:jc w:val="left"/>
            </w:pPr>
          </w:p>
          <w:p w:rsidR="004C157D" w:rsidRPr="00374E6A" w:rsidRDefault="004C157D" w:rsidP="00ED7D7C">
            <w:pPr>
              <w:spacing w:after="0"/>
              <w:ind w:firstLine="0"/>
              <w:jc w:val="left"/>
            </w:pPr>
          </w:p>
          <w:p w:rsidR="004C157D" w:rsidRPr="00374E6A" w:rsidRDefault="004C157D" w:rsidP="00ED7D7C">
            <w:pPr>
              <w:spacing w:after="0"/>
              <w:ind w:firstLine="0"/>
              <w:jc w:val="left"/>
            </w:pPr>
          </w:p>
          <w:p w:rsidR="004C157D" w:rsidRPr="00374E6A" w:rsidRDefault="004C157D" w:rsidP="00ED7D7C">
            <w:pPr>
              <w:spacing w:after="0"/>
              <w:ind w:firstLine="0"/>
              <w:jc w:val="left"/>
            </w:pPr>
          </w:p>
          <w:p w:rsidR="004C157D" w:rsidRPr="00374E6A" w:rsidRDefault="004C157D" w:rsidP="00ED7D7C">
            <w:pPr>
              <w:spacing w:after="0"/>
              <w:ind w:firstLine="0"/>
              <w:jc w:val="left"/>
            </w:pPr>
          </w:p>
          <w:p w:rsidR="004C157D" w:rsidRPr="00374E6A" w:rsidRDefault="004C157D" w:rsidP="00ED7D7C">
            <w:pPr>
              <w:spacing w:after="0"/>
              <w:ind w:firstLine="0"/>
              <w:jc w:val="left"/>
            </w:pPr>
          </w:p>
          <w:p w:rsidR="004C157D" w:rsidRPr="00374E6A" w:rsidRDefault="004C157D" w:rsidP="00ED7D7C">
            <w:pPr>
              <w:spacing w:after="0"/>
              <w:ind w:firstLine="0"/>
              <w:jc w:val="left"/>
            </w:pPr>
          </w:p>
          <w:p w:rsidR="004C157D" w:rsidRPr="00374E6A" w:rsidRDefault="004C157D" w:rsidP="00ED7D7C">
            <w:pPr>
              <w:spacing w:after="0"/>
              <w:ind w:firstLine="0"/>
              <w:jc w:val="left"/>
            </w:pPr>
            <w:r w:rsidRPr="00374E6A">
              <w:t>[….................]</w:t>
            </w:r>
          </w:p>
        </w:tc>
      </w:tr>
      <w:tr w:rsidR="004C157D" w:rsidRPr="00374E6A" w:rsidTr="00ED7D7C">
        <w:trPr>
          <w:trHeight w:val="931"/>
          <w:jc w:val="center"/>
        </w:trPr>
        <w:tc>
          <w:tcPr>
            <w:tcW w:w="4479" w:type="dxa"/>
            <w:vMerge/>
            <w:tcBorders>
              <w:top w:val="single" w:sz="4" w:space="0" w:color="000000"/>
              <w:left w:val="single" w:sz="4" w:space="0" w:color="000000"/>
              <w:bottom w:val="single" w:sz="4" w:space="0" w:color="000000"/>
            </w:tcBorders>
          </w:tcPr>
          <w:p w:rsidR="004C157D" w:rsidRPr="00374E6A" w:rsidRDefault="004C157D" w:rsidP="00ED7D7C">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jc w:val="left"/>
            </w:pPr>
            <w:r w:rsidRPr="00374E6A">
              <w:rPr>
                <w:b/>
              </w:rPr>
              <w:t>Εάν ναι</w:t>
            </w:r>
            <w:r w:rsidRPr="00374E6A">
              <w:t xml:space="preserve">, έχει λάβει ο οικονομικός φορέας μέτρα αυτοκάθαρσης; </w:t>
            </w:r>
          </w:p>
          <w:p w:rsidR="004C157D" w:rsidRPr="00374E6A" w:rsidRDefault="004C157D" w:rsidP="00ED7D7C">
            <w:pPr>
              <w:spacing w:after="0"/>
              <w:ind w:firstLine="0"/>
              <w:jc w:val="left"/>
              <w:rPr>
                <w:b/>
              </w:rPr>
            </w:pPr>
            <w:r w:rsidRPr="00374E6A">
              <w:t>[] Ναι [] Όχι</w:t>
            </w:r>
          </w:p>
          <w:p w:rsidR="004C157D" w:rsidRPr="00374E6A" w:rsidRDefault="004C157D" w:rsidP="00ED7D7C">
            <w:pPr>
              <w:spacing w:after="0"/>
              <w:ind w:firstLine="0"/>
              <w:jc w:val="left"/>
            </w:pPr>
            <w:r w:rsidRPr="00374E6A">
              <w:rPr>
                <w:b/>
              </w:rPr>
              <w:t>Εάν το έχει πράξει,</w:t>
            </w:r>
            <w:r w:rsidRPr="00374E6A">
              <w:t xml:space="preserve"> περιγράψτε τα μέτρα που λήφθηκαν:</w:t>
            </w:r>
          </w:p>
          <w:p w:rsidR="004C157D" w:rsidRPr="00374E6A" w:rsidRDefault="004C157D" w:rsidP="00ED7D7C">
            <w:pPr>
              <w:spacing w:after="0"/>
              <w:ind w:firstLine="0"/>
              <w:jc w:val="left"/>
            </w:pPr>
            <w:r w:rsidRPr="00374E6A">
              <w:t>[……]</w:t>
            </w:r>
          </w:p>
        </w:tc>
      </w:tr>
      <w:tr w:rsidR="004C157D" w:rsidRPr="00374E6A" w:rsidTr="00ED7D7C">
        <w:trPr>
          <w:jc w:val="center"/>
        </w:trPr>
        <w:tc>
          <w:tcPr>
            <w:tcW w:w="4479"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pPr>
            <w:r w:rsidRPr="00374E6A">
              <w:t>Μπορεί ο οικονομικός φορέας να επιβεβαιώσει ότι:</w:t>
            </w:r>
          </w:p>
          <w:p w:rsidR="004C157D" w:rsidRPr="00374E6A" w:rsidRDefault="004C157D" w:rsidP="00ED7D7C">
            <w:pPr>
              <w:spacing w:after="0"/>
              <w:ind w:firstLine="0"/>
            </w:pPr>
            <w:r w:rsidRPr="00374E6A">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C157D" w:rsidRPr="00374E6A" w:rsidRDefault="004C157D" w:rsidP="00ED7D7C">
            <w:pPr>
              <w:spacing w:after="0"/>
              <w:ind w:firstLine="0"/>
            </w:pPr>
            <w:r w:rsidRPr="00374E6A">
              <w:t>β) δεν έχει αποκρύψει τις πληροφορίες αυτές,</w:t>
            </w:r>
          </w:p>
          <w:p w:rsidR="004C157D" w:rsidRPr="00374E6A" w:rsidRDefault="004C157D" w:rsidP="00ED7D7C">
            <w:pPr>
              <w:spacing w:after="0"/>
              <w:ind w:firstLine="0"/>
            </w:pPr>
            <w:r w:rsidRPr="00374E6A">
              <w:t xml:space="preserve">γ) ήταν σε θέση να υποβάλλει χωρίς καθυστέρηση τα δικαιολογητικά που απαιτούνται από την </w:t>
            </w:r>
            <w:r w:rsidRPr="00374E6A">
              <w:lastRenderedPageBreak/>
              <w:t xml:space="preserve">αναθέτουσα αρχή/αναθέτοντα φορέα </w:t>
            </w:r>
          </w:p>
          <w:p w:rsidR="004C157D" w:rsidRPr="00374E6A" w:rsidRDefault="004C157D" w:rsidP="00ED7D7C">
            <w:pPr>
              <w:spacing w:after="0"/>
              <w:ind w:firstLine="0"/>
            </w:pPr>
            <w:r w:rsidRPr="00374E6A">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jc w:val="left"/>
            </w:pPr>
            <w:r w:rsidRPr="00374E6A">
              <w:lastRenderedPageBreak/>
              <w:t>[] Ναι [] Όχι</w:t>
            </w:r>
          </w:p>
        </w:tc>
      </w:tr>
    </w:tbl>
    <w:p w:rsidR="004C157D" w:rsidRPr="00374E6A" w:rsidRDefault="004C157D" w:rsidP="00D3764A">
      <w:pPr>
        <w:pStyle w:val="ChapterTitle"/>
      </w:pPr>
    </w:p>
    <w:p w:rsidR="004C157D" w:rsidRPr="00374E6A" w:rsidRDefault="004C157D" w:rsidP="00D3764A">
      <w:pPr>
        <w:ind w:firstLine="0"/>
        <w:jc w:val="center"/>
        <w:rPr>
          <w:b/>
          <w:bCs/>
        </w:rPr>
      </w:pPr>
    </w:p>
    <w:p w:rsidR="004C157D" w:rsidRPr="00374E6A" w:rsidRDefault="004C157D" w:rsidP="00D3764A">
      <w:pPr>
        <w:pageBreakBefore/>
        <w:ind w:firstLine="0"/>
        <w:jc w:val="center"/>
      </w:pPr>
      <w:r w:rsidRPr="00374E6A">
        <w:rPr>
          <w:b/>
          <w:bCs/>
          <w:u w:val="single"/>
        </w:rPr>
        <w:lastRenderedPageBreak/>
        <w:t>Μέρος IV: Κριτήρια επιλογής</w:t>
      </w:r>
    </w:p>
    <w:p w:rsidR="004C157D" w:rsidRPr="00374E6A" w:rsidRDefault="004C157D" w:rsidP="00D3764A">
      <w:pPr>
        <w:ind w:firstLine="0"/>
        <w:rPr>
          <w:b/>
          <w:bCs/>
        </w:rPr>
      </w:pPr>
      <w:r w:rsidRPr="00374E6A">
        <w:t xml:space="preserve">Όσον αφορά τα κριτήρια επιλογής (ενότητα </w:t>
      </w:r>
      <w:r w:rsidRPr="00374E6A">
        <w:rPr>
          <w:rFonts w:ascii="Symbol" w:hAnsi="Symbol" w:cs="Symbol"/>
        </w:rPr>
        <w:t></w:t>
      </w:r>
      <w:r w:rsidRPr="00374E6A">
        <w:t xml:space="preserve"> ή ενότητες Α έως Δ του παρόντος μέρους), ο οικονομικός φορέας δηλώνει ότι: </w:t>
      </w:r>
    </w:p>
    <w:p w:rsidR="004C157D" w:rsidRPr="00374E6A" w:rsidRDefault="004C157D" w:rsidP="00D3764A">
      <w:pPr>
        <w:ind w:firstLine="0"/>
        <w:jc w:val="center"/>
        <w:rPr>
          <w:b/>
          <w:i/>
          <w:sz w:val="21"/>
          <w:szCs w:val="21"/>
        </w:rPr>
      </w:pPr>
      <w:r w:rsidRPr="00374E6A">
        <w:rPr>
          <w:b/>
          <w:bCs/>
        </w:rPr>
        <w:t>α: Γενική ένδειξη για όλα τα κριτήρια επιλογής</w:t>
      </w:r>
    </w:p>
    <w:p w:rsidR="004C157D" w:rsidRPr="00374E6A" w:rsidRDefault="004C157D" w:rsidP="00D3764A">
      <w:pPr>
        <w:pBdr>
          <w:top w:val="single" w:sz="4" w:space="1" w:color="000000"/>
          <w:left w:val="single" w:sz="4" w:space="4" w:color="000000"/>
          <w:bottom w:val="single" w:sz="4" w:space="1" w:color="000000"/>
          <w:right w:val="single" w:sz="4" w:space="4" w:color="000000"/>
        </w:pBdr>
        <w:shd w:val="clear" w:color="auto" w:fill="BFBFBF"/>
        <w:ind w:firstLine="0"/>
        <w:rPr>
          <w:b/>
          <w:i/>
        </w:rPr>
      </w:pPr>
      <w:r w:rsidRPr="00374E6A">
        <w:rPr>
          <w:b/>
          <w:i/>
          <w:sz w:val="21"/>
          <w:szCs w:val="21"/>
        </w:rPr>
        <w:t xml:space="preserve">Ο οικονομικός φορέας πρέπει να συμπληρώσει αυτό το πεδίο </w:t>
      </w:r>
      <w:r w:rsidRPr="00374E6A">
        <w:rPr>
          <w:b/>
          <w:sz w:val="21"/>
          <w:szCs w:val="21"/>
          <w:u w:val="single"/>
        </w:rPr>
        <w:t>μόνο</w:t>
      </w:r>
      <w:r w:rsidRPr="00374E6A">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74E6A">
        <w:rPr>
          <w:b/>
          <w:i/>
          <w:sz w:val="21"/>
          <w:szCs w:val="21"/>
          <w:lang w:val="en-US"/>
        </w:rPr>
        <w:t>a</w:t>
      </w:r>
      <w:r w:rsidRPr="00374E6A">
        <w:rPr>
          <w:b/>
          <w:i/>
          <w:sz w:val="21"/>
          <w:szCs w:val="21"/>
        </w:rPr>
        <w:t xml:space="preserve"> του Μέρους Ι</w:t>
      </w:r>
      <w:r w:rsidRPr="00374E6A">
        <w:rPr>
          <w:b/>
          <w:i/>
          <w:sz w:val="21"/>
          <w:szCs w:val="21"/>
          <w:lang w:val="en-US"/>
        </w:rPr>
        <w:t>V</w:t>
      </w:r>
      <w:r w:rsidRPr="00374E6A">
        <w:rPr>
          <w:b/>
          <w:i/>
          <w:sz w:val="21"/>
          <w:szCs w:val="21"/>
        </w:rPr>
        <w:t xml:space="preserve"> χωρίς να υποχρεούται να συμπληρώσει οποιαδήποτε άλλη ενότητα του Μέρους Ι</w:t>
      </w:r>
      <w:r w:rsidRPr="00374E6A">
        <w:rPr>
          <w:b/>
          <w:i/>
          <w:sz w:val="21"/>
          <w:szCs w:val="21"/>
          <w:lang w:val="en-US"/>
        </w:rPr>
        <w:t>V</w:t>
      </w:r>
      <w:r w:rsidRPr="00374E6A">
        <w:rPr>
          <w:b/>
          <w:i/>
          <w:sz w:val="21"/>
          <w:szCs w:val="21"/>
        </w:rPr>
        <w:t>:</w:t>
      </w:r>
    </w:p>
    <w:tbl>
      <w:tblPr>
        <w:tblW w:w="9440" w:type="dxa"/>
        <w:jc w:val="center"/>
        <w:tblInd w:w="-481" w:type="dxa"/>
        <w:tblLayout w:type="fixed"/>
        <w:tblLook w:val="0000"/>
      </w:tblPr>
      <w:tblGrid>
        <w:gridCol w:w="4960"/>
        <w:gridCol w:w="4480"/>
      </w:tblGrid>
      <w:tr w:rsidR="004C157D" w:rsidRPr="00374E6A" w:rsidTr="00786457">
        <w:trPr>
          <w:jc w:val="center"/>
        </w:trPr>
        <w:tc>
          <w:tcPr>
            <w:tcW w:w="4960"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rPr>
                <w:b/>
                <w:i/>
              </w:rPr>
            </w:pPr>
            <w:r w:rsidRPr="00374E6A">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pPr>
            <w:r w:rsidRPr="00374E6A">
              <w:rPr>
                <w:b/>
                <w:i/>
              </w:rPr>
              <w:t>Απάντηση</w:t>
            </w:r>
          </w:p>
        </w:tc>
      </w:tr>
      <w:tr w:rsidR="004C157D" w:rsidRPr="00374E6A" w:rsidTr="00786457">
        <w:trPr>
          <w:jc w:val="center"/>
        </w:trPr>
        <w:tc>
          <w:tcPr>
            <w:tcW w:w="4960" w:type="dxa"/>
            <w:tcBorders>
              <w:top w:val="single" w:sz="4" w:space="0" w:color="000000"/>
              <w:left w:val="single" w:sz="4" w:space="0" w:color="000000"/>
              <w:bottom w:val="single" w:sz="4" w:space="0" w:color="000000"/>
            </w:tcBorders>
          </w:tcPr>
          <w:p w:rsidR="004C157D" w:rsidRPr="00374E6A" w:rsidRDefault="004C157D" w:rsidP="00ED7D7C">
            <w:pPr>
              <w:spacing w:after="0"/>
              <w:ind w:firstLine="0"/>
            </w:pPr>
            <w:r w:rsidRPr="00374E6A">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tcPr>
          <w:p w:rsidR="004C157D" w:rsidRPr="00374E6A" w:rsidRDefault="004C157D" w:rsidP="00ED7D7C">
            <w:pPr>
              <w:spacing w:after="0"/>
              <w:ind w:firstLine="0"/>
            </w:pPr>
            <w:r w:rsidRPr="00374E6A">
              <w:t>[] Ναι [] Όχι</w:t>
            </w:r>
          </w:p>
        </w:tc>
      </w:tr>
    </w:tbl>
    <w:p w:rsidR="004C157D" w:rsidRPr="00374E6A" w:rsidRDefault="004C157D" w:rsidP="00642998">
      <w:pPr>
        <w:pStyle w:val="ChapterTitle"/>
        <w:rPr>
          <w:rFonts w:ascii="Tahoma" w:hAnsi="Tahoma" w:cs="Tahoma"/>
          <w:bCs/>
        </w:rPr>
      </w:pPr>
    </w:p>
    <w:p w:rsidR="004C157D" w:rsidRPr="00374E6A" w:rsidRDefault="004C157D" w:rsidP="00642998">
      <w:pPr>
        <w:pStyle w:val="ChapterTitle"/>
        <w:rPr>
          <w:rFonts w:ascii="Tahoma" w:hAnsi="Tahoma" w:cs="Tahoma"/>
          <w:i/>
        </w:rPr>
      </w:pPr>
      <w:r w:rsidRPr="00374E6A">
        <w:rPr>
          <w:rFonts w:ascii="Tahoma" w:hAnsi="Tahoma" w:cs="Tahoma"/>
          <w:bCs/>
        </w:rPr>
        <w:t>Μέρος VI: Τελικές δηλώσεις</w:t>
      </w:r>
    </w:p>
    <w:p w:rsidR="004C157D" w:rsidRPr="00374E6A" w:rsidRDefault="004C157D" w:rsidP="00642998">
      <w:pPr>
        <w:ind w:firstLine="0"/>
        <w:rPr>
          <w:rFonts w:ascii="Tahoma" w:hAnsi="Tahoma" w:cs="Tahoma"/>
          <w:i/>
        </w:rPr>
      </w:pPr>
      <w:r w:rsidRPr="00374E6A">
        <w:rPr>
          <w:rFonts w:ascii="Tahoma" w:hAnsi="Tahoma" w:cs="Tahoma"/>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C157D" w:rsidRPr="00374E6A" w:rsidRDefault="004C157D" w:rsidP="00642998">
      <w:pPr>
        <w:ind w:firstLine="0"/>
        <w:rPr>
          <w:rFonts w:ascii="Tahoma" w:hAnsi="Tahoma" w:cs="Tahoma"/>
          <w:i/>
        </w:rPr>
      </w:pPr>
      <w:r w:rsidRPr="00374E6A">
        <w:rPr>
          <w:rFonts w:ascii="Tahoma" w:hAnsi="Tahoma" w:cs="Tahoma"/>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74E6A">
        <w:rPr>
          <w:rStyle w:val="a6"/>
          <w:rFonts w:ascii="Tahoma" w:hAnsi="Tahoma" w:cs="Tahoma"/>
        </w:rPr>
        <w:endnoteReference w:id="32"/>
      </w:r>
      <w:r w:rsidRPr="00374E6A">
        <w:rPr>
          <w:rFonts w:ascii="Tahoma" w:hAnsi="Tahoma" w:cs="Tahoma"/>
          <w:i/>
        </w:rPr>
        <w:t>, εκτός εάν :</w:t>
      </w:r>
    </w:p>
    <w:p w:rsidR="004C157D" w:rsidRPr="00374E6A" w:rsidRDefault="004C157D" w:rsidP="00642998">
      <w:pPr>
        <w:ind w:firstLine="0"/>
        <w:rPr>
          <w:rStyle w:val="a4"/>
          <w:rFonts w:ascii="Tahoma" w:hAnsi="Tahoma" w:cs="Tahoma"/>
          <w:i/>
        </w:rPr>
      </w:pPr>
      <w:r w:rsidRPr="00374E6A">
        <w:rPr>
          <w:rFonts w:ascii="Tahoma" w:hAnsi="Tahoma" w:cs="Tahoma"/>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74E6A">
        <w:rPr>
          <w:rStyle w:val="a4"/>
          <w:rFonts w:ascii="Tahoma" w:hAnsi="Tahoma" w:cs="Tahoma"/>
          <w:vertAlign w:val="superscript"/>
        </w:rPr>
        <w:endnoteReference w:id="33"/>
      </w:r>
      <w:r w:rsidRPr="00374E6A">
        <w:rPr>
          <w:rStyle w:val="a4"/>
          <w:rFonts w:ascii="Tahoma" w:hAnsi="Tahoma" w:cs="Tahoma"/>
          <w:i/>
        </w:rPr>
        <w:t>.</w:t>
      </w:r>
    </w:p>
    <w:p w:rsidR="004C157D" w:rsidRPr="00374E6A" w:rsidRDefault="004C157D" w:rsidP="00642998">
      <w:pPr>
        <w:ind w:firstLine="0"/>
        <w:rPr>
          <w:rFonts w:ascii="Tahoma" w:hAnsi="Tahoma" w:cs="Tahoma"/>
          <w:i/>
        </w:rPr>
      </w:pPr>
      <w:r w:rsidRPr="00374E6A">
        <w:rPr>
          <w:rStyle w:val="a4"/>
          <w:rFonts w:ascii="Tahoma" w:hAnsi="Tahoma" w:cs="Tahoma"/>
          <w:i/>
        </w:rPr>
        <w:t>β) η αναθέτουσα αρχή ή ο αναθέτων φορέας έχουν ήδη στην κατοχή τους τα σχετικά έγγραφα.</w:t>
      </w:r>
    </w:p>
    <w:p w:rsidR="004C157D" w:rsidRPr="00374E6A" w:rsidRDefault="004C157D" w:rsidP="00642998">
      <w:pPr>
        <w:ind w:firstLine="0"/>
        <w:rPr>
          <w:rFonts w:ascii="Tahoma" w:hAnsi="Tahoma" w:cs="Tahoma"/>
          <w:i/>
        </w:rPr>
      </w:pPr>
      <w:r w:rsidRPr="00374E6A">
        <w:rPr>
          <w:rFonts w:ascii="Tahoma" w:hAnsi="Tahoma" w:cs="Tahoma"/>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374E6A">
        <w:rPr>
          <w:rFonts w:ascii="Tahoma" w:hAnsi="Tahoma" w:cs="Tahoma"/>
          <w:i/>
        </w:rPr>
        <w:t>Δήλώσης</w:t>
      </w:r>
      <w:proofErr w:type="spellEnd"/>
      <w:r w:rsidRPr="00374E6A">
        <w:rPr>
          <w:rFonts w:ascii="Tahoma" w:hAnsi="Tahoma" w:cs="Tahoma"/>
          <w:i/>
        </w:rPr>
        <w:t xml:space="preserve"> για τους σκοπούς τ... </w:t>
      </w:r>
      <w:r w:rsidRPr="00374E6A">
        <w:rPr>
          <w:rFonts w:ascii="Tahoma" w:hAnsi="Tahoma" w:cs="Tahoma"/>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74E6A">
        <w:rPr>
          <w:rFonts w:ascii="Tahoma" w:hAnsi="Tahoma" w:cs="Tahoma"/>
          <w:i/>
        </w:rPr>
        <w:t>.</w:t>
      </w:r>
    </w:p>
    <w:p w:rsidR="004C157D" w:rsidRPr="00374E6A" w:rsidRDefault="004C157D" w:rsidP="00642998">
      <w:pPr>
        <w:ind w:firstLine="0"/>
        <w:rPr>
          <w:rFonts w:ascii="Tahoma" w:hAnsi="Tahoma" w:cs="Tahoma"/>
          <w:i/>
        </w:rPr>
      </w:pPr>
    </w:p>
    <w:p w:rsidR="004C157D" w:rsidRPr="00D01D24" w:rsidRDefault="004C157D" w:rsidP="00642998">
      <w:pPr>
        <w:ind w:firstLine="0"/>
        <w:rPr>
          <w:rFonts w:ascii="Tahoma" w:hAnsi="Tahoma" w:cs="Tahoma"/>
          <w:color w:val="FF0000"/>
        </w:rPr>
      </w:pPr>
      <w:r w:rsidRPr="00374E6A">
        <w:rPr>
          <w:rFonts w:ascii="Tahoma" w:hAnsi="Tahoma" w:cs="Tahoma"/>
          <w:i/>
        </w:rPr>
        <w:t>Ημερομηνία, τόπος και, όπου ζητείται ή είναι απαραίτητο, υπογραφή(-ές): [……]</w:t>
      </w:r>
      <w:r w:rsidRPr="00D01D24">
        <w:rPr>
          <w:rFonts w:ascii="Tahoma" w:hAnsi="Tahoma" w:cs="Tahoma"/>
          <w:i/>
          <w:color w:val="FF0000"/>
        </w:rPr>
        <w:t xml:space="preserve">   </w:t>
      </w:r>
      <w:r w:rsidRPr="00D01D24">
        <w:rPr>
          <w:rFonts w:ascii="Tahoma" w:hAnsi="Tahoma" w:cs="Tahoma"/>
          <w:i/>
          <w:color w:val="FF0000"/>
        </w:rPr>
        <w:br w:type="page"/>
      </w:r>
    </w:p>
    <w:p w:rsidR="004C157D" w:rsidRPr="00D01D24" w:rsidRDefault="004C157D">
      <w:pPr>
        <w:rPr>
          <w:rFonts w:ascii="Tahoma" w:hAnsi="Tahoma" w:cs="Tahoma"/>
          <w:color w:val="FF0000"/>
        </w:rPr>
      </w:pPr>
    </w:p>
    <w:p w:rsidR="004C157D" w:rsidRPr="00D01D24" w:rsidRDefault="004C157D">
      <w:pPr>
        <w:rPr>
          <w:rFonts w:ascii="Tahoma" w:hAnsi="Tahoma" w:cs="Tahoma"/>
          <w:color w:val="FF0000"/>
        </w:rPr>
      </w:pPr>
    </w:p>
    <w:sectPr w:rsidR="004C157D" w:rsidRPr="00D01D24" w:rsidSect="00074815">
      <w:headerReference w:type="default" r:id="rId9"/>
      <w:footerReference w:type="default" r:id="rId10"/>
      <w:endnotePr>
        <w:numFmt w:val="decimal"/>
      </w:endnotePr>
      <w:pgSz w:w="11906" w:h="16838"/>
      <w:pgMar w:top="709" w:right="1134" w:bottom="1134" w:left="1134" w:header="811" w:footer="1185"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BAA" w:rsidRDefault="005C2BAA" w:rsidP="00642998">
      <w:pPr>
        <w:spacing w:after="0" w:line="240" w:lineRule="auto"/>
      </w:pPr>
      <w:r>
        <w:separator/>
      </w:r>
    </w:p>
  </w:endnote>
  <w:endnote w:type="continuationSeparator" w:id="0">
    <w:p w:rsidR="005C2BAA" w:rsidRDefault="005C2BAA" w:rsidP="00642998">
      <w:pPr>
        <w:spacing w:after="0" w:line="240" w:lineRule="auto"/>
      </w:pPr>
      <w:r>
        <w:continuationSeparator/>
      </w:r>
    </w:p>
  </w:endnote>
  <w:endnote w:id="1">
    <w:p w:rsidR="005C2BAA" w:rsidRDefault="005C2BAA" w:rsidP="00642998">
      <w:pPr>
        <w:pStyle w:val="a9"/>
        <w:tabs>
          <w:tab w:val="left" w:pos="284"/>
        </w:tabs>
        <w:ind w:firstLine="0"/>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C2BAA" w:rsidRDefault="005C2BAA" w:rsidP="00D3764A">
      <w:pPr>
        <w:pStyle w:val="a9"/>
        <w:tabs>
          <w:tab w:val="left" w:pos="284"/>
        </w:tabs>
        <w:ind w:firstLine="0"/>
      </w:pPr>
      <w:r w:rsidRPr="00F62DFA">
        <w:rPr>
          <w:rStyle w:val="a4"/>
        </w:rPr>
        <w:endnoteRef/>
      </w:r>
      <w:r w:rsidRPr="002F6B21">
        <w:tab/>
        <w:t>Επαναλάβετε τα στοιχεία των αρμοδίων, όνομα και επώνυμο, όσες φορές χρειάζεται.</w:t>
      </w:r>
    </w:p>
  </w:endnote>
  <w:endnote w:id="3">
    <w:p w:rsidR="005C2BAA" w:rsidRPr="00F62DFA" w:rsidRDefault="005C2BAA" w:rsidP="00D3764A">
      <w:pPr>
        <w:pStyle w:val="a9"/>
        <w:tabs>
          <w:tab w:val="left" w:pos="284"/>
        </w:tabs>
        <w:ind w:firstLine="0"/>
        <w:rPr>
          <w:rStyle w:val="DeltaViewInsertion"/>
          <w:b w:val="0"/>
          <w:i w:val="0"/>
        </w:rPr>
      </w:pPr>
      <w:r w:rsidRPr="00F62DFA">
        <w:rPr>
          <w:rStyle w:val="a4"/>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C2BAA" w:rsidRPr="00F62DFA" w:rsidRDefault="005C2BAA" w:rsidP="00D3764A">
      <w:pPr>
        <w:pStyle w:val="a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5C2BAA" w:rsidRPr="00F62DFA" w:rsidRDefault="005C2BAA" w:rsidP="00D3764A">
      <w:pPr>
        <w:pStyle w:val="a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5C2BAA" w:rsidRDefault="005C2BAA" w:rsidP="00D3764A">
      <w:pPr>
        <w:pStyle w:val="a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5C2BAA" w:rsidRDefault="005C2BAA" w:rsidP="00D3764A">
      <w:pPr>
        <w:pStyle w:val="a9"/>
        <w:tabs>
          <w:tab w:val="left" w:pos="284"/>
        </w:tabs>
        <w:ind w:firstLine="0"/>
      </w:pPr>
      <w:r w:rsidRPr="00F62DFA">
        <w:rPr>
          <w:rStyle w:val="a4"/>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5C2BAA" w:rsidRDefault="005C2BAA" w:rsidP="00D3764A">
      <w:pPr>
        <w:pStyle w:val="a9"/>
        <w:tabs>
          <w:tab w:val="left" w:pos="284"/>
        </w:tabs>
        <w:ind w:firstLine="0"/>
      </w:pPr>
      <w:r w:rsidRPr="00F62DFA">
        <w:rPr>
          <w:rStyle w:val="a4"/>
        </w:rPr>
        <w:endnoteRef/>
      </w:r>
      <w:r w:rsidRPr="002F6B21">
        <w:tab/>
        <w:t>Τα δικαιολογητικά και η κατάταξη, εάν υπάρχουν, αναφέρονται στην πιστοποίηση.</w:t>
      </w:r>
    </w:p>
  </w:endnote>
  <w:endnote w:id="6">
    <w:p w:rsidR="005C2BAA" w:rsidRDefault="005C2BAA" w:rsidP="00D3764A">
      <w:pPr>
        <w:pStyle w:val="a9"/>
        <w:tabs>
          <w:tab w:val="left" w:pos="284"/>
        </w:tabs>
        <w:ind w:firstLine="0"/>
      </w:pPr>
      <w:r w:rsidRPr="00F62DFA">
        <w:rPr>
          <w:rStyle w:val="a4"/>
        </w:rPr>
        <w:endnoteRef/>
      </w:r>
      <w:r w:rsidRPr="002F6B21">
        <w:tab/>
        <w:t>Ειδικότερα ως μέλος ένωσης ή κοινοπραξίας ή άλλου παρόμοιου καθεστώτος.</w:t>
      </w:r>
    </w:p>
  </w:endnote>
  <w:endnote w:id="7">
    <w:p w:rsidR="005C2BAA" w:rsidRDefault="005C2BAA" w:rsidP="00D3764A">
      <w:pPr>
        <w:pStyle w:val="a9"/>
        <w:tabs>
          <w:tab w:val="left" w:pos="284"/>
        </w:tabs>
        <w:ind w:firstLine="0"/>
      </w:pPr>
      <w:r w:rsidRPr="00F62DFA">
        <w:rPr>
          <w:rStyle w:val="a4"/>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5C2BAA" w:rsidRDefault="005C2BAA" w:rsidP="00D3764A">
      <w:pPr>
        <w:pStyle w:val="a9"/>
        <w:tabs>
          <w:tab w:val="left" w:pos="284"/>
        </w:tabs>
        <w:ind w:firstLine="0"/>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C2BAA" w:rsidRDefault="005C2BAA" w:rsidP="00D3764A">
      <w:pPr>
        <w:pStyle w:val="a9"/>
        <w:tabs>
          <w:tab w:val="left" w:pos="284"/>
        </w:tabs>
        <w:ind w:firstLine="0"/>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C2BAA" w:rsidRDefault="005C2BAA" w:rsidP="00D3764A">
      <w:pPr>
        <w:pStyle w:val="a9"/>
        <w:tabs>
          <w:tab w:val="left" w:pos="284"/>
        </w:tabs>
        <w:ind w:firstLine="0"/>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1">
    <w:p w:rsidR="005C2BAA" w:rsidRDefault="005C2BAA" w:rsidP="00D3764A">
      <w:pPr>
        <w:pStyle w:val="a9"/>
        <w:tabs>
          <w:tab w:val="left" w:pos="284"/>
        </w:tabs>
        <w:ind w:firstLine="0"/>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5C2BAA" w:rsidRDefault="005C2BAA" w:rsidP="00D3764A">
      <w:pPr>
        <w:pStyle w:val="a9"/>
        <w:tabs>
          <w:tab w:val="left" w:pos="284"/>
        </w:tabs>
        <w:ind w:firstLine="0"/>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5C2BAA" w:rsidRDefault="005C2BAA" w:rsidP="00D3764A">
      <w:pPr>
        <w:pStyle w:val="a9"/>
        <w:tabs>
          <w:tab w:val="left" w:pos="284"/>
        </w:tabs>
        <w:ind w:firstLine="0"/>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C2BAA" w:rsidRDefault="005C2BAA" w:rsidP="00D3764A">
      <w:pPr>
        <w:pStyle w:val="a9"/>
        <w:tabs>
          <w:tab w:val="left" w:pos="284"/>
        </w:tabs>
        <w:ind w:firstLine="0"/>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5C2BAA" w:rsidRDefault="005C2BAA" w:rsidP="00D3764A">
      <w:pPr>
        <w:pStyle w:val="a9"/>
        <w:tabs>
          <w:tab w:val="left" w:pos="284"/>
        </w:tabs>
        <w:ind w:firstLine="0"/>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5C2BAA" w:rsidRDefault="005C2BAA" w:rsidP="00D3764A">
      <w:pPr>
        <w:pStyle w:val="a9"/>
        <w:tabs>
          <w:tab w:val="left" w:pos="284"/>
        </w:tabs>
        <w:ind w:firstLine="0"/>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C2BAA" w:rsidRDefault="005C2BAA" w:rsidP="00D3764A">
      <w:pPr>
        <w:pStyle w:val="a9"/>
        <w:tabs>
          <w:tab w:val="left" w:pos="284"/>
        </w:tabs>
        <w:ind w:firstLine="0"/>
      </w:pPr>
      <w:r w:rsidRPr="00F62DFA">
        <w:rPr>
          <w:rStyle w:val="a4"/>
        </w:rPr>
        <w:endnoteRef/>
      </w:r>
      <w:r w:rsidRPr="002F6B21">
        <w:tab/>
        <w:t>Επαναλάβετε όσες φορές χρειάζεται.</w:t>
      </w:r>
    </w:p>
  </w:endnote>
  <w:endnote w:id="18">
    <w:p w:rsidR="005C2BAA" w:rsidRDefault="005C2BAA" w:rsidP="00D3764A">
      <w:pPr>
        <w:pStyle w:val="a9"/>
        <w:tabs>
          <w:tab w:val="left" w:pos="284"/>
        </w:tabs>
        <w:ind w:firstLine="0"/>
      </w:pPr>
      <w:r w:rsidRPr="00F62DFA">
        <w:rPr>
          <w:rStyle w:val="a4"/>
        </w:rPr>
        <w:endnoteRef/>
      </w:r>
      <w:r w:rsidRPr="002F6B21">
        <w:tab/>
        <w:t>Επαναλάβετε όσες φορές χρειάζεται.</w:t>
      </w:r>
    </w:p>
  </w:endnote>
  <w:endnote w:id="19">
    <w:p w:rsidR="005C2BAA" w:rsidRDefault="005C2BAA" w:rsidP="00D3764A">
      <w:pPr>
        <w:pStyle w:val="a9"/>
        <w:tabs>
          <w:tab w:val="left" w:pos="284"/>
        </w:tabs>
        <w:ind w:firstLine="0"/>
      </w:pPr>
      <w:r w:rsidRPr="00F62DFA">
        <w:rPr>
          <w:rStyle w:val="a4"/>
        </w:rPr>
        <w:endnoteRef/>
      </w:r>
      <w:r w:rsidRPr="002F6B21">
        <w:tab/>
        <w:t>Επαναλάβετε όσες φορές χρειάζεται.</w:t>
      </w:r>
    </w:p>
  </w:endnote>
  <w:endnote w:id="20">
    <w:p w:rsidR="005C2BAA" w:rsidRDefault="005C2BAA" w:rsidP="00D3764A">
      <w:pPr>
        <w:pStyle w:val="a9"/>
        <w:tabs>
          <w:tab w:val="left" w:pos="284"/>
        </w:tabs>
        <w:ind w:firstLine="0"/>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C2BAA" w:rsidRDefault="005C2BAA" w:rsidP="00D3764A">
      <w:pPr>
        <w:pStyle w:val="a9"/>
        <w:tabs>
          <w:tab w:val="left" w:pos="284"/>
        </w:tabs>
        <w:ind w:firstLine="0"/>
      </w:pPr>
      <w:r w:rsidRPr="00F62DFA">
        <w:rPr>
          <w:rStyle w:val="a4"/>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r w:rsidRPr="002F6B21">
        <w:rPr>
          <w:rFonts w:ascii="Tahoma" w:hAnsi="Tahoma" w:cs="Tahoma"/>
        </w:rPr>
        <w:t>᾽</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5C2BAA" w:rsidRDefault="005C2BAA" w:rsidP="00D3764A">
      <w:pPr>
        <w:pStyle w:val="a9"/>
        <w:tabs>
          <w:tab w:val="left" w:pos="284"/>
        </w:tabs>
        <w:ind w:firstLine="0"/>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C2BAA" w:rsidRDefault="005C2BAA" w:rsidP="00D3764A">
      <w:pPr>
        <w:pStyle w:val="a9"/>
        <w:tabs>
          <w:tab w:val="left" w:pos="284"/>
        </w:tabs>
        <w:ind w:firstLine="0"/>
      </w:pPr>
      <w:r w:rsidRPr="00F62DFA">
        <w:rPr>
          <w:rStyle w:val="a4"/>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C2BAA" w:rsidRDefault="005C2BAA" w:rsidP="00D3764A">
      <w:pPr>
        <w:pStyle w:val="a9"/>
        <w:tabs>
          <w:tab w:val="left" w:pos="284"/>
        </w:tabs>
        <w:ind w:firstLine="0"/>
      </w:pPr>
      <w:r w:rsidRPr="00F62DFA">
        <w:rPr>
          <w:rStyle w:val="a4"/>
        </w:rPr>
        <w:endnoteRef/>
      </w:r>
      <w:r w:rsidRPr="002F6B21">
        <w:tab/>
        <w:t>Επαναλάβετε όσες φορές χρειάζεται.</w:t>
      </w:r>
    </w:p>
  </w:endnote>
  <w:endnote w:id="25">
    <w:p w:rsidR="005C2BAA" w:rsidRDefault="005C2BAA" w:rsidP="00D3764A">
      <w:pPr>
        <w:pStyle w:val="a9"/>
        <w:tabs>
          <w:tab w:val="left" w:pos="284"/>
        </w:tabs>
        <w:ind w:firstLine="0"/>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C2BAA" w:rsidRDefault="005C2BAA" w:rsidP="00D3764A">
      <w:pPr>
        <w:pStyle w:val="a9"/>
        <w:tabs>
          <w:tab w:val="left" w:pos="284"/>
        </w:tabs>
        <w:ind w:firstLine="0"/>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5C2BAA" w:rsidRDefault="005C2BAA" w:rsidP="00D3764A">
      <w:pPr>
        <w:pStyle w:val="a9"/>
        <w:tabs>
          <w:tab w:val="left" w:pos="284"/>
        </w:tabs>
        <w:ind w:firstLine="0"/>
      </w:pPr>
      <w:r w:rsidRPr="00F62DFA">
        <w:rPr>
          <w:rStyle w:val="a4"/>
        </w:rPr>
        <w:endnoteRef/>
      </w:r>
      <w:r w:rsidRPr="002F6B21">
        <w:tab/>
        <w:t>Άρθρο 73 παρ. 5.</w:t>
      </w:r>
    </w:p>
  </w:endnote>
  <w:endnote w:id="28">
    <w:p w:rsidR="005C2BAA" w:rsidRDefault="005C2BAA" w:rsidP="00D3764A">
      <w:pPr>
        <w:pStyle w:val="a9"/>
        <w:tabs>
          <w:tab w:val="left" w:pos="284"/>
        </w:tabs>
        <w:ind w:firstLine="0"/>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C2BAA" w:rsidRDefault="005C2BAA" w:rsidP="00D3764A">
      <w:pPr>
        <w:pStyle w:val="a9"/>
        <w:tabs>
          <w:tab w:val="left" w:pos="284"/>
        </w:tabs>
        <w:ind w:firstLine="0"/>
      </w:pPr>
      <w:r w:rsidRPr="00F62DFA">
        <w:rPr>
          <w:rStyle w:val="a4"/>
        </w:rPr>
        <w:endnoteRef/>
      </w:r>
      <w:r w:rsidRPr="002F6B21">
        <w:tab/>
        <w:t>Όπως προσδιορίζεται στο άρθρο 24 ή στα έγγραφα της σύμβασης</w:t>
      </w:r>
      <w:r w:rsidRPr="002F6B21">
        <w:rPr>
          <w:b/>
          <w:i/>
        </w:rPr>
        <w:t>.</w:t>
      </w:r>
    </w:p>
  </w:endnote>
  <w:endnote w:id="30">
    <w:p w:rsidR="005C2BAA" w:rsidRDefault="005C2BAA" w:rsidP="00D3764A">
      <w:pPr>
        <w:pStyle w:val="a9"/>
        <w:tabs>
          <w:tab w:val="left" w:pos="284"/>
        </w:tabs>
        <w:ind w:firstLine="0"/>
      </w:pPr>
      <w:r w:rsidRPr="00F62DFA">
        <w:rPr>
          <w:rStyle w:val="a4"/>
        </w:rPr>
        <w:endnoteRef/>
      </w:r>
      <w:r w:rsidRPr="002F6B21">
        <w:tab/>
      </w:r>
      <w:proofErr w:type="spellStart"/>
      <w:r w:rsidRPr="002F6B21">
        <w:t>Πρβλ</w:t>
      </w:r>
      <w:proofErr w:type="spellEnd"/>
      <w:r w:rsidRPr="002F6B21">
        <w:t xml:space="preserve"> άρθρο 48.</w:t>
      </w:r>
    </w:p>
  </w:endnote>
  <w:endnote w:id="31">
    <w:p w:rsidR="005C2BAA" w:rsidRDefault="005C2BAA" w:rsidP="00D3764A">
      <w:pPr>
        <w:pStyle w:val="a9"/>
        <w:tabs>
          <w:tab w:val="left" w:pos="284"/>
        </w:tabs>
        <w:ind w:firstLine="0"/>
      </w:pPr>
      <w:r w:rsidRPr="00F62DFA">
        <w:rPr>
          <w:rStyle w:val="a4"/>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5C2BAA" w:rsidRDefault="005C2BAA" w:rsidP="00642998">
      <w:pPr>
        <w:pStyle w:val="a9"/>
        <w:tabs>
          <w:tab w:val="left" w:pos="284"/>
        </w:tabs>
        <w:ind w:firstLine="0"/>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3">
    <w:p w:rsidR="005C2BAA" w:rsidRDefault="005C2BAA" w:rsidP="00642998">
      <w:pPr>
        <w:pStyle w:val="a9"/>
        <w:tabs>
          <w:tab w:val="left" w:pos="284"/>
        </w:tabs>
        <w:ind w:firstLine="0"/>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61">
    <w:altName w:val="Times New Roman"/>
    <w:panose1 w:val="00000000000000000000"/>
    <w:charset w:val="A1"/>
    <w:family w:val="auto"/>
    <w:notTrueType/>
    <w:pitch w:val="variable"/>
    <w:sig w:usb0="00000081" w:usb1="00000000" w:usb2="00000000" w:usb3="00000000" w:csb0="00000008" w:csb1="00000000"/>
  </w:font>
  <w:font w:name="Verdana">
    <w:panose1 w:val="020B0604030504040204"/>
    <w:charset w:val="A1"/>
    <w:family w:val="swiss"/>
    <w:pitch w:val="variable"/>
    <w:sig w:usb0="A10006FF" w:usb1="4000205B" w:usb2="00000010" w:usb3="00000000" w:csb0="0000019F" w:csb1="00000000"/>
  </w:font>
  <w:font w:name="Comic Sans MS">
    <w:panose1 w:val="030F0702030302020204"/>
    <w:charset w:val="A1"/>
    <w:family w:val="script"/>
    <w:pitch w:val="variable"/>
    <w:sig w:usb0="00000287" w:usb1="00000000" w:usb2="00000000" w:usb3="00000000" w:csb0="0000009F" w:csb1="00000000"/>
  </w:font>
  <w:font w:name="Ubuntu Light">
    <w:altName w:val="Arial"/>
    <w:charset w:val="A1"/>
    <w:family w:val="swiss"/>
    <w:pitch w:val="variable"/>
    <w:sig w:usb0="00000001" w:usb1="5000205B"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AA" w:rsidRDefault="00644A6B">
    <w:pPr>
      <w:pStyle w:val="a8"/>
      <w:shd w:val="clear" w:color="auto" w:fill="FFFFFF"/>
      <w:jc w:val="center"/>
    </w:pPr>
    <w:fldSimple w:instr=" PAGE ">
      <w:r w:rsidR="005215E6">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BAA" w:rsidRDefault="005C2BAA" w:rsidP="00642998">
      <w:pPr>
        <w:spacing w:after="0" w:line="240" w:lineRule="auto"/>
      </w:pPr>
      <w:r>
        <w:separator/>
      </w:r>
    </w:p>
  </w:footnote>
  <w:footnote w:type="continuationSeparator" w:id="0">
    <w:p w:rsidR="005C2BAA" w:rsidRDefault="005C2BAA" w:rsidP="006429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AA" w:rsidRDefault="005C2BAA">
    <w:pPr>
      <w:pStyle w:val="a7"/>
      <w:ind w:left="-1531" w:firstLine="0"/>
    </w:pPr>
    <w:r>
      <w:rPr>
        <w:noProof/>
        <w:lang w:eastAsia="el-GR"/>
      </w:rPr>
      <w:drawing>
        <wp:anchor distT="0" distB="0" distL="114935" distR="114935" simplePos="0" relativeHeight="25166028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028BC68"/>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0EC63876"/>
    <w:lvl w:ilvl="0">
      <w:numFmt w:val="bullet"/>
      <w:pStyle w:val="ARURO"/>
      <w:lvlText w:val="*"/>
      <w:lvlJc w:val="left"/>
    </w:lvl>
  </w:abstractNum>
  <w:abstractNum w:abstractNumId="2">
    <w:nsid w:val="00000003"/>
    <w:multiLevelType w:val="singleLevel"/>
    <w:tmpl w:val="DD1E5266"/>
    <w:name w:val="WW8Num3"/>
    <w:lvl w:ilvl="0">
      <w:start w:val="1"/>
      <w:numFmt w:val="decimal"/>
      <w:lvlText w:val="%1."/>
      <w:lvlJc w:val="left"/>
      <w:pPr>
        <w:tabs>
          <w:tab w:val="num" w:pos="-36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nsid w:val="00000005"/>
    <w:multiLevelType w:val="multilevel"/>
    <w:tmpl w:val="E5F458CA"/>
    <w:name w:val="WWNum6"/>
    <w:lvl w:ilvl="0">
      <w:start w:val="1"/>
      <w:numFmt w:val="decimal"/>
      <w:lvlText w:val="%1."/>
      <w:lvlJc w:val="left"/>
      <w:pPr>
        <w:tabs>
          <w:tab w:val="num" w:pos="-720"/>
        </w:tabs>
        <w:ind w:left="36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b/>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5">
    <w:nsid w:val="00000006"/>
    <w:multiLevelType w:val="multilevel"/>
    <w:tmpl w:val="00000006"/>
    <w:name w:val="WWNum11"/>
    <w:lvl w:ilvl="0">
      <w:start w:val="1"/>
      <w:numFmt w:val="decimal"/>
      <w:lvlText w:val="%1."/>
      <w:lvlJc w:val="left"/>
      <w:pPr>
        <w:tabs>
          <w:tab w:val="num" w:pos="-360"/>
        </w:tabs>
        <w:ind w:left="360" w:hanging="360"/>
      </w:pPr>
      <w:rPr>
        <w:rFonts w:eastAsia="Times New Roman" w:cs="Calibri"/>
        <w:b/>
        <w:bCs/>
        <w:i/>
        <w:iCs/>
        <w:smallCaps/>
        <w:strike/>
        <w:color w:val="000000"/>
        <w:spacing w:val="0"/>
        <w:w w:val="100"/>
        <w:position w:val="0"/>
        <w:sz w:val="20"/>
        <w:szCs w:val="20"/>
        <w:u w:val="none"/>
        <w:vertAlign w:val="baseline"/>
      </w:rPr>
    </w:lvl>
    <w:lvl w:ilvl="1">
      <w:start w:val="1"/>
      <w:numFmt w:val="decimal"/>
      <w:lvlText w:val="%2"/>
      <w:lvlJc w:val="left"/>
      <w:pPr>
        <w:tabs>
          <w:tab w:val="num" w:pos="-360"/>
        </w:tabs>
        <w:ind w:left="720" w:hanging="360"/>
      </w:pPr>
      <w:rPr>
        <w:rFonts w:cs="Times New Roman"/>
      </w:rPr>
    </w:lvl>
    <w:lvl w:ilvl="2">
      <w:start w:val="1"/>
      <w:numFmt w:val="decimal"/>
      <w:lvlText w:val="%3"/>
      <w:lvlJc w:val="left"/>
      <w:pPr>
        <w:tabs>
          <w:tab w:val="num" w:pos="-360"/>
        </w:tabs>
        <w:ind w:left="1080" w:hanging="360"/>
      </w:pPr>
      <w:rPr>
        <w:rFonts w:cs="Times New Roman"/>
      </w:rPr>
    </w:lvl>
    <w:lvl w:ilvl="3">
      <w:start w:val="1"/>
      <w:numFmt w:val="decimal"/>
      <w:lvlText w:val="%4"/>
      <w:lvlJc w:val="left"/>
      <w:pPr>
        <w:tabs>
          <w:tab w:val="num" w:pos="-360"/>
        </w:tabs>
        <w:ind w:left="1440" w:hanging="360"/>
      </w:pPr>
      <w:rPr>
        <w:rFonts w:cs="Times New Roman"/>
      </w:rPr>
    </w:lvl>
    <w:lvl w:ilvl="4">
      <w:start w:val="1"/>
      <w:numFmt w:val="decimal"/>
      <w:lvlText w:val="%5"/>
      <w:lvlJc w:val="left"/>
      <w:pPr>
        <w:tabs>
          <w:tab w:val="num" w:pos="-360"/>
        </w:tabs>
        <w:ind w:left="1800" w:hanging="360"/>
      </w:pPr>
      <w:rPr>
        <w:rFonts w:cs="Times New Roman"/>
      </w:rPr>
    </w:lvl>
    <w:lvl w:ilvl="5">
      <w:start w:val="1"/>
      <w:numFmt w:val="decimal"/>
      <w:lvlText w:val="%6"/>
      <w:lvlJc w:val="left"/>
      <w:pPr>
        <w:tabs>
          <w:tab w:val="num" w:pos="-360"/>
        </w:tabs>
        <w:ind w:left="2160" w:hanging="360"/>
      </w:pPr>
      <w:rPr>
        <w:rFonts w:cs="Times New Roman"/>
      </w:rPr>
    </w:lvl>
    <w:lvl w:ilvl="6">
      <w:start w:val="1"/>
      <w:numFmt w:val="decimal"/>
      <w:lvlText w:val="%7"/>
      <w:lvlJc w:val="left"/>
      <w:pPr>
        <w:tabs>
          <w:tab w:val="num" w:pos="-360"/>
        </w:tabs>
        <w:ind w:left="2520" w:hanging="360"/>
      </w:pPr>
      <w:rPr>
        <w:rFonts w:cs="Times New Roman"/>
      </w:rPr>
    </w:lvl>
    <w:lvl w:ilvl="7">
      <w:start w:val="1"/>
      <w:numFmt w:val="decimal"/>
      <w:lvlText w:val="%8"/>
      <w:lvlJc w:val="left"/>
      <w:pPr>
        <w:tabs>
          <w:tab w:val="num" w:pos="-360"/>
        </w:tabs>
        <w:ind w:left="2880" w:hanging="360"/>
      </w:pPr>
      <w:rPr>
        <w:rFonts w:cs="Times New Roman"/>
      </w:rPr>
    </w:lvl>
    <w:lvl w:ilvl="8">
      <w:start w:val="1"/>
      <w:numFmt w:val="decimal"/>
      <w:lvlText w:val="%9"/>
      <w:lvlJc w:val="left"/>
      <w:pPr>
        <w:tabs>
          <w:tab w:val="num" w:pos="-360"/>
        </w:tabs>
        <w:ind w:left="3240" w:hanging="360"/>
      </w:pPr>
      <w:rPr>
        <w:rFonts w:cs="Times New Roman"/>
      </w:r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4F56C58"/>
    <w:multiLevelType w:val="hybridMultilevel"/>
    <w:tmpl w:val="E22652CC"/>
    <w:lvl w:ilvl="0" w:tplc="04080001">
      <w:start w:val="1"/>
      <w:numFmt w:val="bullet"/>
      <w:lvlText w:val=""/>
      <w:lvlJc w:val="left"/>
      <w:pPr>
        <w:ind w:left="725" w:hanging="360"/>
      </w:pPr>
      <w:rPr>
        <w:rFonts w:ascii="Symbol" w:hAnsi="Symbol" w:hint="default"/>
      </w:rPr>
    </w:lvl>
    <w:lvl w:ilvl="1" w:tplc="04080003" w:tentative="1">
      <w:start w:val="1"/>
      <w:numFmt w:val="bullet"/>
      <w:lvlText w:val="o"/>
      <w:lvlJc w:val="left"/>
      <w:pPr>
        <w:ind w:left="1445" w:hanging="360"/>
      </w:pPr>
      <w:rPr>
        <w:rFonts w:ascii="Courier New" w:hAnsi="Courier New" w:hint="default"/>
      </w:rPr>
    </w:lvl>
    <w:lvl w:ilvl="2" w:tplc="04080005" w:tentative="1">
      <w:start w:val="1"/>
      <w:numFmt w:val="bullet"/>
      <w:lvlText w:val=""/>
      <w:lvlJc w:val="left"/>
      <w:pPr>
        <w:ind w:left="2165" w:hanging="360"/>
      </w:pPr>
      <w:rPr>
        <w:rFonts w:ascii="Wingdings" w:hAnsi="Wingdings" w:hint="default"/>
      </w:rPr>
    </w:lvl>
    <w:lvl w:ilvl="3" w:tplc="04080001" w:tentative="1">
      <w:start w:val="1"/>
      <w:numFmt w:val="bullet"/>
      <w:lvlText w:val=""/>
      <w:lvlJc w:val="left"/>
      <w:pPr>
        <w:ind w:left="2885" w:hanging="360"/>
      </w:pPr>
      <w:rPr>
        <w:rFonts w:ascii="Symbol" w:hAnsi="Symbol" w:hint="default"/>
      </w:rPr>
    </w:lvl>
    <w:lvl w:ilvl="4" w:tplc="04080003" w:tentative="1">
      <w:start w:val="1"/>
      <w:numFmt w:val="bullet"/>
      <w:lvlText w:val="o"/>
      <w:lvlJc w:val="left"/>
      <w:pPr>
        <w:ind w:left="3605" w:hanging="360"/>
      </w:pPr>
      <w:rPr>
        <w:rFonts w:ascii="Courier New" w:hAnsi="Courier New" w:hint="default"/>
      </w:rPr>
    </w:lvl>
    <w:lvl w:ilvl="5" w:tplc="04080005" w:tentative="1">
      <w:start w:val="1"/>
      <w:numFmt w:val="bullet"/>
      <w:lvlText w:val=""/>
      <w:lvlJc w:val="left"/>
      <w:pPr>
        <w:ind w:left="4325" w:hanging="360"/>
      </w:pPr>
      <w:rPr>
        <w:rFonts w:ascii="Wingdings" w:hAnsi="Wingdings" w:hint="default"/>
      </w:rPr>
    </w:lvl>
    <w:lvl w:ilvl="6" w:tplc="04080001" w:tentative="1">
      <w:start w:val="1"/>
      <w:numFmt w:val="bullet"/>
      <w:lvlText w:val=""/>
      <w:lvlJc w:val="left"/>
      <w:pPr>
        <w:ind w:left="5045" w:hanging="360"/>
      </w:pPr>
      <w:rPr>
        <w:rFonts w:ascii="Symbol" w:hAnsi="Symbol" w:hint="default"/>
      </w:rPr>
    </w:lvl>
    <w:lvl w:ilvl="7" w:tplc="04080003" w:tentative="1">
      <w:start w:val="1"/>
      <w:numFmt w:val="bullet"/>
      <w:lvlText w:val="o"/>
      <w:lvlJc w:val="left"/>
      <w:pPr>
        <w:ind w:left="5765" w:hanging="360"/>
      </w:pPr>
      <w:rPr>
        <w:rFonts w:ascii="Courier New" w:hAnsi="Courier New" w:hint="default"/>
      </w:rPr>
    </w:lvl>
    <w:lvl w:ilvl="8" w:tplc="04080005" w:tentative="1">
      <w:start w:val="1"/>
      <w:numFmt w:val="bullet"/>
      <w:lvlText w:val=""/>
      <w:lvlJc w:val="left"/>
      <w:pPr>
        <w:ind w:left="6485" w:hanging="360"/>
      </w:pPr>
      <w:rPr>
        <w:rFonts w:ascii="Wingdings" w:hAnsi="Wingdings" w:hint="default"/>
      </w:rPr>
    </w:lvl>
  </w:abstractNum>
  <w:abstractNum w:abstractNumId="8">
    <w:nsid w:val="06D0773F"/>
    <w:multiLevelType w:val="hybridMultilevel"/>
    <w:tmpl w:val="17F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DC50AC"/>
    <w:multiLevelType w:val="hybridMultilevel"/>
    <w:tmpl w:val="4028B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C03563D"/>
    <w:multiLevelType w:val="multilevel"/>
    <w:tmpl w:val="3C5CF558"/>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22845EBA"/>
    <w:multiLevelType w:val="hybridMultilevel"/>
    <w:tmpl w:val="53123F0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2">
    <w:nsid w:val="24A3419E"/>
    <w:multiLevelType w:val="multilevel"/>
    <w:tmpl w:val="2B3264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5810FC1"/>
    <w:multiLevelType w:val="singleLevel"/>
    <w:tmpl w:val="25BE3536"/>
    <w:lvl w:ilvl="0">
      <w:start w:val="1"/>
      <w:numFmt w:val="decimal"/>
      <w:lvlText w:val="10.%1."/>
      <w:lvlJc w:val="left"/>
      <w:rPr>
        <w:rFonts w:ascii="Tahoma" w:hAnsi="Tahoma" w:cs="Tahoma" w:hint="default"/>
      </w:rPr>
    </w:lvl>
  </w:abstractNum>
  <w:abstractNum w:abstractNumId="14">
    <w:nsid w:val="3D1C19B1"/>
    <w:multiLevelType w:val="hybridMultilevel"/>
    <w:tmpl w:val="12BE6DFE"/>
    <w:lvl w:ilvl="0" w:tplc="C57EF18C">
      <w:start w:val="1"/>
      <w:numFmt w:val="bullet"/>
      <w:pStyle w:val="Bullet"/>
      <w:lvlText w:val=""/>
      <w:legacy w:legacy="1" w:legacySpace="0" w:legacyIndent="283"/>
      <w:lvlJc w:val="left"/>
      <w:pPr>
        <w:ind w:left="850" w:hanging="283"/>
      </w:pPr>
      <w:rPr>
        <w:rFonts w:ascii="Symbol" w:hAnsi="Symbol" w:hint="default"/>
      </w:rPr>
    </w:lvl>
    <w:lvl w:ilvl="1" w:tplc="005C474A">
      <w:start w:val="1"/>
      <w:numFmt w:val="bullet"/>
      <w:pStyle w:val="table1"/>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E6622D"/>
    <w:multiLevelType w:val="hybridMultilevel"/>
    <w:tmpl w:val="659C7BC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497F555B"/>
    <w:multiLevelType w:val="hybridMultilevel"/>
    <w:tmpl w:val="8CA06F34"/>
    <w:lvl w:ilvl="0" w:tplc="9E1C0644">
      <w:start w:val="1"/>
      <w:numFmt w:val="bullet"/>
      <w:lvlText w:val=""/>
      <w:lvlJc w:val="left"/>
      <w:pPr>
        <w:tabs>
          <w:tab w:val="num" w:pos="1080"/>
        </w:tabs>
        <w:ind w:left="108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A642A1F"/>
    <w:multiLevelType w:val="hybridMultilevel"/>
    <w:tmpl w:val="1424FBF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AB07386"/>
    <w:multiLevelType w:val="hybridMultilevel"/>
    <w:tmpl w:val="64628C96"/>
    <w:lvl w:ilvl="0" w:tplc="04080001">
      <w:start w:val="1"/>
      <w:numFmt w:val="bullet"/>
      <w:lvlText w:val=""/>
      <w:lvlJc w:val="left"/>
      <w:pPr>
        <w:ind w:left="1035" w:hanging="360"/>
      </w:pPr>
      <w:rPr>
        <w:rFonts w:ascii="Symbol" w:hAnsi="Symbol" w:hint="default"/>
      </w:rPr>
    </w:lvl>
    <w:lvl w:ilvl="1" w:tplc="04080003" w:tentative="1">
      <w:start w:val="1"/>
      <w:numFmt w:val="bullet"/>
      <w:lvlText w:val="o"/>
      <w:lvlJc w:val="left"/>
      <w:pPr>
        <w:ind w:left="1755" w:hanging="360"/>
      </w:pPr>
      <w:rPr>
        <w:rFonts w:ascii="Courier New" w:hAnsi="Courier New" w:hint="default"/>
      </w:rPr>
    </w:lvl>
    <w:lvl w:ilvl="2" w:tplc="04080005" w:tentative="1">
      <w:start w:val="1"/>
      <w:numFmt w:val="bullet"/>
      <w:lvlText w:val=""/>
      <w:lvlJc w:val="left"/>
      <w:pPr>
        <w:ind w:left="2475" w:hanging="360"/>
      </w:pPr>
      <w:rPr>
        <w:rFonts w:ascii="Wingdings" w:hAnsi="Wingdings" w:hint="default"/>
      </w:rPr>
    </w:lvl>
    <w:lvl w:ilvl="3" w:tplc="04080001" w:tentative="1">
      <w:start w:val="1"/>
      <w:numFmt w:val="bullet"/>
      <w:lvlText w:val=""/>
      <w:lvlJc w:val="left"/>
      <w:pPr>
        <w:ind w:left="3195" w:hanging="360"/>
      </w:pPr>
      <w:rPr>
        <w:rFonts w:ascii="Symbol" w:hAnsi="Symbol" w:hint="default"/>
      </w:rPr>
    </w:lvl>
    <w:lvl w:ilvl="4" w:tplc="04080003" w:tentative="1">
      <w:start w:val="1"/>
      <w:numFmt w:val="bullet"/>
      <w:lvlText w:val="o"/>
      <w:lvlJc w:val="left"/>
      <w:pPr>
        <w:ind w:left="3915" w:hanging="360"/>
      </w:pPr>
      <w:rPr>
        <w:rFonts w:ascii="Courier New" w:hAnsi="Courier New" w:hint="default"/>
      </w:rPr>
    </w:lvl>
    <w:lvl w:ilvl="5" w:tplc="04080005" w:tentative="1">
      <w:start w:val="1"/>
      <w:numFmt w:val="bullet"/>
      <w:lvlText w:val=""/>
      <w:lvlJc w:val="left"/>
      <w:pPr>
        <w:ind w:left="4635" w:hanging="360"/>
      </w:pPr>
      <w:rPr>
        <w:rFonts w:ascii="Wingdings" w:hAnsi="Wingdings" w:hint="default"/>
      </w:rPr>
    </w:lvl>
    <w:lvl w:ilvl="6" w:tplc="04080001" w:tentative="1">
      <w:start w:val="1"/>
      <w:numFmt w:val="bullet"/>
      <w:lvlText w:val=""/>
      <w:lvlJc w:val="left"/>
      <w:pPr>
        <w:ind w:left="5355" w:hanging="360"/>
      </w:pPr>
      <w:rPr>
        <w:rFonts w:ascii="Symbol" w:hAnsi="Symbol" w:hint="default"/>
      </w:rPr>
    </w:lvl>
    <w:lvl w:ilvl="7" w:tplc="04080003" w:tentative="1">
      <w:start w:val="1"/>
      <w:numFmt w:val="bullet"/>
      <w:lvlText w:val="o"/>
      <w:lvlJc w:val="left"/>
      <w:pPr>
        <w:ind w:left="6075" w:hanging="360"/>
      </w:pPr>
      <w:rPr>
        <w:rFonts w:ascii="Courier New" w:hAnsi="Courier New" w:hint="default"/>
      </w:rPr>
    </w:lvl>
    <w:lvl w:ilvl="8" w:tplc="04080005" w:tentative="1">
      <w:start w:val="1"/>
      <w:numFmt w:val="bullet"/>
      <w:lvlText w:val=""/>
      <w:lvlJc w:val="left"/>
      <w:pPr>
        <w:ind w:left="6795" w:hanging="360"/>
      </w:pPr>
      <w:rPr>
        <w:rFonts w:ascii="Wingdings" w:hAnsi="Wingdings" w:hint="default"/>
      </w:rPr>
    </w:lvl>
  </w:abstractNum>
  <w:abstractNum w:abstractNumId="19">
    <w:nsid w:val="51016BE1"/>
    <w:multiLevelType w:val="multilevel"/>
    <w:tmpl w:val="3C16696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D5E279E"/>
    <w:multiLevelType w:val="hybridMultilevel"/>
    <w:tmpl w:val="C9DC9568"/>
    <w:lvl w:ilvl="0" w:tplc="C48E2A90">
      <w:start w:val="1"/>
      <w:numFmt w:val="bullet"/>
      <w:pStyle w:val="a"/>
      <w:lvlText w:val="—"/>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06851A6"/>
    <w:multiLevelType w:val="singleLevel"/>
    <w:tmpl w:val="0B4CDA44"/>
    <w:lvl w:ilvl="0">
      <w:start w:val="6"/>
      <w:numFmt w:val="decimal"/>
      <w:lvlText w:val="%1."/>
      <w:legacy w:legacy="1" w:legacySpace="0" w:legacyIndent="283"/>
      <w:lvlJc w:val="left"/>
      <w:rPr>
        <w:rFonts w:ascii="Tahoma" w:hAnsi="Tahoma" w:cs="Tahoma" w:hint="default"/>
      </w:rPr>
    </w:lvl>
  </w:abstractNum>
  <w:abstractNum w:abstractNumId="22">
    <w:nsid w:val="67E17D2E"/>
    <w:multiLevelType w:val="hybridMultilevel"/>
    <w:tmpl w:val="7980AA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8C9135A"/>
    <w:multiLevelType w:val="hybridMultilevel"/>
    <w:tmpl w:val="15582B8C"/>
    <w:lvl w:ilvl="0" w:tplc="FCE6BA84">
      <w:start w:val="1"/>
      <w:numFmt w:val="decimal"/>
      <w:lvlText w:val="%1."/>
      <w:lvlJc w:val="left"/>
      <w:pPr>
        <w:tabs>
          <w:tab w:val="num" w:pos="360"/>
        </w:tabs>
        <w:ind w:left="360" w:hanging="360"/>
      </w:pPr>
      <w:rPr>
        <w:rFonts w:cs="Times New Roman"/>
        <w:b w:val="0"/>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4">
    <w:nsid w:val="79F75B98"/>
    <w:multiLevelType w:val="hybridMultilevel"/>
    <w:tmpl w:val="4AA068E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nsid w:val="7D351BFC"/>
    <w:multiLevelType w:val="hybridMultilevel"/>
    <w:tmpl w:val="CA0474C0"/>
    <w:lvl w:ilvl="0" w:tplc="04080001">
      <w:start w:val="1"/>
      <w:numFmt w:val="bullet"/>
      <w:lvlText w:val=""/>
      <w:lvlJc w:val="left"/>
      <w:pPr>
        <w:ind w:left="1080" w:hanging="360"/>
      </w:pPr>
      <w:rPr>
        <w:rFonts w:ascii="Symbol" w:hAnsi="Symbol" w:hint="default"/>
      </w:rPr>
    </w:lvl>
    <w:lvl w:ilvl="1" w:tplc="9E1C0644">
      <w:start w:val="1"/>
      <w:numFmt w:val="bullet"/>
      <w:lvlText w:val=""/>
      <w:lvlJc w:val="left"/>
      <w:pPr>
        <w:tabs>
          <w:tab w:val="num" w:pos="1440"/>
        </w:tabs>
        <w:ind w:left="1440" w:hanging="360"/>
      </w:pPr>
      <w:rPr>
        <w:rFonts w:ascii="Symbol" w:hAnsi="Symbol"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7EEB5930"/>
    <w:multiLevelType w:val="singleLevel"/>
    <w:tmpl w:val="BCD85A1A"/>
    <w:lvl w:ilvl="0">
      <w:start w:val="3"/>
      <w:numFmt w:val="decimal"/>
      <w:lvlText w:val="1.3.%1-"/>
      <w:legacy w:legacy="1" w:legacySpace="0" w:legacyIndent="437"/>
      <w:lvlJc w:val="left"/>
      <w:rPr>
        <w:rFonts w:ascii="Times New Roman" w:hAnsi="Times New Roman" w:cs="Times New Roman" w:hint="default"/>
        <w:b w:val="0"/>
      </w:rPr>
    </w:lvl>
  </w:abstractNum>
  <w:num w:numId="1">
    <w:abstractNumId w:val="0"/>
  </w:num>
  <w:num w:numId="2">
    <w:abstractNumId w:val="0"/>
  </w:num>
  <w:num w:numId="3">
    <w:abstractNumId w:val="0"/>
  </w:num>
  <w:num w:numId="4">
    <w:abstractNumId w:val="0"/>
  </w:num>
  <w:num w:numId="5">
    <w:abstractNumId w:val="6"/>
  </w:num>
  <w:num w:numId="6">
    <w:abstractNumId w:val="4"/>
  </w:num>
  <w:num w:numId="7">
    <w:abstractNumId w:val="25"/>
  </w:num>
  <w:num w:numId="8">
    <w:abstractNumId w:val="16"/>
  </w:num>
  <w:num w:numId="9">
    <w:abstractNumId w:val="19"/>
  </w:num>
  <w:num w:numId="10">
    <w:abstractNumId w:val="26"/>
  </w:num>
  <w:num w:numId="11">
    <w:abstractNumId w:val="11"/>
  </w:num>
  <w:num w:numId="12">
    <w:abstractNumId w:val="1"/>
    <w:lvlOverride w:ilvl="0">
      <w:lvl w:ilvl="0">
        <w:numFmt w:val="bullet"/>
        <w:pStyle w:val="ARURO"/>
        <w:lvlText w:val="-"/>
        <w:legacy w:legacy="1" w:legacySpace="0" w:legacyIndent="120"/>
        <w:lvlJc w:val="left"/>
        <w:rPr>
          <w:rFonts w:ascii="Arial" w:hAnsi="Arial" w:hint="default"/>
        </w:rPr>
      </w:lvl>
    </w:lvlOverride>
  </w:num>
  <w:num w:numId="13">
    <w:abstractNumId w:val="22"/>
  </w:num>
  <w:num w:numId="14">
    <w:abstractNumId w:val="18"/>
  </w:num>
  <w:num w:numId="15">
    <w:abstractNumId w:val="14"/>
  </w:num>
  <w:num w:numId="16">
    <w:abstractNumId w:val="20"/>
  </w:num>
  <w:num w:numId="17">
    <w:abstractNumId w:val="21"/>
  </w:num>
  <w:num w:numId="18">
    <w:abstractNumId w:val="7"/>
  </w:num>
  <w:num w:numId="19">
    <w:abstractNumId w:val="24"/>
  </w:num>
  <w:num w:numId="20">
    <w:abstractNumId w:val="10"/>
  </w:num>
  <w:num w:numId="21">
    <w:abstractNumId w:val="13"/>
  </w:num>
  <w:num w:numId="22">
    <w:abstractNumId w:val="23"/>
  </w:num>
  <w:num w:numId="23">
    <w:abstractNumId w:val="9"/>
  </w:num>
  <w:num w:numId="24">
    <w:abstractNumId w:val="8"/>
  </w:num>
  <w:num w:numId="25">
    <w:abstractNumId w:val="15"/>
  </w:num>
  <w:num w:numId="26">
    <w:abstractNumId w:val="17"/>
  </w:num>
  <w:num w:numId="27">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7105"/>
  </w:hdrShapeDefaults>
  <w:footnotePr>
    <w:footnote w:id="-1"/>
    <w:footnote w:id="0"/>
  </w:footnotePr>
  <w:endnotePr>
    <w:numFmt w:val="decimal"/>
    <w:endnote w:id="-1"/>
    <w:endnote w:id="0"/>
  </w:endnotePr>
  <w:compat/>
  <w:rsids>
    <w:rsidRoot w:val="00642998"/>
    <w:rsid w:val="00003FAF"/>
    <w:rsid w:val="00006BAF"/>
    <w:rsid w:val="00007ADA"/>
    <w:rsid w:val="00017542"/>
    <w:rsid w:val="00024C6F"/>
    <w:rsid w:val="00025FDC"/>
    <w:rsid w:val="000301E0"/>
    <w:rsid w:val="00031099"/>
    <w:rsid w:val="000459B5"/>
    <w:rsid w:val="00050622"/>
    <w:rsid w:val="000533E5"/>
    <w:rsid w:val="00053CE6"/>
    <w:rsid w:val="00056323"/>
    <w:rsid w:val="00057CA3"/>
    <w:rsid w:val="00063DCB"/>
    <w:rsid w:val="000641C4"/>
    <w:rsid w:val="000663E0"/>
    <w:rsid w:val="00070A3F"/>
    <w:rsid w:val="0007322C"/>
    <w:rsid w:val="00074815"/>
    <w:rsid w:val="0007498D"/>
    <w:rsid w:val="00084C63"/>
    <w:rsid w:val="0009136F"/>
    <w:rsid w:val="000917CC"/>
    <w:rsid w:val="00092499"/>
    <w:rsid w:val="00092D9D"/>
    <w:rsid w:val="00093A6B"/>
    <w:rsid w:val="000A2EB4"/>
    <w:rsid w:val="000A6759"/>
    <w:rsid w:val="000B4367"/>
    <w:rsid w:val="000B4493"/>
    <w:rsid w:val="000B4DA4"/>
    <w:rsid w:val="000D03EE"/>
    <w:rsid w:val="000D17D9"/>
    <w:rsid w:val="000D445F"/>
    <w:rsid w:val="000D7247"/>
    <w:rsid w:val="000E3306"/>
    <w:rsid w:val="000F1B7E"/>
    <w:rsid w:val="000F2349"/>
    <w:rsid w:val="000F26D3"/>
    <w:rsid w:val="000F3840"/>
    <w:rsid w:val="000F5B70"/>
    <w:rsid w:val="00106614"/>
    <w:rsid w:val="0011217F"/>
    <w:rsid w:val="00116482"/>
    <w:rsid w:val="00117B64"/>
    <w:rsid w:val="001217AF"/>
    <w:rsid w:val="00123858"/>
    <w:rsid w:val="001250CF"/>
    <w:rsid w:val="00143E93"/>
    <w:rsid w:val="0015173C"/>
    <w:rsid w:val="001531C3"/>
    <w:rsid w:val="00154426"/>
    <w:rsid w:val="00154B7F"/>
    <w:rsid w:val="0017064D"/>
    <w:rsid w:val="00171AE8"/>
    <w:rsid w:val="00175739"/>
    <w:rsid w:val="001760B8"/>
    <w:rsid w:val="00177048"/>
    <w:rsid w:val="001825BE"/>
    <w:rsid w:val="001857B6"/>
    <w:rsid w:val="00186553"/>
    <w:rsid w:val="00186598"/>
    <w:rsid w:val="00187168"/>
    <w:rsid w:val="00193E10"/>
    <w:rsid w:val="0019413B"/>
    <w:rsid w:val="00194348"/>
    <w:rsid w:val="001975BB"/>
    <w:rsid w:val="001A14DE"/>
    <w:rsid w:val="001A1978"/>
    <w:rsid w:val="001A34E6"/>
    <w:rsid w:val="001A4AEC"/>
    <w:rsid w:val="001A53C1"/>
    <w:rsid w:val="001B1010"/>
    <w:rsid w:val="001B454F"/>
    <w:rsid w:val="001C390E"/>
    <w:rsid w:val="001D2639"/>
    <w:rsid w:val="001E089F"/>
    <w:rsid w:val="001F5593"/>
    <w:rsid w:val="00201392"/>
    <w:rsid w:val="00203350"/>
    <w:rsid w:val="002041DA"/>
    <w:rsid w:val="00204DF8"/>
    <w:rsid w:val="00212BF6"/>
    <w:rsid w:val="0021352E"/>
    <w:rsid w:val="002203C0"/>
    <w:rsid w:val="00221A36"/>
    <w:rsid w:val="002256B1"/>
    <w:rsid w:val="00233B8A"/>
    <w:rsid w:val="002402EC"/>
    <w:rsid w:val="002405B5"/>
    <w:rsid w:val="00242290"/>
    <w:rsid w:val="00242936"/>
    <w:rsid w:val="00243512"/>
    <w:rsid w:val="00244775"/>
    <w:rsid w:val="00245744"/>
    <w:rsid w:val="002469EA"/>
    <w:rsid w:val="0025121B"/>
    <w:rsid w:val="00262486"/>
    <w:rsid w:val="0026328E"/>
    <w:rsid w:val="002661E4"/>
    <w:rsid w:val="00273D45"/>
    <w:rsid w:val="00273DC9"/>
    <w:rsid w:val="0027499F"/>
    <w:rsid w:val="00277E4F"/>
    <w:rsid w:val="0028393F"/>
    <w:rsid w:val="00286D1B"/>
    <w:rsid w:val="00287A1D"/>
    <w:rsid w:val="00294C02"/>
    <w:rsid w:val="00296A6F"/>
    <w:rsid w:val="002A378E"/>
    <w:rsid w:val="002A5E79"/>
    <w:rsid w:val="002A79B8"/>
    <w:rsid w:val="002B10EC"/>
    <w:rsid w:val="002B2475"/>
    <w:rsid w:val="002B2CAE"/>
    <w:rsid w:val="002C0244"/>
    <w:rsid w:val="002C2A28"/>
    <w:rsid w:val="002C3CA2"/>
    <w:rsid w:val="002C41C1"/>
    <w:rsid w:val="002C6869"/>
    <w:rsid w:val="002D6BD3"/>
    <w:rsid w:val="002D7D97"/>
    <w:rsid w:val="002E1A66"/>
    <w:rsid w:val="002F2ADE"/>
    <w:rsid w:val="002F3107"/>
    <w:rsid w:val="002F56E0"/>
    <w:rsid w:val="002F6B21"/>
    <w:rsid w:val="003059B0"/>
    <w:rsid w:val="00307A84"/>
    <w:rsid w:val="003201F5"/>
    <w:rsid w:val="00330316"/>
    <w:rsid w:val="0033368F"/>
    <w:rsid w:val="00333D66"/>
    <w:rsid w:val="00335746"/>
    <w:rsid w:val="00342ADE"/>
    <w:rsid w:val="003438D1"/>
    <w:rsid w:val="00343D4D"/>
    <w:rsid w:val="003517F3"/>
    <w:rsid w:val="003531DD"/>
    <w:rsid w:val="00353F54"/>
    <w:rsid w:val="00367558"/>
    <w:rsid w:val="00372040"/>
    <w:rsid w:val="003729BD"/>
    <w:rsid w:val="00374E6A"/>
    <w:rsid w:val="003877C4"/>
    <w:rsid w:val="00393F2E"/>
    <w:rsid w:val="003954B8"/>
    <w:rsid w:val="003A0633"/>
    <w:rsid w:val="003A77ED"/>
    <w:rsid w:val="003B32C2"/>
    <w:rsid w:val="003B563D"/>
    <w:rsid w:val="003C0086"/>
    <w:rsid w:val="003C71DB"/>
    <w:rsid w:val="003C7987"/>
    <w:rsid w:val="003D227D"/>
    <w:rsid w:val="003D5083"/>
    <w:rsid w:val="003E055E"/>
    <w:rsid w:val="003E6617"/>
    <w:rsid w:val="003E6D5C"/>
    <w:rsid w:val="0040353A"/>
    <w:rsid w:val="0040529C"/>
    <w:rsid w:val="00412952"/>
    <w:rsid w:val="00413DF1"/>
    <w:rsid w:val="00415F5D"/>
    <w:rsid w:val="004222CF"/>
    <w:rsid w:val="004229A3"/>
    <w:rsid w:val="004305F1"/>
    <w:rsid w:val="00435803"/>
    <w:rsid w:val="004437C8"/>
    <w:rsid w:val="00446203"/>
    <w:rsid w:val="004527F9"/>
    <w:rsid w:val="00453344"/>
    <w:rsid w:val="00455BD3"/>
    <w:rsid w:val="00457343"/>
    <w:rsid w:val="00461EC3"/>
    <w:rsid w:val="00465D33"/>
    <w:rsid w:val="00467BD0"/>
    <w:rsid w:val="00473A0E"/>
    <w:rsid w:val="00476F67"/>
    <w:rsid w:val="004801FD"/>
    <w:rsid w:val="00484910"/>
    <w:rsid w:val="00490795"/>
    <w:rsid w:val="00494654"/>
    <w:rsid w:val="0049511D"/>
    <w:rsid w:val="004A5888"/>
    <w:rsid w:val="004B020C"/>
    <w:rsid w:val="004B3607"/>
    <w:rsid w:val="004B432D"/>
    <w:rsid w:val="004B7103"/>
    <w:rsid w:val="004C06DE"/>
    <w:rsid w:val="004C157D"/>
    <w:rsid w:val="004C4AE9"/>
    <w:rsid w:val="004C4F0E"/>
    <w:rsid w:val="004D14B9"/>
    <w:rsid w:val="004D1C57"/>
    <w:rsid w:val="004D6911"/>
    <w:rsid w:val="004F21A6"/>
    <w:rsid w:val="0052110F"/>
    <w:rsid w:val="005215E6"/>
    <w:rsid w:val="005218C1"/>
    <w:rsid w:val="00526F78"/>
    <w:rsid w:val="0053106F"/>
    <w:rsid w:val="00532892"/>
    <w:rsid w:val="0053558A"/>
    <w:rsid w:val="005404EA"/>
    <w:rsid w:val="00552805"/>
    <w:rsid w:val="00554313"/>
    <w:rsid w:val="00555903"/>
    <w:rsid w:val="005577D1"/>
    <w:rsid w:val="00566E81"/>
    <w:rsid w:val="00566EF8"/>
    <w:rsid w:val="005711DE"/>
    <w:rsid w:val="0057417F"/>
    <w:rsid w:val="0057613E"/>
    <w:rsid w:val="00576263"/>
    <w:rsid w:val="005764DC"/>
    <w:rsid w:val="00576A87"/>
    <w:rsid w:val="00576E88"/>
    <w:rsid w:val="00582246"/>
    <w:rsid w:val="00583B65"/>
    <w:rsid w:val="00584016"/>
    <w:rsid w:val="0058773C"/>
    <w:rsid w:val="00587B67"/>
    <w:rsid w:val="00590B93"/>
    <w:rsid w:val="00596E29"/>
    <w:rsid w:val="005A544D"/>
    <w:rsid w:val="005A782B"/>
    <w:rsid w:val="005B23BA"/>
    <w:rsid w:val="005C2BAA"/>
    <w:rsid w:val="005D1E8B"/>
    <w:rsid w:val="005D36C3"/>
    <w:rsid w:val="005D4FE2"/>
    <w:rsid w:val="005D7F8F"/>
    <w:rsid w:val="005E0D5D"/>
    <w:rsid w:val="005E0E54"/>
    <w:rsid w:val="005E3AC5"/>
    <w:rsid w:val="00617508"/>
    <w:rsid w:val="00620C59"/>
    <w:rsid w:val="006229F0"/>
    <w:rsid w:val="00625E04"/>
    <w:rsid w:val="00635847"/>
    <w:rsid w:val="00642998"/>
    <w:rsid w:val="00643A93"/>
    <w:rsid w:val="006449DC"/>
    <w:rsid w:val="00644A6B"/>
    <w:rsid w:val="00647E37"/>
    <w:rsid w:val="00652193"/>
    <w:rsid w:val="006526F7"/>
    <w:rsid w:val="00652B6C"/>
    <w:rsid w:val="00663CE4"/>
    <w:rsid w:val="0066453A"/>
    <w:rsid w:val="006704D4"/>
    <w:rsid w:val="00680CEC"/>
    <w:rsid w:val="00681399"/>
    <w:rsid w:val="00684D55"/>
    <w:rsid w:val="00691E84"/>
    <w:rsid w:val="00695566"/>
    <w:rsid w:val="00695ED4"/>
    <w:rsid w:val="00697999"/>
    <w:rsid w:val="006A1C0D"/>
    <w:rsid w:val="006A662C"/>
    <w:rsid w:val="006B230B"/>
    <w:rsid w:val="006C120A"/>
    <w:rsid w:val="006C1F57"/>
    <w:rsid w:val="006C32CF"/>
    <w:rsid w:val="006C5798"/>
    <w:rsid w:val="006D12DD"/>
    <w:rsid w:val="006E06E0"/>
    <w:rsid w:val="006E07B7"/>
    <w:rsid w:val="006E6627"/>
    <w:rsid w:val="006F2A15"/>
    <w:rsid w:val="006F43B7"/>
    <w:rsid w:val="00701E9A"/>
    <w:rsid w:val="00705674"/>
    <w:rsid w:val="00706602"/>
    <w:rsid w:val="00711912"/>
    <w:rsid w:val="007137C7"/>
    <w:rsid w:val="00713AF3"/>
    <w:rsid w:val="00721F72"/>
    <w:rsid w:val="00723CED"/>
    <w:rsid w:val="00725B41"/>
    <w:rsid w:val="0073306D"/>
    <w:rsid w:val="0073398E"/>
    <w:rsid w:val="0074036E"/>
    <w:rsid w:val="00740A7C"/>
    <w:rsid w:val="00740BC7"/>
    <w:rsid w:val="00741E95"/>
    <w:rsid w:val="00743FA5"/>
    <w:rsid w:val="00750C06"/>
    <w:rsid w:val="00750E10"/>
    <w:rsid w:val="007512BB"/>
    <w:rsid w:val="007614DA"/>
    <w:rsid w:val="007626D6"/>
    <w:rsid w:val="00763C65"/>
    <w:rsid w:val="007674A3"/>
    <w:rsid w:val="00771224"/>
    <w:rsid w:val="00771540"/>
    <w:rsid w:val="007757C8"/>
    <w:rsid w:val="0077669E"/>
    <w:rsid w:val="00782D85"/>
    <w:rsid w:val="007836E2"/>
    <w:rsid w:val="007854EB"/>
    <w:rsid w:val="00786457"/>
    <w:rsid w:val="007A0D94"/>
    <w:rsid w:val="007A24ED"/>
    <w:rsid w:val="007B1EB1"/>
    <w:rsid w:val="007B285F"/>
    <w:rsid w:val="007C1201"/>
    <w:rsid w:val="007D1300"/>
    <w:rsid w:val="007D29CB"/>
    <w:rsid w:val="007D6DCB"/>
    <w:rsid w:val="007D6F53"/>
    <w:rsid w:val="007F1D69"/>
    <w:rsid w:val="007F58D6"/>
    <w:rsid w:val="007F7604"/>
    <w:rsid w:val="00810E0F"/>
    <w:rsid w:val="0082245E"/>
    <w:rsid w:val="00830873"/>
    <w:rsid w:val="008318AE"/>
    <w:rsid w:val="00836A05"/>
    <w:rsid w:val="0083752C"/>
    <w:rsid w:val="00840303"/>
    <w:rsid w:val="00850133"/>
    <w:rsid w:val="00851B83"/>
    <w:rsid w:val="00852EF7"/>
    <w:rsid w:val="00853983"/>
    <w:rsid w:val="00854953"/>
    <w:rsid w:val="00856E35"/>
    <w:rsid w:val="00860158"/>
    <w:rsid w:val="00866D0B"/>
    <w:rsid w:val="00870A9C"/>
    <w:rsid w:val="008725B0"/>
    <w:rsid w:val="0087449D"/>
    <w:rsid w:val="00887A53"/>
    <w:rsid w:val="008905D5"/>
    <w:rsid w:val="008947BB"/>
    <w:rsid w:val="00894D9F"/>
    <w:rsid w:val="008A1A2F"/>
    <w:rsid w:val="008A4198"/>
    <w:rsid w:val="008A5A72"/>
    <w:rsid w:val="008A6A9B"/>
    <w:rsid w:val="008B1230"/>
    <w:rsid w:val="008B6CE7"/>
    <w:rsid w:val="008C56E7"/>
    <w:rsid w:val="008C617A"/>
    <w:rsid w:val="008C7447"/>
    <w:rsid w:val="008D1292"/>
    <w:rsid w:val="008D3788"/>
    <w:rsid w:val="008E30CC"/>
    <w:rsid w:val="008F431C"/>
    <w:rsid w:val="009005E0"/>
    <w:rsid w:val="00904576"/>
    <w:rsid w:val="00905BD1"/>
    <w:rsid w:val="00910B4C"/>
    <w:rsid w:val="00916281"/>
    <w:rsid w:val="009234A0"/>
    <w:rsid w:val="00923CA3"/>
    <w:rsid w:val="00925E3D"/>
    <w:rsid w:val="0093004B"/>
    <w:rsid w:val="00932332"/>
    <w:rsid w:val="00932679"/>
    <w:rsid w:val="00944FA2"/>
    <w:rsid w:val="00955CDE"/>
    <w:rsid w:val="00963E7E"/>
    <w:rsid w:val="00964249"/>
    <w:rsid w:val="00967051"/>
    <w:rsid w:val="00970375"/>
    <w:rsid w:val="00971931"/>
    <w:rsid w:val="0097442C"/>
    <w:rsid w:val="00974725"/>
    <w:rsid w:val="00975611"/>
    <w:rsid w:val="009830BA"/>
    <w:rsid w:val="00983558"/>
    <w:rsid w:val="00983AC3"/>
    <w:rsid w:val="00993B41"/>
    <w:rsid w:val="0099507E"/>
    <w:rsid w:val="00997941"/>
    <w:rsid w:val="00997B0E"/>
    <w:rsid w:val="009A0E61"/>
    <w:rsid w:val="009A594D"/>
    <w:rsid w:val="009A5F4A"/>
    <w:rsid w:val="009B2BEA"/>
    <w:rsid w:val="009B2C94"/>
    <w:rsid w:val="009B6D88"/>
    <w:rsid w:val="009C243E"/>
    <w:rsid w:val="009C5230"/>
    <w:rsid w:val="009C75B8"/>
    <w:rsid w:val="009E22C1"/>
    <w:rsid w:val="009F6AE6"/>
    <w:rsid w:val="00A05E4C"/>
    <w:rsid w:val="00A07405"/>
    <w:rsid w:val="00A07860"/>
    <w:rsid w:val="00A3537F"/>
    <w:rsid w:val="00A35679"/>
    <w:rsid w:val="00A40598"/>
    <w:rsid w:val="00A40925"/>
    <w:rsid w:val="00A54570"/>
    <w:rsid w:val="00A54E34"/>
    <w:rsid w:val="00A55623"/>
    <w:rsid w:val="00A563C7"/>
    <w:rsid w:val="00A6185B"/>
    <w:rsid w:val="00A77964"/>
    <w:rsid w:val="00A853D4"/>
    <w:rsid w:val="00A87009"/>
    <w:rsid w:val="00A91016"/>
    <w:rsid w:val="00A94E09"/>
    <w:rsid w:val="00A973E8"/>
    <w:rsid w:val="00AA59EC"/>
    <w:rsid w:val="00AA6DD7"/>
    <w:rsid w:val="00AA7161"/>
    <w:rsid w:val="00AB5870"/>
    <w:rsid w:val="00AB69AA"/>
    <w:rsid w:val="00AC04FA"/>
    <w:rsid w:val="00AC11AF"/>
    <w:rsid w:val="00AC4863"/>
    <w:rsid w:val="00AC5015"/>
    <w:rsid w:val="00AD25C8"/>
    <w:rsid w:val="00AE0C76"/>
    <w:rsid w:val="00AE4687"/>
    <w:rsid w:val="00AE5E42"/>
    <w:rsid w:val="00AE6063"/>
    <w:rsid w:val="00AE7B7A"/>
    <w:rsid w:val="00AF749A"/>
    <w:rsid w:val="00B074D8"/>
    <w:rsid w:val="00B076C9"/>
    <w:rsid w:val="00B10450"/>
    <w:rsid w:val="00B12099"/>
    <w:rsid w:val="00B12CEE"/>
    <w:rsid w:val="00B13426"/>
    <w:rsid w:val="00B21FF8"/>
    <w:rsid w:val="00B30E44"/>
    <w:rsid w:val="00B34209"/>
    <w:rsid w:val="00B35BFB"/>
    <w:rsid w:val="00B40B87"/>
    <w:rsid w:val="00B410BC"/>
    <w:rsid w:val="00B43C92"/>
    <w:rsid w:val="00B44341"/>
    <w:rsid w:val="00B4734B"/>
    <w:rsid w:val="00B47506"/>
    <w:rsid w:val="00B51DDD"/>
    <w:rsid w:val="00B62DCC"/>
    <w:rsid w:val="00B63BA6"/>
    <w:rsid w:val="00B64099"/>
    <w:rsid w:val="00B673B2"/>
    <w:rsid w:val="00B7256D"/>
    <w:rsid w:val="00B75D29"/>
    <w:rsid w:val="00B84184"/>
    <w:rsid w:val="00B85EB2"/>
    <w:rsid w:val="00BA3275"/>
    <w:rsid w:val="00BA56CB"/>
    <w:rsid w:val="00BA6488"/>
    <w:rsid w:val="00BA6AEE"/>
    <w:rsid w:val="00BB1360"/>
    <w:rsid w:val="00BB5513"/>
    <w:rsid w:val="00BB5683"/>
    <w:rsid w:val="00BB751E"/>
    <w:rsid w:val="00BC4D5B"/>
    <w:rsid w:val="00BE243C"/>
    <w:rsid w:val="00BE3D97"/>
    <w:rsid w:val="00BF3A5E"/>
    <w:rsid w:val="00BF579B"/>
    <w:rsid w:val="00BF7112"/>
    <w:rsid w:val="00C0116E"/>
    <w:rsid w:val="00C0230B"/>
    <w:rsid w:val="00C15649"/>
    <w:rsid w:val="00C15947"/>
    <w:rsid w:val="00C17AEF"/>
    <w:rsid w:val="00C206E3"/>
    <w:rsid w:val="00C20EE5"/>
    <w:rsid w:val="00C303FB"/>
    <w:rsid w:val="00C309C7"/>
    <w:rsid w:val="00C31BF4"/>
    <w:rsid w:val="00C35238"/>
    <w:rsid w:val="00C41A79"/>
    <w:rsid w:val="00C517A4"/>
    <w:rsid w:val="00C541C7"/>
    <w:rsid w:val="00C54DEF"/>
    <w:rsid w:val="00C55C08"/>
    <w:rsid w:val="00C60B39"/>
    <w:rsid w:val="00C64423"/>
    <w:rsid w:val="00C66322"/>
    <w:rsid w:val="00C73CE7"/>
    <w:rsid w:val="00C73FEC"/>
    <w:rsid w:val="00C74157"/>
    <w:rsid w:val="00C74246"/>
    <w:rsid w:val="00C74C80"/>
    <w:rsid w:val="00C74E7B"/>
    <w:rsid w:val="00C776DB"/>
    <w:rsid w:val="00C83023"/>
    <w:rsid w:val="00C85A0A"/>
    <w:rsid w:val="00C86E98"/>
    <w:rsid w:val="00C872C2"/>
    <w:rsid w:val="00C9678B"/>
    <w:rsid w:val="00CA0616"/>
    <w:rsid w:val="00CA185F"/>
    <w:rsid w:val="00CA587F"/>
    <w:rsid w:val="00CB2783"/>
    <w:rsid w:val="00CB7CE6"/>
    <w:rsid w:val="00CC12DD"/>
    <w:rsid w:val="00CC4AFC"/>
    <w:rsid w:val="00CC4DF7"/>
    <w:rsid w:val="00CD18F2"/>
    <w:rsid w:val="00CD3FE4"/>
    <w:rsid w:val="00CD69F6"/>
    <w:rsid w:val="00CE0E02"/>
    <w:rsid w:val="00CE45F9"/>
    <w:rsid w:val="00CF11A2"/>
    <w:rsid w:val="00CF4796"/>
    <w:rsid w:val="00CF596E"/>
    <w:rsid w:val="00D00EB5"/>
    <w:rsid w:val="00D012FC"/>
    <w:rsid w:val="00D01D24"/>
    <w:rsid w:val="00D165B9"/>
    <w:rsid w:val="00D23085"/>
    <w:rsid w:val="00D3764A"/>
    <w:rsid w:val="00D54188"/>
    <w:rsid w:val="00D6159A"/>
    <w:rsid w:val="00D631EC"/>
    <w:rsid w:val="00D77E82"/>
    <w:rsid w:val="00D8408C"/>
    <w:rsid w:val="00D842E0"/>
    <w:rsid w:val="00D860DC"/>
    <w:rsid w:val="00D93AE4"/>
    <w:rsid w:val="00D95637"/>
    <w:rsid w:val="00D96CE2"/>
    <w:rsid w:val="00DA3240"/>
    <w:rsid w:val="00DA384D"/>
    <w:rsid w:val="00DA6696"/>
    <w:rsid w:val="00DB42C9"/>
    <w:rsid w:val="00DB54B1"/>
    <w:rsid w:val="00DC3FB8"/>
    <w:rsid w:val="00DE2A7C"/>
    <w:rsid w:val="00DF28A6"/>
    <w:rsid w:val="00DF2D58"/>
    <w:rsid w:val="00E004AF"/>
    <w:rsid w:val="00E00830"/>
    <w:rsid w:val="00E00AB5"/>
    <w:rsid w:val="00E0201C"/>
    <w:rsid w:val="00E03544"/>
    <w:rsid w:val="00E04D07"/>
    <w:rsid w:val="00E05E3A"/>
    <w:rsid w:val="00E0685E"/>
    <w:rsid w:val="00E109F9"/>
    <w:rsid w:val="00E13006"/>
    <w:rsid w:val="00E15C67"/>
    <w:rsid w:val="00E17585"/>
    <w:rsid w:val="00E22048"/>
    <w:rsid w:val="00E2512E"/>
    <w:rsid w:val="00E26711"/>
    <w:rsid w:val="00E33686"/>
    <w:rsid w:val="00E37780"/>
    <w:rsid w:val="00E46CCA"/>
    <w:rsid w:val="00E472CB"/>
    <w:rsid w:val="00E522C3"/>
    <w:rsid w:val="00E53E5D"/>
    <w:rsid w:val="00E54557"/>
    <w:rsid w:val="00E552FA"/>
    <w:rsid w:val="00E55E64"/>
    <w:rsid w:val="00E61F04"/>
    <w:rsid w:val="00E64EB7"/>
    <w:rsid w:val="00E666A7"/>
    <w:rsid w:val="00E66879"/>
    <w:rsid w:val="00E66F77"/>
    <w:rsid w:val="00E73E67"/>
    <w:rsid w:val="00E81E9A"/>
    <w:rsid w:val="00E878E1"/>
    <w:rsid w:val="00E92D7F"/>
    <w:rsid w:val="00E93734"/>
    <w:rsid w:val="00E97D7A"/>
    <w:rsid w:val="00EA0B89"/>
    <w:rsid w:val="00EA48E3"/>
    <w:rsid w:val="00EA5445"/>
    <w:rsid w:val="00EB0C98"/>
    <w:rsid w:val="00EB19BA"/>
    <w:rsid w:val="00EB64AC"/>
    <w:rsid w:val="00EC427E"/>
    <w:rsid w:val="00EC74BF"/>
    <w:rsid w:val="00ED0FC2"/>
    <w:rsid w:val="00ED2769"/>
    <w:rsid w:val="00ED2984"/>
    <w:rsid w:val="00ED3394"/>
    <w:rsid w:val="00ED3AE7"/>
    <w:rsid w:val="00ED7D7C"/>
    <w:rsid w:val="00EE560E"/>
    <w:rsid w:val="00EE73CF"/>
    <w:rsid w:val="00EF1806"/>
    <w:rsid w:val="00EF6179"/>
    <w:rsid w:val="00F0065D"/>
    <w:rsid w:val="00F00C25"/>
    <w:rsid w:val="00F033AB"/>
    <w:rsid w:val="00F06B17"/>
    <w:rsid w:val="00F06C6C"/>
    <w:rsid w:val="00F129C0"/>
    <w:rsid w:val="00F12C57"/>
    <w:rsid w:val="00F140F3"/>
    <w:rsid w:val="00F20874"/>
    <w:rsid w:val="00F333F9"/>
    <w:rsid w:val="00F3411F"/>
    <w:rsid w:val="00F44808"/>
    <w:rsid w:val="00F44D56"/>
    <w:rsid w:val="00F45BD2"/>
    <w:rsid w:val="00F466DA"/>
    <w:rsid w:val="00F46D26"/>
    <w:rsid w:val="00F51071"/>
    <w:rsid w:val="00F52256"/>
    <w:rsid w:val="00F52548"/>
    <w:rsid w:val="00F52757"/>
    <w:rsid w:val="00F53EFE"/>
    <w:rsid w:val="00F550A1"/>
    <w:rsid w:val="00F57422"/>
    <w:rsid w:val="00F57727"/>
    <w:rsid w:val="00F62DFA"/>
    <w:rsid w:val="00F66766"/>
    <w:rsid w:val="00F71AC6"/>
    <w:rsid w:val="00F774BB"/>
    <w:rsid w:val="00F81E16"/>
    <w:rsid w:val="00F87F24"/>
    <w:rsid w:val="00F94726"/>
    <w:rsid w:val="00F954A7"/>
    <w:rsid w:val="00F95A0E"/>
    <w:rsid w:val="00FA2704"/>
    <w:rsid w:val="00FB2032"/>
    <w:rsid w:val="00FC0072"/>
    <w:rsid w:val="00FC53D3"/>
    <w:rsid w:val="00FC7A08"/>
    <w:rsid w:val="00FD1D24"/>
    <w:rsid w:val="00FE2A09"/>
    <w:rsid w:val="00FE59BE"/>
    <w:rsid w:val="00FF440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0">
    <w:name w:val="Normal"/>
    <w:qFormat/>
    <w:rsid w:val="00642998"/>
    <w:pPr>
      <w:suppressAutoHyphens/>
      <w:spacing w:after="200" w:line="276" w:lineRule="auto"/>
      <w:ind w:firstLine="397"/>
      <w:jc w:val="both"/>
    </w:pPr>
    <w:rPr>
      <w:rFonts w:eastAsia="Times New Roman" w:cs="Calibri"/>
      <w:kern w:val="1"/>
      <w:sz w:val="20"/>
      <w:szCs w:val="20"/>
      <w:lang w:eastAsia="zh-CN"/>
    </w:rPr>
  </w:style>
  <w:style w:type="paragraph" w:styleId="1">
    <w:name w:val="heading 1"/>
    <w:basedOn w:val="a0"/>
    <w:next w:val="a0"/>
    <w:link w:val="1Char"/>
    <w:uiPriority w:val="99"/>
    <w:qFormat/>
    <w:rsid w:val="00642998"/>
    <w:pPr>
      <w:keepNext/>
      <w:keepLines/>
      <w:spacing w:before="480" w:after="0"/>
      <w:outlineLvl w:val="0"/>
    </w:pPr>
    <w:rPr>
      <w:rFonts w:ascii="Cambria" w:hAnsi="Cambria" w:cs="Times New Roman"/>
      <w:b/>
      <w:bCs/>
      <w:color w:val="365F91"/>
      <w:sz w:val="28"/>
      <w:szCs w:val="28"/>
    </w:rPr>
  </w:style>
  <w:style w:type="paragraph" w:styleId="2">
    <w:name w:val="heading 2"/>
    <w:basedOn w:val="a0"/>
    <w:next w:val="a0"/>
    <w:link w:val="2Char"/>
    <w:uiPriority w:val="99"/>
    <w:qFormat/>
    <w:rsid w:val="00A77964"/>
    <w:pPr>
      <w:keepNext/>
      <w:keepLines/>
      <w:spacing w:before="200" w:after="0"/>
      <w:outlineLvl w:val="1"/>
    </w:pPr>
    <w:rPr>
      <w:rFonts w:ascii="Cambria" w:hAnsi="Cambria" w:cs="Times New Roman"/>
      <w:b/>
      <w:bCs/>
      <w:color w:val="4F81BD"/>
      <w:sz w:val="26"/>
      <w:szCs w:val="26"/>
    </w:rPr>
  </w:style>
  <w:style w:type="paragraph" w:styleId="3">
    <w:name w:val="heading 3"/>
    <w:aliases w:val="h3"/>
    <w:basedOn w:val="a0"/>
    <w:next w:val="a0"/>
    <w:link w:val="3Char"/>
    <w:uiPriority w:val="99"/>
    <w:qFormat/>
    <w:locked/>
    <w:rsid w:val="00FA2704"/>
    <w:pPr>
      <w:suppressAutoHyphens w:val="0"/>
      <w:spacing w:before="200" w:after="0" w:line="271" w:lineRule="auto"/>
      <w:ind w:firstLine="0"/>
      <w:jc w:val="left"/>
      <w:outlineLvl w:val="2"/>
    </w:pPr>
    <w:rPr>
      <w:rFonts w:ascii="Cambria" w:hAnsi="Cambria" w:cs="Times New Roman"/>
      <w:b/>
      <w:bCs/>
      <w:kern w:val="0"/>
      <w:sz w:val="28"/>
      <w:szCs w:val="28"/>
      <w:lang w:eastAsia="el-GR"/>
    </w:rPr>
  </w:style>
  <w:style w:type="paragraph" w:styleId="4">
    <w:name w:val="heading 4"/>
    <w:basedOn w:val="a0"/>
    <w:next w:val="a0"/>
    <w:link w:val="4Char"/>
    <w:uiPriority w:val="99"/>
    <w:qFormat/>
    <w:locked/>
    <w:rsid w:val="00FA2704"/>
    <w:pPr>
      <w:suppressAutoHyphens w:val="0"/>
      <w:spacing w:before="200" w:after="0" w:line="240" w:lineRule="auto"/>
      <w:ind w:firstLine="0"/>
      <w:jc w:val="left"/>
      <w:outlineLvl w:val="3"/>
    </w:pPr>
    <w:rPr>
      <w:rFonts w:ascii="Cambria" w:hAnsi="Cambria" w:cs="Times New Roman"/>
      <w:b/>
      <w:bCs/>
      <w:i/>
      <w:iCs/>
      <w:kern w:val="0"/>
      <w:sz w:val="28"/>
      <w:szCs w:val="28"/>
      <w:lang w:eastAsia="el-GR"/>
    </w:rPr>
  </w:style>
  <w:style w:type="paragraph" w:styleId="5">
    <w:name w:val="heading 5"/>
    <w:basedOn w:val="a0"/>
    <w:next w:val="a0"/>
    <w:link w:val="5Char"/>
    <w:uiPriority w:val="99"/>
    <w:qFormat/>
    <w:locked/>
    <w:rsid w:val="00FA2704"/>
    <w:pPr>
      <w:suppressAutoHyphens w:val="0"/>
      <w:spacing w:before="200" w:after="0" w:line="240" w:lineRule="auto"/>
      <w:ind w:firstLine="0"/>
      <w:jc w:val="left"/>
      <w:outlineLvl w:val="4"/>
    </w:pPr>
    <w:rPr>
      <w:rFonts w:ascii="Cambria" w:hAnsi="Cambria" w:cs="Times New Roman"/>
      <w:b/>
      <w:bCs/>
      <w:color w:val="7F7F7F"/>
      <w:kern w:val="0"/>
      <w:sz w:val="28"/>
      <w:szCs w:val="28"/>
      <w:lang w:eastAsia="el-GR"/>
    </w:rPr>
  </w:style>
  <w:style w:type="paragraph" w:styleId="6">
    <w:name w:val="heading 6"/>
    <w:basedOn w:val="a0"/>
    <w:next w:val="a0"/>
    <w:link w:val="6Char"/>
    <w:uiPriority w:val="99"/>
    <w:qFormat/>
    <w:locked/>
    <w:rsid w:val="00FA2704"/>
    <w:pPr>
      <w:suppressAutoHyphens w:val="0"/>
      <w:spacing w:after="0" w:line="271" w:lineRule="auto"/>
      <w:ind w:firstLine="0"/>
      <w:jc w:val="left"/>
      <w:outlineLvl w:val="5"/>
    </w:pPr>
    <w:rPr>
      <w:rFonts w:ascii="Cambria" w:hAnsi="Cambria" w:cs="Times New Roman"/>
      <w:b/>
      <w:bCs/>
      <w:i/>
      <w:iCs/>
      <w:color w:val="7F7F7F"/>
      <w:kern w:val="0"/>
      <w:sz w:val="28"/>
      <w:szCs w:val="28"/>
      <w:lang w:eastAsia="el-GR"/>
    </w:rPr>
  </w:style>
  <w:style w:type="paragraph" w:styleId="7">
    <w:name w:val="heading 7"/>
    <w:basedOn w:val="a0"/>
    <w:next w:val="a0"/>
    <w:link w:val="7Char"/>
    <w:uiPriority w:val="99"/>
    <w:qFormat/>
    <w:locked/>
    <w:rsid w:val="00FA2704"/>
    <w:pPr>
      <w:suppressAutoHyphens w:val="0"/>
      <w:spacing w:after="0" w:line="240" w:lineRule="auto"/>
      <w:ind w:firstLine="0"/>
      <w:jc w:val="left"/>
      <w:outlineLvl w:val="6"/>
    </w:pPr>
    <w:rPr>
      <w:rFonts w:ascii="Cambria" w:hAnsi="Cambria" w:cs="Times New Roman"/>
      <w:i/>
      <w:iCs/>
      <w:kern w:val="0"/>
      <w:sz w:val="28"/>
      <w:szCs w:val="28"/>
      <w:lang w:eastAsia="el-GR"/>
    </w:rPr>
  </w:style>
  <w:style w:type="paragraph" w:styleId="8">
    <w:name w:val="heading 8"/>
    <w:basedOn w:val="a0"/>
    <w:next w:val="a0"/>
    <w:link w:val="8Char"/>
    <w:uiPriority w:val="99"/>
    <w:qFormat/>
    <w:locked/>
    <w:rsid w:val="00FA2704"/>
    <w:pPr>
      <w:suppressAutoHyphens w:val="0"/>
      <w:spacing w:after="0" w:line="240" w:lineRule="auto"/>
      <w:ind w:firstLine="0"/>
      <w:jc w:val="left"/>
      <w:outlineLvl w:val="7"/>
    </w:pPr>
    <w:rPr>
      <w:rFonts w:ascii="Cambria" w:hAnsi="Cambria" w:cs="Times New Roman"/>
      <w:kern w:val="0"/>
      <w:lang w:eastAsia="el-GR"/>
    </w:rPr>
  </w:style>
  <w:style w:type="paragraph" w:styleId="9">
    <w:name w:val="heading 9"/>
    <w:basedOn w:val="a0"/>
    <w:next w:val="a0"/>
    <w:link w:val="9Char"/>
    <w:uiPriority w:val="99"/>
    <w:qFormat/>
    <w:locked/>
    <w:rsid w:val="00FA2704"/>
    <w:pPr>
      <w:suppressAutoHyphens w:val="0"/>
      <w:spacing w:after="0" w:line="240" w:lineRule="auto"/>
      <w:ind w:firstLine="0"/>
      <w:jc w:val="left"/>
      <w:outlineLvl w:val="8"/>
    </w:pPr>
    <w:rPr>
      <w:rFonts w:ascii="Cambria" w:hAnsi="Cambria" w:cs="Times New Roman"/>
      <w:i/>
      <w:iCs/>
      <w:spacing w:val="5"/>
      <w:kern w:val="0"/>
      <w:lang w:eastAsia="el-GR"/>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locked/>
    <w:rsid w:val="00642998"/>
    <w:rPr>
      <w:rFonts w:ascii="Cambria" w:hAnsi="Cambria" w:cs="Times New Roman"/>
      <w:b/>
      <w:bCs/>
      <w:color w:val="365F91"/>
      <w:kern w:val="1"/>
      <w:sz w:val="28"/>
      <w:szCs w:val="28"/>
      <w:lang w:eastAsia="zh-CN"/>
    </w:rPr>
  </w:style>
  <w:style w:type="character" w:customStyle="1" w:styleId="2Char">
    <w:name w:val="Επικεφαλίδα 2 Char"/>
    <w:basedOn w:val="a1"/>
    <w:link w:val="2"/>
    <w:uiPriority w:val="99"/>
    <w:locked/>
    <w:rsid w:val="00A77964"/>
    <w:rPr>
      <w:rFonts w:ascii="Cambria" w:hAnsi="Cambria" w:cs="Times New Roman"/>
      <w:b/>
      <w:bCs/>
      <w:color w:val="4F81BD"/>
      <w:kern w:val="1"/>
      <w:sz w:val="26"/>
      <w:szCs w:val="26"/>
      <w:lang w:eastAsia="zh-CN"/>
    </w:rPr>
  </w:style>
  <w:style w:type="character" w:customStyle="1" w:styleId="3Char">
    <w:name w:val="Επικεφαλίδα 3 Char"/>
    <w:aliases w:val="h3 Char"/>
    <w:basedOn w:val="a1"/>
    <w:link w:val="3"/>
    <w:uiPriority w:val="99"/>
    <w:locked/>
    <w:rsid w:val="00FA2704"/>
    <w:rPr>
      <w:rFonts w:ascii="Cambria" w:hAnsi="Cambria" w:cs="Times New Roman"/>
      <w:b/>
      <w:bCs/>
      <w:sz w:val="28"/>
      <w:szCs w:val="28"/>
    </w:rPr>
  </w:style>
  <w:style w:type="character" w:customStyle="1" w:styleId="4Char">
    <w:name w:val="Επικεφαλίδα 4 Char"/>
    <w:basedOn w:val="a1"/>
    <w:link w:val="4"/>
    <w:uiPriority w:val="99"/>
    <w:locked/>
    <w:rsid w:val="00FA2704"/>
    <w:rPr>
      <w:rFonts w:ascii="Cambria" w:hAnsi="Cambria" w:cs="Times New Roman"/>
      <w:b/>
      <w:bCs/>
      <w:i/>
      <w:iCs/>
      <w:sz w:val="28"/>
      <w:szCs w:val="28"/>
    </w:rPr>
  </w:style>
  <w:style w:type="character" w:customStyle="1" w:styleId="5Char">
    <w:name w:val="Επικεφαλίδα 5 Char"/>
    <w:basedOn w:val="a1"/>
    <w:link w:val="5"/>
    <w:uiPriority w:val="99"/>
    <w:locked/>
    <w:rsid w:val="00FA2704"/>
    <w:rPr>
      <w:rFonts w:ascii="Cambria" w:hAnsi="Cambria" w:cs="Times New Roman"/>
      <w:b/>
      <w:bCs/>
      <w:color w:val="7F7F7F"/>
      <w:sz w:val="28"/>
      <w:szCs w:val="28"/>
    </w:rPr>
  </w:style>
  <w:style w:type="character" w:customStyle="1" w:styleId="6Char">
    <w:name w:val="Επικεφαλίδα 6 Char"/>
    <w:basedOn w:val="a1"/>
    <w:link w:val="6"/>
    <w:uiPriority w:val="99"/>
    <w:locked/>
    <w:rsid w:val="00FA2704"/>
    <w:rPr>
      <w:rFonts w:ascii="Cambria" w:hAnsi="Cambria" w:cs="Times New Roman"/>
      <w:b/>
      <w:bCs/>
      <w:i/>
      <w:iCs/>
      <w:color w:val="7F7F7F"/>
      <w:sz w:val="28"/>
      <w:szCs w:val="28"/>
    </w:rPr>
  </w:style>
  <w:style w:type="character" w:customStyle="1" w:styleId="7Char">
    <w:name w:val="Επικεφαλίδα 7 Char"/>
    <w:basedOn w:val="a1"/>
    <w:link w:val="7"/>
    <w:uiPriority w:val="99"/>
    <w:locked/>
    <w:rsid w:val="00FA2704"/>
    <w:rPr>
      <w:rFonts w:ascii="Cambria" w:hAnsi="Cambria" w:cs="Times New Roman"/>
      <w:i/>
      <w:iCs/>
      <w:sz w:val="28"/>
      <w:szCs w:val="28"/>
    </w:rPr>
  </w:style>
  <w:style w:type="character" w:customStyle="1" w:styleId="8Char">
    <w:name w:val="Επικεφαλίδα 8 Char"/>
    <w:basedOn w:val="a1"/>
    <w:link w:val="8"/>
    <w:uiPriority w:val="99"/>
    <w:locked/>
    <w:rsid w:val="00FA2704"/>
    <w:rPr>
      <w:rFonts w:ascii="Cambria" w:hAnsi="Cambria" w:cs="Times New Roman"/>
      <w:sz w:val="20"/>
      <w:szCs w:val="20"/>
    </w:rPr>
  </w:style>
  <w:style w:type="character" w:customStyle="1" w:styleId="9Char">
    <w:name w:val="Επικεφαλίδα 9 Char"/>
    <w:basedOn w:val="a1"/>
    <w:link w:val="9"/>
    <w:uiPriority w:val="99"/>
    <w:locked/>
    <w:rsid w:val="00FA2704"/>
    <w:rPr>
      <w:rFonts w:ascii="Cambria" w:hAnsi="Cambria" w:cs="Times New Roman"/>
      <w:i/>
      <w:iCs/>
      <w:spacing w:val="5"/>
      <w:sz w:val="20"/>
      <w:szCs w:val="20"/>
    </w:rPr>
  </w:style>
  <w:style w:type="character" w:customStyle="1" w:styleId="a4">
    <w:name w:val="Χαρακτήρες υποσημείωσης"/>
    <w:uiPriority w:val="99"/>
    <w:rsid w:val="00642998"/>
  </w:style>
  <w:style w:type="character" w:customStyle="1" w:styleId="a5">
    <w:name w:val="Σύμβολο υποσημείωσης"/>
    <w:uiPriority w:val="99"/>
    <w:rsid w:val="00642998"/>
    <w:rPr>
      <w:vertAlign w:val="superscript"/>
    </w:rPr>
  </w:style>
  <w:style w:type="character" w:customStyle="1" w:styleId="DeltaViewInsertion">
    <w:name w:val="DeltaView Insertion"/>
    <w:uiPriority w:val="99"/>
    <w:rsid w:val="00642998"/>
    <w:rPr>
      <w:b/>
      <w:i/>
      <w:spacing w:val="0"/>
      <w:lang w:val="el-GR"/>
    </w:rPr>
  </w:style>
  <w:style w:type="character" w:customStyle="1" w:styleId="NormalBoldChar">
    <w:name w:val="NormalBold Char"/>
    <w:uiPriority w:val="99"/>
    <w:rsid w:val="00642998"/>
    <w:rPr>
      <w:rFonts w:ascii="Times New Roman" w:hAnsi="Times New Roman"/>
      <w:b/>
      <w:sz w:val="24"/>
      <w:lang w:val="el-GR"/>
    </w:rPr>
  </w:style>
  <w:style w:type="character" w:styleId="a6">
    <w:name w:val="endnote reference"/>
    <w:basedOn w:val="a1"/>
    <w:uiPriority w:val="99"/>
    <w:rsid w:val="00642998"/>
    <w:rPr>
      <w:rFonts w:cs="Times New Roman"/>
      <w:vertAlign w:val="superscript"/>
    </w:rPr>
  </w:style>
  <w:style w:type="paragraph" w:styleId="a7">
    <w:name w:val="header"/>
    <w:basedOn w:val="a0"/>
    <w:link w:val="Char"/>
    <w:uiPriority w:val="99"/>
    <w:rsid w:val="00642998"/>
    <w:pPr>
      <w:suppressLineNumbers/>
      <w:tabs>
        <w:tab w:val="center" w:pos="4153"/>
        <w:tab w:val="right" w:pos="8306"/>
      </w:tabs>
      <w:spacing w:after="0" w:line="100" w:lineRule="atLeast"/>
      <w:ind w:firstLine="284"/>
    </w:pPr>
    <w:rPr>
      <w:rFonts w:eastAsia="Calibri"/>
    </w:rPr>
  </w:style>
  <w:style w:type="character" w:customStyle="1" w:styleId="Char">
    <w:name w:val="Κεφαλίδα Char"/>
    <w:basedOn w:val="a1"/>
    <w:link w:val="a7"/>
    <w:uiPriority w:val="99"/>
    <w:locked/>
    <w:rsid w:val="00642998"/>
    <w:rPr>
      <w:rFonts w:ascii="Calibri" w:hAnsi="Calibri" w:cs="Calibri"/>
      <w:kern w:val="1"/>
      <w:sz w:val="20"/>
      <w:szCs w:val="20"/>
      <w:lang w:eastAsia="zh-CN"/>
    </w:rPr>
  </w:style>
  <w:style w:type="paragraph" w:styleId="a8">
    <w:name w:val="footer"/>
    <w:basedOn w:val="a0"/>
    <w:link w:val="Char0"/>
    <w:uiPriority w:val="99"/>
    <w:rsid w:val="00642998"/>
    <w:pPr>
      <w:suppressLineNumbers/>
      <w:tabs>
        <w:tab w:val="center" w:pos="4153"/>
        <w:tab w:val="right" w:pos="8306"/>
      </w:tabs>
      <w:spacing w:after="0" w:line="100" w:lineRule="atLeast"/>
    </w:pPr>
    <w:rPr>
      <w:sz w:val="16"/>
    </w:rPr>
  </w:style>
  <w:style w:type="character" w:customStyle="1" w:styleId="Char0">
    <w:name w:val="Υποσέλιδο Char"/>
    <w:basedOn w:val="a1"/>
    <w:link w:val="a8"/>
    <w:uiPriority w:val="99"/>
    <w:locked/>
    <w:rsid w:val="00642998"/>
    <w:rPr>
      <w:rFonts w:ascii="Calibri" w:hAnsi="Calibri" w:cs="Calibri"/>
      <w:kern w:val="1"/>
      <w:sz w:val="16"/>
      <w:lang w:eastAsia="zh-CN"/>
    </w:rPr>
  </w:style>
  <w:style w:type="paragraph" w:customStyle="1" w:styleId="ChapterTitle">
    <w:name w:val="ChapterTitle"/>
    <w:basedOn w:val="a0"/>
    <w:next w:val="a0"/>
    <w:uiPriority w:val="99"/>
    <w:rsid w:val="00642998"/>
    <w:pPr>
      <w:keepNext/>
      <w:spacing w:before="120" w:after="360"/>
      <w:ind w:firstLine="0"/>
      <w:jc w:val="center"/>
    </w:pPr>
    <w:rPr>
      <w:b/>
    </w:rPr>
  </w:style>
  <w:style w:type="paragraph" w:customStyle="1" w:styleId="SectionTitle">
    <w:name w:val="SectionTitle"/>
    <w:basedOn w:val="a0"/>
    <w:next w:val="1"/>
    <w:uiPriority w:val="99"/>
    <w:rsid w:val="00642998"/>
    <w:pPr>
      <w:keepNext/>
      <w:spacing w:before="120" w:after="360"/>
      <w:jc w:val="center"/>
    </w:pPr>
    <w:rPr>
      <w:b/>
      <w:smallCaps/>
      <w:sz w:val="28"/>
    </w:rPr>
  </w:style>
  <w:style w:type="paragraph" w:styleId="a9">
    <w:name w:val="endnote text"/>
    <w:basedOn w:val="a0"/>
    <w:link w:val="Char1"/>
    <w:uiPriority w:val="99"/>
    <w:rsid w:val="00642998"/>
  </w:style>
  <w:style w:type="character" w:customStyle="1" w:styleId="Char1">
    <w:name w:val="Κείμενο σημείωσης τέλους Char"/>
    <w:basedOn w:val="a1"/>
    <w:link w:val="a9"/>
    <w:uiPriority w:val="99"/>
    <w:locked/>
    <w:rsid w:val="00642998"/>
    <w:rPr>
      <w:rFonts w:ascii="Calibri" w:hAnsi="Calibri" w:cs="Calibri"/>
      <w:kern w:val="1"/>
      <w:sz w:val="20"/>
      <w:szCs w:val="20"/>
      <w:lang w:eastAsia="zh-CN"/>
    </w:rPr>
  </w:style>
  <w:style w:type="character" w:styleId="-">
    <w:name w:val="Hyperlink"/>
    <w:basedOn w:val="a1"/>
    <w:uiPriority w:val="99"/>
    <w:rsid w:val="00642998"/>
    <w:rPr>
      <w:rFonts w:cs="Times New Roman"/>
      <w:color w:val="0000FF"/>
      <w:u w:val="single"/>
    </w:rPr>
  </w:style>
  <w:style w:type="character" w:customStyle="1" w:styleId="30">
    <w:name w:val="Επικεφαλίδα #3"/>
    <w:uiPriority w:val="99"/>
    <w:rsid w:val="00642998"/>
  </w:style>
  <w:style w:type="character" w:customStyle="1" w:styleId="50">
    <w:name w:val="Σώμα κειμένου5"/>
    <w:uiPriority w:val="99"/>
    <w:rsid w:val="00642998"/>
  </w:style>
  <w:style w:type="character" w:customStyle="1" w:styleId="31">
    <w:name w:val="Σώμα κειμένου (3)"/>
    <w:uiPriority w:val="99"/>
    <w:rsid w:val="00642998"/>
  </w:style>
  <w:style w:type="character" w:customStyle="1" w:styleId="32">
    <w:name w:val="Σώμα κειμένου (3) + Χωρίς πλάγια γραφή"/>
    <w:uiPriority w:val="99"/>
    <w:rsid w:val="00642998"/>
  </w:style>
  <w:style w:type="character" w:customStyle="1" w:styleId="20">
    <w:name w:val="Σώμα κειμένου2"/>
    <w:uiPriority w:val="99"/>
    <w:rsid w:val="00642998"/>
  </w:style>
  <w:style w:type="paragraph" w:customStyle="1" w:styleId="Default">
    <w:name w:val="Default"/>
    <w:rsid w:val="00642998"/>
    <w:pPr>
      <w:widowControl w:val="0"/>
      <w:suppressAutoHyphens/>
      <w:spacing w:after="200" w:line="276" w:lineRule="auto"/>
    </w:pPr>
    <w:rPr>
      <w:rFonts w:eastAsia="SimSun" w:cs="font361"/>
      <w:kern w:val="1"/>
      <w:sz w:val="20"/>
      <w:szCs w:val="20"/>
      <w:lang w:eastAsia="ar-SA"/>
    </w:rPr>
  </w:style>
  <w:style w:type="paragraph" w:customStyle="1" w:styleId="10">
    <w:name w:val="Παράγραφος λίστας1"/>
    <w:basedOn w:val="a0"/>
    <w:uiPriority w:val="99"/>
    <w:rsid w:val="00642998"/>
    <w:pPr>
      <w:spacing w:after="0" w:line="100" w:lineRule="atLeast"/>
      <w:ind w:firstLine="0"/>
      <w:jc w:val="left"/>
    </w:pPr>
    <w:rPr>
      <w:rFonts w:ascii="Times New Roman" w:hAnsi="Times New Roman" w:cs="Times New Roman"/>
      <w:sz w:val="24"/>
      <w:szCs w:val="24"/>
      <w:lang w:eastAsia="ar-SA"/>
    </w:rPr>
  </w:style>
  <w:style w:type="paragraph" w:customStyle="1" w:styleId="Style">
    <w:name w:val="Style"/>
    <w:uiPriority w:val="99"/>
    <w:rsid w:val="00642998"/>
    <w:pPr>
      <w:widowControl w:val="0"/>
      <w:suppressAutoHyphens/>
      <w:spacing w:after="200" w:line="276" w:lineRule="auto"/>
    </w:pPr>
    <w:rPr>
      <w:rFonts w:eastAsia="SimSun" w:cs="font361"/>
      <w:kern w:val="1"/>
      <w:sz w:val="20"/>
      <w:szCs w:val="20"/>
      <w:lang w:eastAsia="ar-SA"/>
    </w:rPr>
  </w:style>
  <w:style w:type="paragraph" w:customStyle="1" w:styleId="100">
    <w:name w:val="Σώμα κειμένου10"/>
    <w:basedOn w:val="a0"/>
    <w:uiPriority w:val="99"/>
    <w:rsid w:val="00642998"/>
    <w:pPr>
      <w:spacing w:after="0" w:line="100" w:lineRule="atLeast"/>
      <w:ind w:firstLine="0"/>
      <w:jc w:val="left"/>
    </w:pPr>
    <w:rPr>
      <w:rFonts w:ascii="Times New Roman" w:hAnsi="Times New Roman" w:cs="Times New Roman"/>
      <w:sz w:val="24"/>
      <w:szCs w:val="24"/>
      <w:lang w:eastAsia="ar-SA"/>
    </w:rPr>
  </w:style>
  <w:style w:type="paragraph" w:customStyle="1" w:styleId="80">
    <w:name w:val="Σώμα κειμένου8"/>
    <w:basedOn w:val="a0"/>
    <w:uiPriority w:val="99"/>
    <w:rsid w:val="00642998"/>
    <w:pPr>
      <w:spacing w:after="0" w:line="100" w:lineRule="atLeast"/>
      <w:ind w:firstLine="0"/>
      <w:jc w:val="left"/>
    </w:pPr>
    <w:rPr>
      <w:rFonts w:ascii="Times New Roman" w:hAnsi="Times New Roman" w:cs="Times New Roman"/>
      <w:sz w:val="24"/>
      <w:szCs w:val="24"/>
      <w:lang w:eastAsia="ar-SA"/>
    </w:rPr>
  </w:style>
  <w:style w:type="paragraph" w:customStyle="1" w:styleId="21">
    <w:name w:val="Επικεφαλίδα #2"/>
    <w:basedOn w:val="a0"/>
    <w:uiPriority w:val="99"/>
    <w:rsid w:val="00642998"/>
    <w:pPr>
      <w:spacing w:after="0" w:line="100" w:lineRule="atLeast"/>
      <w:ind w:firstLine="0"/>
      <w:jc w:val="left"/>
    </w:pPr>
    <w:rPr>
      <w:rFonts w:ascii="Times New Roman" w:hAnsi="Times New Roman" w:cs="Times New Roman"/>
      <w:sz w:val="24"/>
      <w:szCs w:val="24"/>
      <w:lang w:eastAsia="ar-SA"/>
    </w:rPr>
  </w:style>
  <w:style w:type="paragraph" w:customStyle="1" w:styleId="22">
    <w:name w:val="Σώμα κειμένου (2)"/>
    <w:basedOn w:val="a0"/>
    <w:uiPriority w:val="99"/>
    <w:rsid w:val="00642998"/>
    <w:pPr>
      <w:spacing w:after="0" w:line="100" w:lineRule="atLeast"/>
      <w:ind w:firstLine="0"/>
      <w:jc w:val="left"/>
    </w:pPr>
    <w:rPr>
      <w:rFonts w:ascii="Times New Roman" w:hAnsi="Times New Roman" w:cs="Times New Roman"/>
      <w:sz w:val="24"/>
      <w:szCs w:val="24"/>
      <w:lang w:eastAsia="ar-SA"/>
    </w:rPr>
  </w:style>
  <w:style w:type="paragraph" w:styleId="23">
    <w:name w:val="Body Text 2"/>
    <w:basedOn w:val="a0"/>
    <w:link w:val="2Char0"/>
    <w:uiPriority w:val="99"/>
    <w:rsid w:val="00642998"/>
    <w:pPr>
      <w:spacing w:after="0" w:line="360" w:lineRule="auto"/>
      <w:ind w:firstLine="0"/>
    </w:pPr>
    <w:rPr>
      <w:rFonts w:ascii="Tahoma" w:hAnsi="Tahoma" w:cs="Tahoma"/>
      <w:sz w:val="18"/>
      <w:szCs w:val="18"/>
      <w:lang w:eastAsia="ar-SA"/>
    </w:rPr>
  </w:style>
  <w:style w:type="character" w:customStyle="1" w:styleId="2Char0">
    <w:name w:val="Σώμα κείμενου 2 Char"/>
    <w:basedOn w:val="a1"/>
    <w:link w:val="23"/>
    <w:uiPriority w:val="99"/>
    <w:locked/>
    <w:rsid w:val="00642998"/>
    <w:rPr>
      <w:rFonts w:ascii="Tahoma" w:hAnsi="Tahoma" w:cs="Tahoma"/>
      <w:kern w:val="1"/>
      <w:sz w:val="18"/>
      <w:szCs w:val="18"/>
      <w:lang w:eastAsia="ar-SA" w:bidi="ar-SA"/>
    </w:rPr>
  </w:style>
  <w:style w:type="paragraph" w:styleId="33">
    <w:name w:val="Body Text 3"/>
    <w:basedOn w:val="a0"/>
    <w:link w:val="3Char0"/>
    <w:uiPriority w:val="99"/>
    <w:rsid w:val="00642998"/>
    <w:pPr>
      <w:shd w:val="clear" w:color="auto" w:fill="FFFFFF"/>
      <w:spacing w:after="0" w:line="360" w:lineRule="auto"/>
      <w:ind w:firstLine="0"/>
    </w:pPr>
    <w:rPr>
      <w:rFonts w:ascii="Tahoma" w:hAnsi="Tahoma" w:cs="Tahoma"/>
      <w:sz w:val="18"/>
      <w:szCs w:val="18"/>
      <w:lang w:eastAsia="ar-SA"/>
    </w:rPr>
  </w:style>
  <w:style w:type="character" w:customStyle="1" w:styleId="3Char0">
    <w:name w:val="Σώμα κείμενου 3 Char"/>
    <w:basedOn w:val="a1"/>
    <w:link w:val="33"/>
    <w:uiPriority w:val="99"/>
    <w:locked/>
    <w:rsid w:val="00642998"/>
    <w:rPr>
      <w:rFonts w:ascii="Tahoma" w:hAnsi="Tahoma" w:cs="Tahoma"/>
      <w:kern w:val="1"/>
      <w:sz w:val="18"/>
      <w:szCs w:val="18"/>
      <w:shd w:val="clear" w:color="auto" w:fill="FFFFFF"/>
      <w:lang w:eastAsia="ar-SA" w:bidi="ar-SA"/>
    </w:rPr>
  </w:style>
  <w:style w:type="paragraph" w:styleId="aa">
    <w:name w:val="List Paragraph"/>
    <w:basedOn w:val="a0"/>
    <w:uiPriority w:val="99"/>
    <w:qFormat/>
    <w:rsid w:val="00642998"/>
    <w:pPr>
      <w:suppressAutoHyphens w:val="0"/>
      <w:spacing w:after="0" w:line="240" w:lineRule="auto"/>
      <w:ind w:left="720" w:firstLine="0"/>
      <w:jc w:val="left"/>
    </w:pPr>
    <w:rPr>
      <w:rFonts w:ascii="Times New Roman" w:hAnsi="Times New Roman" w:cs="Times New Roman"/>
      <w:kern w:val="0"/>
      <w:sz w:val="24"/>
      <w:szCs w:val="24"/>
      <w:lang w:eastAsia="el-GR"/>
    </w:rPr>
  </w:style>
  <w:style w:type="paragraph" w:styleId="ab">
    <w:name w:val="Balloon Text"/>
    <w:basedOn w:val="a0"/>
    <w:link w:val="Char2"/>
    <w:uiPriority w:val="99"/>
    <w:semiHidden/>
    <w:rsid w:val="00642998"/>
    <w:pPr>
      <w:spacing w:after="0" w:line="240" w:lineRule="auto"/>
    </w:pPr>
    <w:rPr>
      <w:rFonts w:ascii="Tahoma" w:hAnsi="Tahoma" w:cs="Tahoma"/>
      <w:sz w:val="16"/>
      <w:szCs w:val="16"/>
    </w:rPr>
  </w:style>
  <w:style w:type="character" w:customStyle="1" w:styleId="Char2">
    <w:name w:val="Κείμενο πλαισίου Char"/>
    <w:basedOn w:val="a1"/>
    <w:link w:val="ab"/>
    <w:uiPriority w:val="99"/>
    <w:semiHidden/>
    <w:locked/>
    <w:rsid w:val="00642998"/>
    <w:rPr>
      <w:rFonts w:ascii="Tahoma" w:hAnsi="Tahoma" w:cs="Tahoma"/>
      <w:kern w:val="1"/>
      <w:sz w:val="16"/>
      <w:szCs w:val="16"/>
      <w:lang w:eastAsia="zh-CN"/>
    </w:rPr>
  </w:style>
  <w:style w:type="paragraph" w:styleId="Web">
    <w:name w:val="Normal (Web)"/>
    <w:basedOn w:val="a0"/>
    <w:uiPriority w:val="99"/>
    <w:rsid w:val="008A4198"/>
    <w:pP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character" w:customStyle="1" w:styleId="BodyTextChar">
    <w:name w:val="Body Text Char"/>
    <w:aliases w:val="Σώμα κείμενου Char"/>
    <w:uiPriority w:val="99"/>
    <w:locked/>
    <w:rsid w:val="00D8408C"/>
    <w:rPr>
      <w:rFonts w:ascii="Times New Roman" w:hAnsi="Times New Roman"/>
      <w:sz w:val="20"/>
      <w:lang w:eastAsia="el-GR"/>
    </w:rPr>
  </w:style>
  <w:style w:type="paragraph" w:styleId="ac">
    <w:name w:val="Body Text"/>
    <w:aliases w:val="Σώμα κείμενου"/>
    <w:basedOn w:val="a0"/>
    <w:link w:val="Char3"/>
    <w:uiPriority w:val="99"/>
    <w:rsid w:val="00D8408C"/>
    <w:pPr>
      <w:suppressAutoHyphens w:val="0"/>
      <w:spacing w:after="120" w:line="240" w:lineRule="auto"/>
      <w:ind w:firstLine="0"/>
      <w:jc w:val="left"/>
    </w:pPr>
    <w:rPr>
      <w:rFonts w:ascii="Times New Roman" w:eastAsia="Calibri" w:hAnsi="Times New Roman" w:cs="Times New Roman"/>
      <w:kern w:val="0"/>
      <w:lang w:eastAsia="el-GR"/>
    </w:rPr>
  </w:style>
  <w:style w:type="character" w:customStyle="1" w:styleId="BodyTextChar1">
    <w:name w:val="Body Text Char1"/>
    <w:aliases w:val="Σώμα κείμενου Char1"/>
    <w:basedOn w:val="a1"/>
    <w:link w:val="ac"/>
    <w:uiPriority w:val="99"/>
    <w:semiHidden/>
    <w:locked/>
    <w:rsid w:val="009005E0"/>
    <w:rPr>
      <w:rFonts w:eastAsia="Times New Roman" w:cs="Calibri"/>
      <w:kern w:val="1"/>
      <w:lang w:eastAsia="zh-CN"/>
    </w:rPr>
  </w:style>
  <w:style w:type="character" w:customStyle="1" w:styleId="Char3">
    <w:name w:val="Σώμα κειμένου Char"/>
    <w:aliases w:val="Σώμα κείμενου Char2"/>
    <w:basedOn w:val="a1"/>
    <w:link w:val="ac"/>
    <w:uiPriority w:val="99"/>
    <w:locked/>
    <w:rsid w:val="00D8408C"/>
    <w:rPr>
      <w:rFonts w:ascii="Calibri" w:hAnsi="Calibri" w:cs="Calibri"/>
      <w:kern w:val="1"/>
      <w:lang w:eastAsia="zh-CN"/>
    </w:rPr>
  </w:style>
  <w:style w:type="paragraph" w:customStyle="1" w:styleId="ARURO">
    <w:name w:val="ARURO"/>
    <w:basedOn w:val="a0"/>
    <w:uiPriority w:val="99"/>
    <w:rsid w:val="00C73CE7"/>
    <w:pPr>
      <w:numPr>
        <w:numId w:val="12"/>
      </w:numPr>
      <w:suppressAutoHyphens w:val="0"/>
      <w:overflowPunct w:val="0"/>
      <w:autoSpaceDE w:val="0"/>
      <w:autoSpaceDN w:val="0"/>
      <w:adjustRightInd w:val="0"/>
      <w:spacing w:before="120" w:after="0" w:line="300" w:lineRule="atLeast"/>
      <w:ind w:firstLine="0"/>
      <w:textAlignment w:val="baseline"/>
      <w:outlineLvl w:val="1"/>
    </w:pPr>
    <w:rPr>
      <w:rFonts w:ascii="Times New Roman" w:hAnsi="Times New Roman" w:cs="Times New Roman"/>
      <w:b/>
      <w:smallCaps/>
      <w:kern w:val="0"/>
      <w:sz w:val="24"/>
      <w:szCs w:val="24"/>
      <w:u w:val="single"/>
      <w:lang w:eastAsia="en-US"/>
    </w:rPr>
  </w:style>
  <w:style w:type="table" w:styleId="ad">
    <w:name w:val="Table Grid"/>
    <w:basedOn w:val="a2"/>
    <w:uiPriority w:val="99"/>
    <w:rsid w:val="00E92D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Title"/>
    <w:basedOn w:val="a0"/>
    <w:link w:val="Char4"/>
    <w:qFormat/>
    <w:rsid w:val="00C17AEF"/>
    <w:pPr>
      <w:suppressAutoHyphens w:val="0"/>
      <w:spacing w:after="0" w:line="240" w:lineRule="auto"/>
      <w:ind w:firstLine="0"/>
      <w:jc w:val="center"/>
    </w:pPr>
    <w:rPr>
      <w:rFonts w:ascii="Tahoma" w:hAnsi="Tahoma" w:cs="Tahoma"/>
      <w:b/>
      <w:bCs/>
      <w:kern w:val="0"/>
      <w:szCs w:val="24"/>
      <w:lang w:eastAsia="en-US"/>
    </w:rPr>
  </w:style>
  <w:style w:type="character" w:customStyle="1" w:styleId="Char4">
    <w:name w:val="Τίτλος Char"/>
    <w:basedOn w:val="a1"/>
    <w:link w:val="ae"/>
    <w:locked/>
    <w:rsid w:val="00C17AEF"/>
    <w:rPr>
      <w:rFonts w:ascii="Tahoma" w:hAnsi="Tahoma" w:cs="Tahoma"/>
      <w:b/>
      <w:bCs/>
      <w:sz w:val="24"/>
      <w:szCs w:val="24"/>
    </w:rPr>
  </w:style>
  <w:style w:type="paragraph" w:customStyle="1" w:styleId="msonormalcxsp">
    <w:name w:val="msonormalcxspπρώτο"/>
    <w:basedOn w:val="a0"/>
    <w:uiPriority w:val="99"/>
    <w:rsid w:val="00ED2984"/>
    <w:pP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character" w:styleId="af">
    <w:name w:val="Strong"/>
    <w:basedOn w:val="a1"/>
    <w:uiPriority w:val="22"/>
    <w:qFormat/>
    <w:locked/>
    <w:rsid w:val="00F00C25"/>
    <w:rPr>
      <w:rFonts w:cs="Times New Roman"/>
      <w:b/>
      <w:bCs/>
    </w:rPr>
  </w:style>
  <w:style w:type="character" w:customStyle="1" w:styleId="apple-converted-space">
    <w:name w:val="apple-converted-space"/>
    <w:basedOn w:val="a1"/>
    <w:uiPriority w:val="99"/>
    <w:rsid w:val="008318AE"/>
    <w:rPr>
      <w:rFonts w:cs="Times New Roman"/>
    </w:rPr>
  </w:style>
  <w:style w:type="paragraph" w:styleId="af0">
    <w:name w:val="Subtitle"/>
    <w:basedOn w:val="a0"/>
    <w:next w:val="a0"/>
    <w:link w:val="Char5"/>
    <w:uiPriority w:val="99"/>
    <w:qFormat/>
    <w:locked/>
    <w:rsid w:val="00FA2704"/>
    <w:pPr>
      <w:suppressAutoHyphens w:val="0"/>
      <w:spacing w:after="600" w:line="240" w:lineRule="auto"/>
      <w:ind w:firstLine="0"/>
      <w:jc w:val="left"/>
    </w:pPr>
    <w:rPr>
      <w:rFonts w:ascii="Cambria" w:hAnsi="Cambria" w:cs="Times New Roman"/>
      <w:i/>
      <w:iCs/>
      <w:spacing w:val="13"/>
      <w:kern w:val="0"/>
      <w:sz w:val="24"/>
      <w:szCs w:val="24"/>
      <w:lang w:eastAsia="el-GR"/>
    </w:rPr>
  </w:style>
  <w:style w:type="character" w:customStyle="1" w:styleId="Char5">
    <w:name w:val="Υπότιτλος Char"/>
    <w:basedOn w:val="a1"/>
    <w:link w:val="af0"/>
    <w:uiPriority w:val="99"/>
    <w:locked/>
    <w:rsid w:val="00FA2704"/>
    <w:rPr>
      <w:rFonts w:ascii="Cambria" w:hAnsi="Cambria" w:cs="Times New Roman"/>
      <w:i/>
      <w:iCs/>
      <w:spacing w:val="13"/>
      <w:sz w:val="24"/>
      <w:szCs w:val="24"/>
    </w:rPr>
  </w:style>
  <w:style w:type="character" w:styleId="af1">
    <w:name w:val="Emphasis"/>
    <w:basedOn w:val="a1"/>
    <w:uiPriority w:val="99"/>
    <w:qFormat/>
    <w:locked/>
    <w:rsid w:val="00FA2704"/>
    <w:rPr>
      <w:rFonts w:cs="Times New Roman"/>
      <w:b/>
      <w:i/>
      <w:spacing w:val="10"/>
      <w:shd w:val="clear" w:color="auto" w:fill="auto"/>
    </w:rPr>
  </w:style>
  <w:style w:type="paragraph" w:styleId="af2">
    <w:name w:val="No Spacing"/>
    <w:basedOn w:val="a0"/>
    <w:uiPriority w:val="99"/>
    <w:qFormat/>
    <w:rsid w:val="00FA2704"/>
    <w:pPr>
      <w:suppressAutoHyphens w:val="0"/>
      <w:spacing w:after="0" w:line="240" w:lineRule="auto"/>
      <w:ind w:firstLine="0"/>
      <w:jc w:val="left"/>
    </w:pPr>
    <w:rPr>
      <w:rFonts w:ascii="Times New Roman" w:hAnsi="Times New Roman" w:cs="Times New Roman"/>
      <w:kern w:val="0"/>
      <w:sz w:val="28"/>
      <w:szCs w:val="28"/>
      <w:lang w:eastAsia="el-GR"/>
    </w:rPr>
  </w:style>
  <w:style w:type="paragraph" w:styleId="af3">
    <w:name w:val="Quote"/>
    <w:basedOn w:val="a0"/>
    <w:next w:val="a0"/>
    <w:link w:val="Char6"/>
    <w:uiPriority w:val="99"/>
    <w:qFormat/>
    <w:rsid w:val="00FA2704"/>
    <w:pPr>
      <w:suppressAutoHyphens w:val="0"/>
      <w:spacing w:before="200" w:after="0" w:line="240" w:lineRule="auto"/>
      <w:ind w:left="360" w:right="360" w:firstLine="0"/>
      <w:jc w:val="left"/>
    </w:pPr>
    <w:rPr>
      <w:rFonts w:ascii="Times New Roman" w:hAnsi="Times New Roman" w:cs="Times New Roman"/>
      <w:i/>
      <w:iCs/>
      <w:kern w:val="0"/>
      <w:sz w:val="28"/>
      <w:szCs w:val="28"/>
      <w:lang w:eastAsia="el-GR"/>
    </w:rPr>
  </w:style>
  <w:style w:type="character" w:customStyle="1" w:styleId="Char6">
    <w:name w:val="Απόσπασμα Char"/>
    <w:basedOn w:val="a1"/>
    <w:link w:val="af3"/>
    <w:uiPriority w:val="99"/>
    <w:locked/>
    <w:rsid w:val="00FA2704"/>
    <w:rPr>
      <w:rFonts w:ascii="Times New Roman" w:hAnsi="Times New Roman" w:cs="Times New Roman"/>
      <w:i/>
      <w:iCs/>
      <w:sz w:val="28"/>
      <w:szCs w:val="28"/>
    </w:rPr>
  </w:style>
  <w:style w:type="paragraph" w:styleId="af4">
    <w:name w:val="Intense Quote"/>
    <w:basedOn w:val="a0"/>
    <w:next w:val="a0"/>
    <w:link w:val="Char7"/>
    <w:uiPriority w:val="99"/>
    <w:qFormat/>
    <w:rsid w:val="00FA2704"/>
    <w:pPr>
      <w:pBdr>
        <w:bottom w:val="single" w:sz="4" w:space="1" w:color="auto"/>
      </w:pBdr>
      <w:suppressAutoHyphens w:val="0"/>
      <w:spacing w:before="200" w:after="280" w:line="240" w:lineRule="auto"/>
      <w:ind w:left="1008" w:right="1152" w:firstLine="0"/>
    </w:pPr>
    <w:rPr>
      <w:rFonts w:ascii="Times New Roman" w:hAnsi="Times New Roman" w:cs="Times New Roman"/>
      <w:b/>
      <w:bCs/>
      <w:i/>
      <w:iCs/>
      <w:kern w:val="0"/>
      <w:sz w:val="28"/>
      <w:szCs w:val="28"/>
      <w:lang w:eastAsia="el-GR"/>
    </w:rPr>
  </w:style>
  <w:style w:type="character" w:customStyle="1" w:styleId="Char7">
    <w:name w:val="Έντονο εισαγωγικό Char"/>
    <w:basedOn w:val="a1"/>
    <w:link w:val="af4"/>
    <w:uiPriority w:val="99"/>
    <w:locked/>
    <w:rsid w:val="00FA2704"/>
    <w:rPr>
      <w:rFonts w:ascii="Times New Roman" w:hAnsi="Times New Roman" w:cs="Times New Roman"/>
      <w:b/>
      <w:bCs/>
      <w:i/>
      <w:iCs/>
      <w:sz w:val="28"/>
      <w:szCs w:val="28"/>
    </w:rPr>
  </w:style>
  <w:style w:type="character" w:styleId="af5">
    <w:name w:val="Subtle Emphasis"/>
    <w:basedOn w:val="a1"/>
    <w:uiPriority w:val="99"/>
    <w:qFormat/>
    <w:rsid w:val="00FA2704"/>
    <w:rPr>
      <w:rFonts w:cs="Times New Roman"/>
      <w:i/>
    </w:rPr>
  </w:style>
  <w:style w:type="character" w:styleId="af6">
    <w:name w:val="Intense Emphasis"/>
    <w:basedOn w:val="a1"/>
    <w:uiPriority w:val="99"/>
    <w:qFormat/>
    <w:rsid w:val="00FA2704"/>
    <w:rPr>
      <w:rFonts w:cs="Times New Roman"/>
      <w:b/>
    </w:rPr>
  </w:style>
  <w:style w:type="character" w:styleId="af7">
    <w:name w:val="Subtle Reference"/>
    <w:basedOn w:val="a1"/>
    <w:uiPriority w:val="99"/>
    <w:qFormat/>
    <w:rsid w:val="00FA2704"/>
    <w:rPr>
      <w:rFonts w:cs="Times New Roman"/>
      <w:smallCaps/>
    </w:rPr>
  </w:style>
  <w:style w:type="character" w:styleId="af8">
    <w:name w:val="Intense Reference"/>
    <w:basedOn w:val="a1"/>
    <w:uiPriority w:val="99"/>
    <w:qFormat/>
    <w:rsid w:val="00FA2704"/>
    <w:rPr>
      <w:rFonts w:cs="Times New Roman"/>
      <w:smallCaps/>
      <w:spacing w:val="5"/>
      <w:u w:val="single"/>
    </w:rPr>
  </w:style>
  <w:style w:type="character" w:styleId="af9">
    <w:name w:val="Book Title"/>
    <w:basedOn w:val="a1"/>
    <w:uiPriority w:val="99"/>
    <w:qFormat/>
    <w:rsid w:val="00FA2704"/>
    <w:rPr>
      <w:rFonts w:cs="Times New Roman"/>
      <w:i/>
      <w:smallCaps/>
      <w:spacing w:val="5"/>
    </w:rPr>
  </w:style>
  <w:style w:type="paragraph" w:styleId="afa">
    <w:name w:val="TOC Heading"/>
    <w:basedOn w:val="1"/>
    <w:next w:val="a0"/>
    <w:uiPriority w:val="99"/>
    <w:qFormat/>
    <w:rsid w:val="00FA2704"/>
    <w:pPr>
      <w:keepNext w:val="0"/>
      <w:keepLines w:val="0"/>
      <w:suppressAutoHyphens w:val="0"/>
      <w:spacing w:line="240" w:lineRule="auto"/>
      <w:ind w:firstLine="0"/>
      <w:contextualSpacing/>
      <w:jc w:val="left"/>
      <w:outlineLvl w:val="9"/>
    </w:pPr>
    <w:rPr>
      <w:color w:val="auto"/>
      <w:kern w:val="0"/>
      <w:lang w:eastAsia="el-GR"/>
    </w:rPr>
  </w:style>
  <w:style w:type="paragraph" w:customStyle="1" w:styleId="afb">
    <w:name w:val="Στυλ"/>
    <w:uiPriority w:val="99"/>
    <w:rsid w:val="00FA2704"/>
    <w:pPr>
      <w:widowControl w:val="0"/>
      <w:autoSpaceDE w:val="0"/>
      <w:autoSpaceDN w:val="0"/>
      <w:adjustRightInd w:val="0"/>
    </w:pPr>
    <w:rPr>
      <w:rFonts w:ascii="Times New Roman" w:eastAsia="Times New Roman" w:hAnsi="Times New Roman"/>
      <w:sz w:val="24"/>
      <w:szCs w:val="24"/>
    </w:rPr>
  </w:style>
  <w:style w:type="paragraph" w:customStyle="1" w:styleId="CharCharChar">
    <w:name w:val="Char Char Char"/>
    <w:basedOn w:val="a0"/>
    <w:uiPriority w:val="99"/>
    <w:rsid w:val="00FA2704"/>
    <w:pPr>
      <w:suppressAutoHyphens w:val="0"/>
      <w:spacing w:after="160" w:line="240" w:lineRule="exact"/>
      <w:ind w:firstLine="0"/>
      <w:jc w:val="left"/>
    </w:pPr>
    <w:rPr>
      <w:rFonts w:ascii="Verdana" w:hAnsi="Verdana" w:cs="Times New Roman"/>
      <w:kern w:val="0"/>
      <w:lang w:val="en-US" w:eastAsia="en-US"/>
    </w:rPr>
  </w:style>
  <w:style w:type="paragraph" w:customStyle="1" w:styleId="Style2">
    <w:name w:val="Style2"/>
    <w:basedOn w:val="a0"/>
    <w:uiPriority w:val="99"/>
    <w:rsid w:val="00FA2704"/>
    <w:pPr>
      <w:widowControl w:val="0"/>
      <w:suppressAutoHyphens w:val="0"/>
      <w:autoSpaceDE w:val="0"/>
      <w:autoSpaceDN w:val="0"/>
      <w:adjustRightInd w:val="0"/>
      <w:spacing w:after="0" w:line="514" w:lineRule="exact"/>
      <w:ind w:right="45" w:firstLine="0"/>
    </w:pPr>
    <w:rPr>
      <w:rFonts w:ascii="Verdana" w:hAnsi="Verdana" w:cs="Verdana"/>
      <w:kern w:val="0"/>
      <w:sz w:val="24"/>
      <w:szCs w:val="24"/>
      <w:lang w:eastAsia="el-GR"/>
    </w:rPr>
  </w:style>
  <w:style w:type="paragraph" w:customStyle="1" w:styleId="Style6">
    <w:name w:val="Style6"/>
    <w:basedOn w:val="a0"/>
    <w:uiPriority w:val="99"/>
    <w:rsid w:val="00FA2704"/>
    <w:pPr>
      <w:widowControl w:val="0"/>
      <w:suppressAutoHyphens w:val="0"/>
      <w:autoSpaceDE w:val="0"/>
      <w:autoSpaceDN w:val="0"/>
      <w:adjustRightInd w:val="0"/>
      <w:spacing w:after="0" w:line="514" w:lineRule="exact"/>
      <w:ind w:right="45" w:firstLine="0"/>
    </w:pPr>
    <w:rPr>
      <w:rFonts w:ascii="Verdana" w:hAnsi="Verdana" w:cs="Verdana"/>
      <w:kern w:val="0"/>
      <w:sz w:val="24"/>
      <w:szCs w:val="24"/>
      <w:lang w:eastAsia="el-GR"/>
    </w:rPr>
  </w:style>
  <w:style w:type="paragraph" w:customStyle="1" w:styleId="Style32">
    <w:name w:val="Style32"/>
    <w:basedOn w:val="a0"/>
    <w:uiPriority w:val="99"/>
    <w:rsid w:val="00FA2704"/>
    <w:pPr>
      <w:widowControl w:val="0"/>
      <w:suppressAutoHyphens w:val="0"/>
      <w:autoSpaceDE w:val="0"/>
      <w:autoSpaceDN w:val="0"/>
      <w:adjustRightInd w:val="0"/>
      <w:spacing w:after="0" w:line="510" w:lineRule="exact"/>
      <w:ind w:right="45" w:firstLine="0"/>
    </w:pPr>
    <w:rPr>
      <w:rFonts w:ascii="Verdana" w:hAnsi="Verdana" w:cs="Verdana"/>
      <w:kern w:val="0"/>
      <w:sz w:val="24"/>
      <w:szCs w:val="24"/>
      <w:lang w:eastAsia="el-GR"/>
    </w:rPr>
  </w:style>
  <w:style w:type="character" w:customStyle="1" w:styleId="FontStyle45">
    <w:name w:val="Font Style45"/>
    <w:basedOn w:val="a1"/>
    <w:uiPriority w:val="99"/>
    <w:rsid w:val="00FA2704"/>
    <w:rPr>
      <w:rFonts w:ascii="Verdana" w:hAnsi="Verdana" w:cs="Verdana"/>
      <w:b/>
      <w:bCs/>
      <w:sz w:val="26"/>
      <w:szCs w:val="26"/>
    </w:rPr>
  </w:style>
  <w:style w:type="character" w:customStyle="1" w:styleId="FontStyle46">
    <w:name w:val="Font Style46"/>
    <w:basedOn w:val="a1"/>
    <w:uiPriority w:val="99"/>
    <w:rsid w:val="00FA2704"/>
    <w:rPr>
      <w:rFonts w:ascii="Verdana" w:hAnsi="Verdana" w:cs="Verdana"/>
      <w:sz w:val="26"/>
      <w:szCs w:val="26"/>
    </w:rPr>
  </w:style>
  <w:style w:type="paragraph" w:customStyle="1" w:styleId="Char8">
    <w:name w:val="Char"/>
    <w:basedOn w:val="a0"/>
    <w:uiPriority w:val="99"/>
    <w:rsid w:val="00FA2704"/>
    <w:pPr>
      <w:suppressAutoHyphens w:val="0"/>
      <w:spacing w:after="160" w:line="240" w:lineRule="exact"/>
      <w:ind w:firstLine="0"/>
      <w:jc w:val="left"/>
    </w:pPr>
    <w:rPr>
      <w:rFonts w:ascii="Verdana" w:hAnsi="Verdana" w:cs="Times New Roman"/>
      <w:kern w:val="0"/>
      <w:lang w:val="en-US" w:eastAsia="en-US"/>
    </w:rPr>
  </w:style>
  <w:style w:type="paragraph" w:customStyle="1" w:styleId="CharCharChar1CharCharCharChar">
    <w:name w:val="Char Char Char1 Char Char Char Char"/>
    <w:basedOn w:val="a0"/>
    <w:uiPriority w:val="99"/>
    <w:rsid w:val="00FA2704"/>
    <w:pPr>
      <w:suppressAutoHyphens w:val="0"/>
      <w:spacing w:after="160" w:line="240" w:lineRule="exact"/>
      <w:ind w:firstLine="0"/>
      <w:jc w:val="left"/>
    </w:pPr>
    <w:rPr>
      <w:rFonts w:ascii="Verdana" w:hAnsi="Verdana" w:cs="Times New Roman"/>
      <w:kern w:val="0"/>
      <w:lang w:val="en-US" w:eastAsia="en-US"/>
    </w:rPr>
  </w:style>
  <w:style w:type="character" w:styleId="afc">
    <w:name w:val="page number"/>
    <w:basedOn w:val="a1"/>
    <w:uiPriority w:val="99"/>
    <w:locked/>
    <w:rsid w:val="00FA2704"/>
    <w:rPr>
      <w:rFonts w:cs="Times New Roman"/>
    </w:rPr>
  </w:style>
  <w:style w:type="paragraph" w:customStyle="1" w:styleId="CharCharCharChar">
    <w:name w:val="Char Char Char Char"/>
    <w:basedOn w:val="a0"/>
    <w:uiPriority w:val="99"/>
    <w:rsid w:val="00FA2704"/>
    <w:pPr>
      <w:suppressAutoHyphens w:val="0"/>
      <w:spacing w:after="160" w:line="240" w:lineRule="exact"/>
      <w:ind w:firstLine="0"/>
      <w:jc w:val="left"/>
    </w:pPr>
    <w:rPr>
      <w:rFonts w:ascii="Verdana" w:hAnsi="Verdana" w:cs="Times New Roman"/>
      <w:kern w:val="0"/>
      <w:lang w:val="en-US" w:eastAsia="en-US"/>
    </w:rPr>
  </w:style>
  <w:style w:type="paragraph" w:customStyle="1" w:styleId="TOCBase">
    <w:name w:val="TOC Base"/>
    <w:basedOn w:val="a0"/>
    <w:uiPriority w:val="99"/>
    <w:rsid w:val="00FA2704"/>
    <w:pPr>
      <w:tabs>
        <w:tab w:val="right" w:leader="dot" w:pos="6480"/>
      </w:tabs>
      <w:suppressAutoHyphens w:val="0"/>
      <w:spacing w:after="240" w:line="240" w:lineRule="atLeast"/>
      <w:ind w:firstLine="0"/>
      <w:jc w:val="left"/>
    </w:pPr>
    <w:rPr>
      <w:rFonts w:ascii="Arial" w:hAnsi="Arial" w:cs="Times New Roman"/>
      <w:spacing w:val="-5"/>
      <w:kern w:val="0"/>
      <w:lang w:val="en-AU" w:eastAsia="el-GR"/>
    </w:rPr>
  </w:style>
  <w:style w:type="paragraph" w:styleId="afd">
    <w:name w:val="Body Text Indent"/>
    <w:basedOn w:val="a0"/>
    <w:link w:val="Char9"/>
    <w:uiPriority w:val="99"/>
    <w:locked/>
    <w:rsid w:val="00FA2704"/>
    <w:pPr>
      <w:suppressAutoHyphens w:val="0"/>
      <w:spacing w:after="120" w:line="240" w:lineRule="auto"/>
      <w:ind w:left="283" w:firstLine="0"/>
      <w:jc w:val="left"/>
    </w:pPr>
    <w:rPr>
      <w:rFonts w:ascii="Times New Roman" w:hAnsi="Times New Roman" w:cs="Times New Roman"/>
      <w:kern w:val="0"/>
      <w:lang w:eastAsia="el-GR"/>
    </w:rPr>
  </w:style>
  <w:style w:type="character" w:customStyle="1" w:styleId="Char9">
    <w:name w:val="Σώμα κείμενου με εσοχή Char"/>
    <w:basedOn w:val="a1"/>
    <w:link w:val="afd"/>
    <w:uiPriority w:val="99"/>
    <w:locked/>
    <w:rsid w:val="00FA2704"/>
    <w:rPr>
      <w:rFonts w:ascii="Times New Roman" w:hAnsi="Times New Roman" w:cs="Times New Roman"/>
      <w:sz w:val="20"/>
      <w:szCs w:val="20"/>
    </w:rPr>
  </w:style>
  <w:style w:type="paragraph" w:styleId="24">
    <w:name w:val="Body Text Indent 2"/>
    <w:basedOn w:val="a0"/>
    <w:link w:val="2Char1"/>
    <w:uiPriority w:val="99"/>
    <w:locked/>
    <w:rsid w:val="00FA2704"/>
    <w:pPr>
      <w:suppressAutoHyphens w:val="0"/>
      <w:spacing w:after="120" w:line="480" w:lineRule="auto"/>
      <w:ind w:left="283" w:firstLine="0"/>
      <w:jc w:val="left"/>
    </w:pPr>
    <w:rPr>
      <w:rFonts w:ascii="Times New Roman" w:hAnsi="Times New Roman" w:cs="Times New Roman"/>
      <w:kern w:val="0"/>
      <w:lang w:eastAsia="el-GR"/>
    </w:rPr>
  </w:style>
  <w:style w:type="character" w:customStyle="1" w:styleId="2Char1">
    <w:name w:val="Σώμα κείμενου με εσοχή 2 Char"/>
    <w:basedOn w:val="a1"/>
    <w:link w:val="24"/>
    <w:uiPriority w:val="99"/>
    <w:locked/>
    <w:rsid w:val="00FA2704"/>
    <w:rPr>
      <w:rFonts w:ascii="Times New Roman" w:hAnsi="Times New Roman" w:cs="Times New Roman"/>
      <w:sz w:val="20"/>
      <w:szCs w:val="20"/>
    </w:rPr>
  </w:style>
  <w:style w:type="paragraph" w:customStyle="1" w:styleId="afe">
    <w:name w:val="Óþìá êåéìÝíïõ"/>
    <w:basedOn w:val="a0"/>
    <w:uiPriority w:val="99"/>
    <w:rsid w:val="00FA2704"/>
    <w:pPr>
      <w:widowControl w:val="0"/>
      <w:suppressAutoHyphens w:val="0"/>
      <w:spacing w:after="0" w:line="360" w:lineRule="auto"/>
      <w:ind w:firstLine="0"/>
    </w:pPr>
    <w:rPr>
      <w:rFonts w:ascii="Times New Roman" w:hAnsi="Times New Roman" w:cs="Times New Roman"/>
      <w:kern w:val="0"/>
      <w:sz w:val="22"/>
      <w:lang w:eastAsia="el-GR"/>
    </w:rPr>
  </w:style>
  <w:style w:type="paragraph" w:customStyle="1" w:styleId="Bullet">
    <w:name w:val="Bullet"/>
    <w:basedOn w:val="a0"/>
    <w:next w:val="a0"/>
    <w:uiPriority w:val="99"/>
    <w:rsid w:val="00FA2704"/>
    <w:pPr>
      <w:numPr>
        <w:numId w:val="15"/>
      </w:numPr>
      <w:tabs>
        <w:tab w:val="num" w:pos="360"/>
      </w:tabs>
      <w:suppressAutoHyphens w:val="0"/>
      <w:overflowPunct w:val="0"/>
      <w:autoSpaceDE w:val="0"/>
      <w:autoSpaceDN w:val="0"/>
      <w:adjustRightInd w:val="0"/>
      <w:spacing w:before="120" w:after="0" w:line="240" w:lineRule="auto"/>
      <w:ind w:left="360" w:hanging="360"/>
      <w:textAlignment w:val="baseline"/>
    </w:pPr>
    <w:rPr>
      <w:rFonts w:ascii="Comic Sans MS" w:hAnsi="Comic Sans MS" w:cs="Arial"/>
      <w:kern w:val="0"/>
      <w:sz w:val="22"/>
      <w:lang w:eastAsia="en-US"/>
    </w:rPr>
  </w:style>
  <w:style w:type="paragraph" w:customStyle="1" w:styleId="table1">
    <w:name w:val="table1"/>
    <w:basedOn w:val="a0"/>
    <w:uiPriority w:val="99"/>
    <w:rsid w:val="00FA2704"/>
    <w:pPr>
      <w:numPr>
        <w:ilvl w:val="1"/>
        <w:numId w:val="15"/>
      </w:numPr>
      <w:tabs>
        <w:tab w:val="clear" w:pos="1440"/>
      </w:tabs>
      <w:suppressAutoHyphens w:val="0"/>
      <w:spacing w:after="0" w:line="240" w:lineRule="auto"/>
      <w:ind w:left="0" w:firstLine="0"/>
      <w:jc w:val="left"/>
    </w:pPr>
    <w:rPr>
      <w:rFonts w:ascii="Comic Sans MS" w:hAnsi="Comic Sans MS" w:cs="Times New Roman"/>
      <w:kern w:val="0"/>
      <w:sz w:val="22"/>
      <w:lang w:eastAsia="el-GR"/>
    </w:rPr>
  </w:style>
  <w:style w:type="paragraph" w:customStyle="1" w:styleId="FR1">
    <w:name w:val="FR1"/>
    <w:uiPriority w:val="99"/>
    <w:rsid w:val="00FA2704"/>
    <w:pPr>
      <w:widowControl w:val="0"/>
      <w:autoSpaceDE w:val="0"/>
      <w:autoSpaceDN w:val="0"/>
      <w:adjustRightInd w:val="0"/>
      <w:spacing w:line="300" w:lineRule="auto"/>
      <w:ind w:left="360" w:firstLine="220"/>
    </w:pPr>
    <w:rPr>
      <w:rFonts w:ascii="Times New Roman" w:eastAsia="Times New Roman" w:hAnsi="Times New Roman"/>
      <w:sz w:val="16"/>
      <w:szCs w:val="20"/>
    </w:rPr>
  </w:style>
  <w:style w:type="paragraph" w:styleId="aff">
    <w:name w:val="Plain Text"/>
    <w:basedOn w:val="a0"/>
    <w:link w:val="Chara"/>
    <w:uiPriority w:val="99"/>
    <w:locked/>
    <w:rsid w:val="00FA2704"/>
    <w:pPr>
      <w:suppressAutoHyphens w:val="0"/>
      <w:spacing w:after="0" w:line="240" w:lineRule="auto"/>
      <w:ind w:firstLine="0"/>
      <w:jc w:val="left"/>
    </w:pPr>
    <w:rPr>
      <w:rFonts w:ascii="Courier New" w:hAnsi="Courier New" w:cs="Times New Roman"/>
      <w:kern w:val="0"/>
      <w:lang w:eastAsia="el-GR"/>
    </w:rPr>
  </w:style>
  <w:style w:type="character" w:customStyle="1" w:styleId="Chara">
    <w:name w:val="Απλό κείμενο Char"/>
    <w:basedOn w:val="a1"/>
    <w:link w:val="aff"/>
    <w:uiPriority w:val="99"/>
    <w:locked/>
    <w:rsid w:val="00FA2704"/>
    <w:rPr>
      <w:rFonts w:ascii="Courier New" w:hAnsi="Courier New" w:cs="Times New Roman"/>
      <w:sz w:val="20"/>
      <w:szCs w:val="20"/>
    </w:rPr>
  </w:style>
  <w:style w:type="paragraph" w:styleId="a">
    <w:name w:val="List Bullet"/>
    <w:basedOn w:val="a0"/>
    <w:uiPriority w:val="99"/>
    <w:locked/>
    <w:rsid w:val="00FA2704"/>
    <w:pPr>
      <w:widowControl w:val="0"/>
      <w:numPr>
        <w:numId w:val="16"/>
      </w:numPr>
      <w:spacing w:after="120" w:line="240" w:lineRule="auto"/>
    </w:pPr>
    <w:rPr>
      <w:rFonts w:ascii="Ubuntu Light" w:eastAsia="Calibri" w:hAnsi="Ubuntu Light" w:cs="Cambria"/>
      <w:kern w:val="0"/>
      <w:szCs w:val="24"/>
      <w:lang w:eastAsia="ar-SA"/>
    </w:rPr>
  </w:style>
  <w:style w:type="paragraph" w:customStyle="1" w:styleId="CharChar2CharCharCharCharCharCharCharChar">
    <w:name w:val="Char Char2 Char Char Char Char Char Char Char Char"/>
    <w:basedOn w:val="a0"/>
    <w:uiPriority w:val="99"/>
    <w:rsid w:val="00FA2704"/>
    <w:pPr>
      <w:suppressAutoHyphens w:val="0"/>
      <w:spacing w:after="160" w:line="240" w:lineRule="exact"/>
      <w:ind w:firstLine="0"/>
      <w:jc w:val="left"/>
    </w:pPr>
    <w:rPr>
      <w:rFonts w:ascii="Verdana" w:hAnsi="Verdana" w:cs="Times New Roman"/>
      <w:kern w:val="0"/>
      <w:lang w:val="en-US" w:eastAsia="en-US"/>
    </w:rPr>
  </w:style>
  <w:style w:type="paragraph" w:customStyle="1" w:styleId="Style29">
    <w:name w:val="Style29"/>
    <w:basedOn w:val="a0"/>
    <w:uiPriority w:val="99"/>
    <w:rsid w:val="00FA2704"/>
    <w:pPr>
      <w:widowControl w:val="0"/>
      <w:suppressAutoHyphens w:val="0"/>
      <w:autoSpaceDE w:val="0"/>
      <w:autoSpaceDN w:val="0"/>
      <w:adjustRightInd w:val="0"/>
      <w:spacing w:after="0" w:line="266" w:lineRule="exact"/>
      <w:ind w:firstLine="0"/>
      <w:jc w:val="left"/>
    </w:pPr>
    <w:rPr>
      <w:rFonts w:ascii="Tahoma" w:hAnsi="Tahoma" w:cs="Tahoma"/>
      <w:kern w:val="0"/>
      <w:sz w:val="24"/>
      <w:szCs w:val="24"/>
      <w:lang w:eastAsia="el-GR"/>
    </w:rPr>
  </w:style>
  <w:style w:type="paragraph" w:customStyle="1" w:styleId="Style38">
    <w:name w:val="Style38"/>
    <w:basedOn w:val="a0"/>
    <w:uiPriority w:val="99"/>
    <w:rsid w:val="00FA2704"/>
    <w:pPr>
      <w:widowControl w:val="0"/>
      <w:suppressAutoHyphens w:val="0"/>
      <w:autoSpaceDE w:val="0"/>
      <w:autoSpaceDN w:val="0"/>
      <w:adjustRightInd w:val="0"/>
      <w:spacing w:after="0" w:line="264" w:lineRule="exact"/>
      <w:ind w:firstLine="0"/>
    </w:pPr>
    <w:rPr>
      <w:rFonts w:ascii="Tahoma" w:hAnsi="Tahoma" w:cs="Tahoma"/>
      <w:kern w:val="0"/>
      <w:sz w:val="24"/>
      <w:szCs w:val="24"/>
      <w:lang w:eastAsia="el-GR"/>
    </w:rPr>
  </w:style>
  <w:style w:type="character" w:customStyle="1" w:styleId="FontStyle48">
    <w:name w:val="Font Style48"/>
    <w:basedOn w:val="a1"/>
    <w:uiPriority w:val="99"/>
    <w:rsid w:val="00FA2704"/>
    <w:rPr>
      <w:rFonts w:ascii="Tahoma" w:hAnsi="Tahoma" w:cs="Tahoma"/>
      <w:color w:val="000000"/>
      <w:sz w:val="20"/>
      <w:szCs w:val="20"/>
    </w:rPr>
  </w:style>
  <w:style w:type="character" w:customStyle="1" w:styleId="FontStyle49">
    <w:name w:val="Font Style49"/>
    <w:basedOn w:val="a1"/>
    <w:uiPriority w:val="99"/>
    <w:rsid w:val="00FA2704"/>
    <w:rPr>
      <w:rFonts w:ascii="Tahoma" w:hAnsi="Tahoma" w:cs="Tahoma"/>
      <w:b/>
      <w:bCs/>
      <w:color w:val="000000"/>
      <w:sz w:val="20"/>
      <w:szCs w:val="20"/>
    </w:rPr>
  </w:style>
  <w:style w:type="paragraph" w:customStyle="1" w:styleId="Style4">
    <w:name w:val="Style4"/>
    <w:basedOn w:val="a0"/>
    <w:uiPriority w:val="99"/>
    <w:rsid w:val="00FA2704"/>
    <w:pPr>
      <w:widowControl w:val="0"/>
      <w:suppressAutoHyphens w:val="0"/>
      <w:autoSpaceDE w:val="0"/>
      <w:autoSpaceDN w:val="0"/>
      <w:adjustRightInd w:val="0"/>
      <w:spacing w:after="0" w:line="267" w:lineRule="exact"/>
      <w:ind w:firstLine="0"/>
      <w:jc w:val="left"/>
    </w:pPr>
    <w:rPr>
      <w:rFonts w:ascii="Tahoma" w:hAnsi="Tahoma" w:cs="Tahoma"/>
      <w:kern w:val="0"/>
      <w:sz w:val="24"/>
      <w:szCs w:val="24"/>
      <w:lang w:eastAsia="el-GR"/>
    </w:rPr>
  </w:style>
  <w:style w:type="paragraph" w:customStyle="1" w:styleId="Style5">
    <w:name w:val="Style5"/>
    <w:basedOn w:val="a0"/>
    <w:uiPriority w:val="99"/>
    <w:rsid w:val="00FA2704"/>
    <w:pPr>
      <w:widowControl w:val="0"/>
      <w:suppressAutoHyphens w:val="0"/>
      <w:autoSpaceDE w:val="0"/>
      <w:autoSpaceDN w:val="0"/>
      <w:adjustRightInd w:val="0"/>
      <w:spacing w:after="0" w:line="266" w:lineRule="exact"/>
      <w:ind w:firstLine="0"/>
      <w:jc w:val="center"/>
    </w:pPr>
    <w:rPr>
      <w:rFonts w:ascii="Tahoma" w:hAnsi="Tahoma" w:cs="Tahoma"/>
      <w:kern w:val="0"/>
      <w:sz w:val="24"/>
      <w:szCs w:val="24"/>
      <w:lang w:eastAsia="el-GR"/>
    </w:rPr>
  </w:style>
  <w:style w:type="paragraph" w:customStyle="1" w:styleId="Style18">
    <w:name w:val="Style18"/>
    <w:basedOn w:val="a0"/>
    <w:uiPriority w:val="99"/>
    <w:rsid w:val="00FA2704"/>
    <w:pPr>
      <w:widowControl w:val="0"/>
      <w:suppressAutoHyphens w:val="0"/>
      <w:autoSpaceDE w:val="0"/>
      <w:autoSpaceDN w:val="0"/>
      <w:adjustRightInd w:val="0"/>
      <w:spacing w:after="0" w:line="266" w:lineRule="exact"/>
      <w:ind w:hanging="264"/>
    </w:pPr>
    <w:rPr>
      <w:rFonts w:ascii="Tahoma" w:hAnsi="Tahoma" w:cs="Tahoma"/>
      <w:kern w:val="0"/>
      <w:sz w:val="24"/>
      <w:szCs w:val="24"/>
      <w:lang w:eastAsia="el-GR"/>
    </w:rPr>
  </w:style>
  <w:style w:type="paragraph" w:customStyle="1" w:styleId="Style14">
    <w:name w:val="Style14"/>
    <w:basedOn w:val="a0"/>
    <w:uiPriority w:val="99"/>
    <w:rsid w:val="00FA2704"/>
    <w:pPr>
      <w:widowControl w:val="0"/>
      <w:suppressAutoHyphens w:val="0"/>
      <w:autoSpaceDE w:val="0"/>
      <w:autoSpaceDN w:val="0"/>
      <w:adjustRightInd w:val="0"/>
      <w:spacing w:after="0" w:line="264" w:lineRule="exact"/>
      <w:ind w:firstLine="0"/>
    </w:pPr>
    <w:rPr>
      <w:rFonts w:ascii="Tahoma" w:hAnsi="Tahoma" w:cs="Tahoma"/>
      <w:kern w:val="0"/>
      <w:sz w:val="24"/>
      <w:szCs w:val="24"/>
      <w:lang w:eastAsia="el-GR"/>
    </w:rPr>
  </w:style>
  <w:style w:type="paragraph" w:customStyle="1" w:styleId="Style27">
    <w:name w:val="Style27"/>
    <w:basedOn w:val="a0"/>
    <w:uiPriority w:val="99"/>
    <w:rsid w:val="00FA2704"/>
    <w:pPr>
      <w:widowControl w:val="0"/>
      <w:suppressAutoHyphens w:val="0"/>
      <w:autoSpaceDE w:val="0"/>
      <w:autoSpaceDN w:val="0"/>
      <w:adjustRightInd w:val="0"/>
      <w:spacing w:after="0" w:line="240" w:lineRule="auto"/>
      <w:ind w:firstLine="0"/>
    </w:pPr>
    <w:rPr>
      <w:rFonts w:ascii="Tahoma" w:hAnsi="Tahoma" w:cs="Tahoma"/>
      <w:kern w:val="0"/>
      <w:sz w:val="24"/>
      <w:szCs w:val="24"/>
      <w:lang w:eastAsia="el-GR"/>
    </w:rPr>
  </w:style>
  <w:style w:type="character" w:customStyle="1" w:styleId="FontStyle47">
    <w:name w:val="Font Style47"/>
    <w:basedOn w:val="a1"/>
    <w:uiPriority w:val="99"/>
    <w:rsid w:val="00FA2704"/>
    <w:rPr>
      <w:rFonts w:ascii="Tahoma" w:hAnsi="Tahoma" w:cs="Tahoma"/>
      <w:b/>
      <w:bCs/>
      <w:i/>
      <w:iCs/>
      <w:color w:val="000000"/>
      <w:sz w:val="20"/>
      <w:szCs w:val="20"/>
    </w:rPr>
  </w:style>
  <w:style w:type="paragraph" w:customStyle="1" w:styleId="Style3">
    <w:name w:val="Style3"/>
    <w:basedOn w:val="a0"/>
    <w:uiPriority w:val="99"/>
    <w:rsid w:val="00FA2704"/>
    <w:pPr>
      <w:widowControl w:val="0"/>
      <w:suppressAutoHyphens w:val="0"/>
      <w:autoSpaceDE w:val="0"/>
      <w:autoSpaceDN w:val="0"/>
      <w:adjustRightInd w:val="0"/>
      <w:spacing w:after="0" w:line="264" w:lineRule="exact"/>
      <w:ind w:firstLine="0"/>
    </w:pPr>
    <w:rPr>
      <w:rFonts w:ascii="Tahoma" w:hAnsi="Tahoma" w:cs="Tahoma"/>
      <w:kern w:val="0"/>
      <w:sz w:val="24"/>
      <w:szCs w:val="24"/>
      <w:lang w:eastAsia="el-GR"/>
    </w:rPr>
  </w:style>
  <w:style w:type="paragraph" w:customStyle="1" w:styleId="Style26">
    <w:name w:val="Style26"/>
    <w:basedOn w:val="a0"/>
    <w:uiPriority w:val="99"/>
    <w:rsid w:val="00FA2704"/>
    <w:pPr>
      <w:widowControl w:val="0"/>
      <w:suppressAutoHyphens w:val="0"/>
      <w:autoSpaceDE w:val="0"/>
      <w:autoSpaceDN w:val="0"/>
      <w:adjustRightInd w:val="0"/>
      <w:spacing w:after="0" w:line="521" w:lineRule="exact"/>
      <w:ind w:firstLine="1531"/>
      <w:jc w:val="left"/>
    </w:pPr>
    <w:rPr>
      <w:rFonts w:ascii="Tahoma" w:hAnsi="Tahoma" w:cs="Tahoma"/>
      <w:kern w:val="0"/>
      <w:sz w:val="24"/>
      <w:szCs w:val="24"/>
      <w:lang w:eastAsia="el-GR"/>
    </w:rPr>
  </w:style>
  <w:style w:type="paragraph" w:customStyle="1" w:styleId="Style16">
    <w:name w:val="Style16"/>
    <w:basedOn w:val="a0"/>
    <w:uiPriority w:val="99"/>
    <w:rsid w:val="00FA2704"/>
    <w:pPr>
      <w:widowControl w:val="0"/>
      <w:suppressAutoHyphens w:val="0"/>
      <w:autoSpaceDE w:val="0"/>
      <w:autoSpaceDN w:val="0"/>
      <w:adjustRightInd w:val="0"/>
      <w:spacing w:after="0" w:line="274" w:lineRule="exact"/>
      <w:ind w:firstLine="566"/>
    </w:pPr>
    <w:rPr>
      <w:rFonts w:ascii="Tahoma" w:hAnsi="Tahoma" w:cs="Tahoma"/>
      <w:kern w:val="0"/>
      <w:sz w:val="24"/>
      <w:szCs w:val="24"/>
      <w:lang w:eastAsia="el-GR"/>
    </w:rPr>
  </w:style>
  <w:style w:type="character" w:customStyle="1" w:styleId="FontStyle24">
    <w:name w:val="Font Style24"/>
    <w:basedOn w:val="a1"/>
    <w:uiPriority w:val="99"/>
    <w:rsid w:val="00FA2704"/>
    <w:rPr>
      <w:rFonts w:ascii="Tahoma" w:hAnsi="Tahoma" w:cs="Tahoma"/>
      <w:sz w:val="18"/>
      <w:szCs w:val="18"/>
    </w:rPr>
  </w:style>
  <w:style w:type="paragraph" w:customStyle="1" w:styleId="western">
    <w:name w:val="western"/>
    <w:basedOn w:val="a0"/>
    <w:rsid w:val="00175739"/>
    <w:pP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 w:type="paragraph" w:styleId="aff0">
    <w:name w:val="Block Text"/>
    <w:basedOn w:val="a0"/>
    <w:locked/>
    <w:rsid w:val="0040353A"/>
    <w:pPr>
      <w:suppressAutoHyphens w:val="0"/>
      <w:spacing w:after="0" w:line="240" w:lineRule="auto"/>
      <w:ind w:left="142" w:right="566" w:hanging="142"/>
    </w:pPr>
    <w:rPr>
      <w:rFonts w:ascii="Arial" w:hAnsi="Arial" w:cs="Arial"/>
      <w:kern w:val="0"/>
      <w:sz w:val="22"/>
      <w:lang w:eastAsia="el-GR"/>
    </w:rPr>
  </w:style>
</w:styles>
</file>

<file path=word/webSettings.xml><?xml version="1.0" encoding="utf-8"?>
<w:webSettings xmlns:r="http://schemas.openxmlformats.org/officeDocument/2006/relationships" xmlns:w="http://schemas.openxmlformats.org/wordprocessingml/2006/main">
  <w:divs>
    <w:div w:id="69234487">
      <w:bodyDiv w:val="1"/>
      <w:marLeft w:val="0"/>
      <w:marRight w:val="0"/>
      <w:marTop w:val="0"/>
      <w:marBottom w:val="0"/>
      <w:divBdr>
        <w:top w:val="none" w:sz="0" w:space="0" w:color="auto"/>
        <w:left w:val="none" w:sz="0" w:space="0" w:color="auto"/>
        <w:bottom w:val="none" w:sz="0" w:space="0" w:color="auto"/>
        <w:right w:val="none" w:sz="0" w:space="0" w:color="auto"/>
      </w:divBdr>
    </w:div>
    <w:div w:id="1204706745">
      <w:bodyDiv w:val="1"/>
      <w:marLeft w:val="0"/>
      <w:marRight w:val="0"/>
      <w:marTop w:val="0"/>
      <w:marBottom w:val="0"/>
      <w:divBdr>
        <w:top w:val="none" w:sz="0" w:space="0" w:color="auto"/>
        <w:left w:val="none" w:sz="0" w:space="0" w:color="auto"/>
        <w:bottom w:val="none" w:sz="0" w:space="0" w:color="auto"/>
        <w:right w:val="none" w:sz="0" w:space="0" w:color="auto"/>
      </w:divBdr>
    </w:div>
    <w:div w:id="1327170237">
      <w:marLeft w:val="0"/>
      <w:marRight w:val="0"/>
      <w:marTop w:val="0"/>
      <w:marBottom w:val="0"/>
      <w:divBdr>
        <w:top w:val="none" w:sz="0" w:space="0" w:color="auto"/>
        <w:left w:val="none" w:sz="0" w:space="0" w:color="auto"/>
        <w:bottom w:val="none" w:sz="0" w:space="0" w:color="auto"/>
        <w:right w:val="none" w:sz="0" w:space="0" w:color="auto"/>
      </w:divBdr>
    </w:div>
    <w:div w:id="1327170238">
      <w:marLeft w:val="0"/>
      <w:marRight w:val="0"/>
      <w:marTop w:val="0"/>
      <w:marBottom w:val="0"/>
      <w:divBdr>
        <w:top w:val="none" w:sz="0" w:space="0" w:color="auto"/>
        <w:left w:val="none" w:sz="0" w:space="0" w:color="auto"/>
        <w:bottom w:val="none" w:sz="0" w:space="0" w:color="auto"/>
        <w:right w:val="none" w:sz="0" w:space="0" w:color="auto"/>
      </w:divBdr>
    </w:div>
    <w:div w:id="1327170239">
      <w:marLeft w:val="0"/>
      <w:marRight w:val="0"/>
      <w:marTop w:val="0"/>
      <w:marBottom w:val="0"/>
      <w:divBdr>
        <w:top w:val="none" w:sz="0" w:space="0" w:color="auto"/>
        <w:left w:val="none" w:sz="0" w:space="0" w:color="auto"/>
        <w:bottom w:val="none" w:sz="0" w:space="0" w:color="auto"/>
        <w:right w:val="none" w:sz="0" w:space="0" w:color="auto"/>
      </w:divBdr>
    </w:div>
    <w:div w:id="1327170240">
      <w:marLeft w:val="0"/>
      <w:marRight w:val="0"/>
      <w:marTop w:val="0"/>
      <w:marBottom w:val="0"/>
      <w:divBdr>
        <w:top w:val="none" w:sz="0" w:space="0" w:color="auto"/>
        <w:left w:val="none" w:sz="0" w:space="0" w:color="auto"/>
        <w:bottom w:val="none" w:sz="0" w:space="0" w:color="auto"/>
        <w:right w:val="none" w:sz="0" w:space="0" w:color="auto"/>
      </w:divBdr>
    </w:div>
    <w:div w:id="1327170241">
      <w:marLeft w:val="0"/>
      <w:marRight w:val="0"/>
      <w:marTop w:val="0"/>
      <w:marBottom w:val="0"/>
      <w:divBdr>
        <w:top w:val="none" w:sz="0" w:space="0" w:color="auto"/>
        <w:left w:val="none" w:sz="0" w:space="0" w:color="auto"/>
        <w:bottom w:val="none" w:sz="0" w:space="0" w:color="auto"/>
        <w:right w:val="none" w:sz="0" w:space="0" w:color="auto"/>
      </w:divBdr>
    </w:div>
    <w:div w:id="1327170242">
      <w:marLeft w:val="0"/>
      <w:marRight w:val="0"/>
      <w:marTop w:val="0"/>
      <w:marBottom w:val="0"/>
      <w:divBdr>
        <w:top w:val="none" w:sz="0" w:space="0" w:color="auto"/>
        <w:left w:val="none" w:sz="0" w:space="0" w:color="auto"/>
        <w:bottom w:val="none" w:sz="0" w:space="0" w:color="auto"/>
        <w:right w:val="none" w:sz="0" w:space="0" w:color="auto"/>
      </w:divBdr>
    </w:div>
    <w:div w:id="1327170243">
      <w:marLeft w:val="0"/>
      <w:marRight w:val="0"/>
      <w:marTop w:val="0"/>
      <w:marBottom w:val="0"/>
      <w:divBdr>
        <w:top w:val="none" w:sz="0" w:space="0" w:color="auto"/>
        <w:left w:val="none" w:sz="0" w:space="0" w:color="auto"/>
        <w:bottom w:val="none" w:sz="0" w:space="0" w:color="auto"/>
        <w:right w:val="none" w:sz="0" w:space="0" w:color="auto"/>
      </w:divBdr>
    </w:div>
    <w:div w:id="1327170244">
      <w:marLeft w:val="0"/>
      <w:marRight w:val="0"/>
      <w:marTop w:val="0"/>
      <w:marBottom w:val="0"/>
      <w:divBdr>
        <w:top w:val="none" w:sz="0" w:space="0" w:color="auto"/>
        <w:left w:val="none" w:sz="0" w:space="0" w:color="auto"/>
        <w:bottom w:val="none" w:sz="0" w:space="0" w:color="auto"/>
        <w:right w:val="none" w:sz="0" w:space="0" w:color="auto"/>
      </w:divBdr>
    </w:div>
    <w:div w:id="1327170245">
      <w:marLeft w:val="0"/>
      <w:marRight w:val="0"/>
      <w:marTop w:val="0"/>
      <w:marBottom w:val="0"/>
      <w:divBdr>
        <w:top w:val="none" w:sz="0" w:space="0" w:color="auto"/>
        <w:left w:val="none" w:sz="0" w:space="0" w:color="auto"/>
        <w:bottom w:val="none" w:sz="0" w:space="0" w:color="auto"/>
        <w:right w:val="none" w:sz="0" w:space="0" w:color="auto"/>
      </w:divBdr>
    </w:div>
    <w:div w:id="1327170246">
      <w:marLeft w:val="0"/>
      <w:marRight w:val="0"/>
      <w:marTop w:val="0"/>
      <w:marBottom w:val="0"/>
      <w:divBdr>
        <w:top w:val="none" w:sz="0" w:space="0" w:color="auto"/>
        <w:left w:val="none" w:sz="0" w:space="0" w:color="auto"/>
        <w:bottom w:val="none" w:sz="0" w:space="0" w:color="auto"/>
        <w:right w:val="none" w:sz="0" w:space="0" w:color="auto"/>
      </w:divBdr>
    </w:div>
    <w:div w:id="1327170247">
      <w:marLeft w:val="0"/>
      <w:marRight w:val="0"/>
      <w:marTop w:val="0"/>
      <w:marBottom w:val="0"/>
      <w:divBdr>
        <w:top w:val="none" w:sz="0" w:space="0" w:color="auto"/>
        <w:left w:val="none" w:sz="0" w:space="0" w:color="auto"/>
        <w:bottom w:val="none" w:sz="0" w:space="0" w:color="auto"/>
        <w:right w:val="none" w:sz="0" w:space="0" w:color="auto"/>
      </w:divBdr>
    </w:div>
    <w:div w:id="1327170248">
      <w:marLeft w:val="0"/>
      <w:marRight w:val="0"/>
      <w:marTop w:val="0"/>
      <w:marBottom w:val="0"/>
      <w:divBdr>
        <w:top w:val="none" w:sz="0" w:space="0" w:color="auto"/>
        <w:left w:val="none" w:sz="0" w:space="0" w:color="auto"/>
        <w:bottom w:val="none" w:sz="0" w:space="0" w:color="auto"/>
        <w:right w:val="none" w:sz="0" w:space="0" w:color="auto"/>
      </w:divBdr>
    </w:div>
    <w:div w:id="1327170249">
      <w:marLeft w:val="0"/>
      <w:marRight w:val="0"/>
      <w:marTop w:val="0"/>
      <w:marBottom w:val="0"/>
      <w:divBdr>
        <w:top w:val="none" w:sz="0" w:space="0" w:color="auto"/>
        <w:left w:val="none" w:sz="0" w:space="0" w:color="auto"/>
        <w:bottom w:val="none" w:sz="0" w:space="0" w:color="auto"/>
        <w:right w:val="none" w:sz="0" w:space="0" w:color="auto"/>
      </w:divBdr>
    </w:div>
    <w:div w:id="1327170250">
      <w:marLeft w:val="0"/>
      <w:marRight w:val="0"/>
      <w:marTop w:val="0"/>
      <w:marBottom w:val="0"/>
      <w:divBdr>
        <w:top w:val="none" w:sz="0" w:space="0" w:color="auto"/>
        <w:left w:val="none" w:sz="0" w:space="0" w:color="auto"/>
        <w:bottom w:val="none" w:sz="0" w:space="0" w:color="auto"/>
        <w:right w:val="none" w:sz="0" w:space="0" w:color="auto"/>
      </w:divBdr>
    </w:div>
    <w:div w:id="1327170251">
      <w:marLeft w:val="0"/>
      <w:marRight w:val="0"/>
      <w:marTop w:val="0"/>
      <w:marBottom w:val="0"/>
      <w:divBdr>
        <w:top w:val="none" w:sz="0" w:space="0" w:color="auto"/>
        <w:left w:val="none" w:sz="0" w:space="0" w:color="auto"/>
        <w:bottom w:val="none" w:sz="0" w:space="0" w:color="auto"/>
        <w:right w:val="none" w:sz="0" w:space="0" w:color="auto"/>
      </w:divBdr>
    </w:div>
    <w:div w:id="1327170252">
      <w:marLeft w:val="0"/>
      <w:marRight w:val="0"/>
      <w:marTop w:val="0"/>
      <w:marBottom w:val="0"/>
      <w:divBdr>
        <w:top w:val="none" w:sz="0" w:space="0" w:color="auto"/>
        <w:left w:val="none" w:sz="0" w:space="0" w:color="auto"/>
        <w:bottom w:val="none" w:sz="0" w:space="0" w:color="auto"/>
        <w:right w:val="none" w:sz="0" w:space="0" w:color="auto"/>
      </w:divBdr>
    </w:div>
    <w:div w:id="1327170253">
      <w:marLeft w:val="0"/>
      <w:marRight w:val="0"/>
      <w:marTop w:val="0"/>
      <w:marBottom w:val="0"/>
      <w:divBdr>
        <w:top w:val="none" w:sz="0" w:space="0" w:color="auto"/>
        <w:left w:val="none" w:sz="0" w:space="0" w:color="auto"/>
        <w:bottom w:val="none" w:sz="0" w:space="0" w:color="auto"/>
        <w:right w:val="none" w:sz="0" w:space="0" w:color="auto"/>
      </w:divBdr>
    </w:div>
    <w:div w:id="1327170254">
      <w:marLeft w:val="0"/>
      <w:marRight w:val="0"/>
      <w:marTop w:val="0"/>
      <w:marBottom w:val="0"/>
      <w:divBdr>
        <w:top w:val="none" w:sz="0" w:space="0" w:color="auto"/>
        <w:left w:val="none" w:sz="0" w:space="0" w:color="auto"/>
        <w:bottom w:val="none" w:sz="0" w:space="0" w:color="auto"/>
        <w:right w:val="none" w:sz="0" w:space="0" w:color="auto"/>
      </w:divBdr>
    </w:div>
    <w:div w:id="1327170255">
      <w:marLeft w:val="0"/>
      <w:marRight w:val="0"/>
      <w:marTop w:val="0"/>
      <w:marBottom w:val="0"/>
      <w:divBdr>
        <w:top w:val="none" w:sz="0" w:space="0" w:color="auto"/>
        <w:left w:val="none" w:sz="0" w:space="0" w:color="auto"/>
        <w:bottom w:val="none" w:sz="0" w:space="0" w:color="auto"/>
        <w:right w:val="none" w:sz="0" w:space="0" w:color="auto"/>
      </w:divBdr>
    </w:div>
    <w:div w:id="1327170256">
      <w:marLeft w:val="0"/>
      <w:marRight w:val="0"/>
      <w:marTop w:val="0"/>
      <w:marBottom w:val="0"/>
      <w:divBdr>
        <w:top w:val="none" w:sz="0" w:space="0" w:color="auto"/>
        <w:left w:val="none" w:sz="0" w:space="0" w:color="auto"/>
        <w:bottom w:val="none" w:sz="0" w:space="0" w:color="auto"/>
        <w:right w:val="none" w:sz="0" w:space="0" w:color="auto"/>
      </w:divBdr>
    </w:div>
    <w:div w:id="1327170257">
      <w:marLeft w:val="0"/>
      <w:marRight w:val="0"/>
      <w:marTop w:val="0"/>
      <w:marBottom w:val="0"/>
      <w:divBdr>
        <w:top w:val="none" w:sz="0" w:space="0" w:color="auto"/>
        <w:left w:val="none" w:sz="0" w:space="0" w:color="auto"/>
        <w:bottom w:val="none" w:sz="0" w:space="0" w:color="auto"/>
        <w:right w:val="none" w:sz="0" w:space="0" w:color="auto"/>
      </w:divBdr>
    </w:div>
    <w:div w:id="1327170258">
      <w:marLeft w:val="0"/>
      <w:marRight w:val="0"/>
      <w:marTop w:val="0"/>
      <w:marBottom w:val="0"/>
      <w:divBdr>
        <w:top w:val="none" w:sz="0" w:space="0" w:color="auto"/>
        <w:left w:val="none" w:sz="0" w:space="0" w:color="auto"/>
        <w:bottom w:val="none" w:sz="0" w:space="0" w:color="auto"/>
        <w:right w:val="none" w:sz="0" w:space="0" w:color="auto"/>
      </w:divBdr>
    </w:div>
    <w:div w:id="1327170259">
      <w:marLeft w:val="0"/>
      <w:marRight w:val="0"/>
      <w:marTop w:val="0"/>
      <w:marBottom w:val="0"/>
      <w:divBdr>
        <w:top w:val="none" w:sz="0" w:space="0" w:color="auto"/>
        <w:left w:val="none" w:sz="0" w:space="0" w:color="auto"/>
        <w:bottom w:val="none" w:sz="0" w:space="0" w:color="auto"/>
        <w:right w:val="none" w:sz="0" w:space="0" w:color="auto"/>
      </w:divBdr>
    </w:div>
    <w:div w:id="1327170260">
      <w:marLeft w:val="0"/>
      <w:marRight w:val="0"/>
      <w:marTop w:val="0"/>
      <w:marBottom w:val="0"/>
      <w:divBdr>
        <w:top w:val="none" w:sz="0" w:space="0" w:color="auto"/>
        <w:left w:val="none" w:sz="0" w:space="0" w:color="auto"/>
        <w:bottom w:val="none" w:sz="0" w:space="0" w:color="auto"/>
        <w:right w:val="none" w:sz="0" w:space="0" w:color="auto"/>
      </w:divBdr>
    </w:div>
    <w:div w:id="1327170261">
      <w:marLeft w:val="0"/>
      <w:marRight w:val="0"/>
      <w:marTop w:val="0"/>
      <w:marBottom w:val="0"/>
      <w:divBdr>
        <w:top w:val="none" w:sz="0" w:space="0" w:color="auto"/>
        <w:left w:val="none" w:sz="0" w:space="0" w:color="auto"/>
        <w:bottom w:val="none" w:sz="0" w:space="0" w:color="auto"/>
        <w:right w:val="none" w:sz="0" w:space="0" w:color="auto"/>
      </w:divBdr>
    </w:div>
    <w:div w:id="1327170262">
      <w:marLeft w:val="0"/>
      <w:marRight w:val="0"/>
      <w:marTop w:val="0"/>
      <w:marBottom w:val="0"/>
      <w:divBdr>
        <w:top w:val="none" w:sz="0" w:space="0" w:color="auto"/>
        <w:left w:val="none" w:sz="0" w:space="0" w:color="auto"/>
        <w:bottom w:val="none" w:sz="0" w:space="0" w:color="auto"/>
        <w:right w:val="none" w:sz="0" w:space="0" w:color="auto"/>
      </w:divBdr>
    </w:div>
    <w:div w:id="1327170263">
      <w:marLeft w:val="0"/>
      <w:marRight w:val="0"/>
      <w:marTop w:val="0"/>
      <w:marBottom w:val="0"/>
      <w:divBdr>
        <w:top w:val="none" w:sz="0" w:space="0" w:color="auto"/>
        <w:left w:val="none" w:sz="0" w:space="0" w:color="auto"/>
        <w:bottom w:val="none" w:sz="0" w:space="0" w:color="auto"/>
        <w:right w:val="none" w:sz="0" w:space="0" w:color="auto"/>
      </w:divBdr>
    </w:div>
    <w:div w:id="1327170264">
      <w:marLeft w:val="0"/>
      <w:marRight w:val="0"/>
      <w:marTop w:val="0"/>
      <w:marBottom w:val="0"/>
      <w:divBdr>
        <w:top w:val="none" w:sz="0" w:space="0" w:color="auto"/>
        <w:left w:val="none" w:sz="0" w:space="0" w:color="auto"/>
        <w:bottom w:val="none" w:sz="0" w:space="0" w:color="auto"/>
        <w:right w:val="none" w:sz="0" w:space="0" w:color="auto"/>
      </w:divBdr>
    </w:div>
    <w:div w:id="1327170265">
      <w:marLeft w:val="0"/>
      <w:marRight w:val="0"/>
      <w:marTop w:val="0"/>
      <w:marBottom w:val="0"/>
      <w:divBdr>
        <w:top w:val="none" w:sz="0" w:space="0" w:color="auto"/>
        <w:left w:val="none" w:sz="0" w:space="0" w:color="auto"/>
        <w:bottom w:val="none" w:sz="0" w:space="0" w:color="auto"/>
        <w:right w:val="none" w:sz="0" w:space="0" w:color="auto"/>
      </w:divBdr>
    </w:div>
    <w:div w:id="1327170266">
      <w:marLeft w:val="0"/>
      <w:marRight w:val="0"/>
      <w:marTop w:val="0"/>
      <w:marBottom w:val="0"/>
      <w:divBdr>
        <w:top w:val="none" w:sz="0" w:space="0" w:color="auto"/>
        <w:left w:val="none" w:sz="0" w:space="0" w:color="auto"/>
        <w:bottom w:val="none" w:sz="0" w:space="0" w:color="auto"/>
        <w:right w:val="none" w:sz="0" w:space="0" w:color="auto"/>
      </w:divBdr>
    </w:div>
    <w:div w:id="1327170267">
      <w:marLeft w:val="0"/>
      <w:marRight w:val="0"/>
      <w:marTop w:val="0"/>
      <w:marBottom w:val="0"/>
      <w:divBdr>
        <w:top w:val="none" w:sz="0" w:space="0" w:color="auto"/>
        <w:left w:val="none" w:sz="0" w:space="0" w:color="auto"/>
        <w:bottom w:val="none" w:sz="0" w:space="0" w:color="auto"/>
        <w:right w:val="none" w:sz="0" w:space="0" w:color="auto"/>
      </w:divBdr>
    </w:div>
    <w:div w:id="1327170268">
      <w:marLeft w:val="0"/>
      <w:marRight w:val="0"/>
      <w:marTop w:val="0"/>
      <w:marBottom w:val="0"/>
      <w:divBdr>
        <w:top w:val="none" w:sz="0" w:space="0" w:color="auto"/>
        <w:left w:val="none" w:sz="0" w:space="0" w:color="auto"/>
        <w:bottom w:val="none" w:sz="0" w:space="0" w:color="auto"/>
        <w:right w:val="none" w:sz="0" w:space="0" w:color="auto"/>
      </w:divBdr>
    </w:div>
    <w:div w:id="1327170269">
      <w:marLeft w:val="0"/>
      <w:marRight w:val="0"/>
      <w:marTop w:val="0"/>
      <w:marBottom w:val="0"/>
      <w:divBdr>
        <w:top w:val="none" w:sz="0" w:space="0" w:color="auto"/>
        <w:left w:val="none" w:sz="0" w:space="0" w:color="auto"/>
        <w:bottom w:val="none" w:sz="0" w:space="0" w:color="auto"/>
        <w:right w:val="none" w:sz="0" w:space="0" w:color="auto"/>
      </w:divBdr>
    </w:div>
    <w:div w:id="1327170270">
      <w:marLeft w:val="0"/>
      <w:marRight w:val="0"/>
      <w:marTop w:val="0"/>
      <w:marBottom w:val="0"/>
      <w:divBdr>
        <w:top w:val="none" w:sz="0" w:space="0" w:color="auto"/>
        <w:left w:val="none" w:sz="0" w:space="0" w:color="auto"/>
        <w:bottom w:val="none" w:sz="0" w:space="0" w:color="auto"/>
        <w:right w:val="none" w:sz="0" w:space="0" w:color="auto"/>
      </w:divBdr>
    </w:div>
    <w:div w:id="1327170271">
      <w:marLeft w:val="0"/>
      <w:marRight w:val="0"/>
      <w:marTop w:val="0"/>
      <w:marBottom w:val="0"/>
      <w:divBdr>
        <w:top w:val="none" w:sz="0" w:space="0" w:color="auto"/>
        <w:left w:val="none" w:sz="0" w:space="0" w:color="auto"/>
        <w:bottom w:val="none" w:sz="0" w:space="0" w:color="auto"/>
        <w:right w:val="none" w:sz="0" w:space="0" w:color="auto"/>
      </w:divBdr>
    </w:div>
    <w:div w:id="1327170272">
      <w:marLeft w:val="0"/>
      <w:marRight w:val="0"/>
      <w:marTop w:val="0"/>
      <w:marBottom w:val="0"/>
      <w:divBdr>
        <w:top w:val="none" w:sz="0" w:space="0" w:color="auto"/>
        <w:left w:val="none" w:sz="0" w:space="0" w:color="auto"/>
        <w:bottom w:val="none" w:sz="0" w:space="0" w:color="auto"/>
        <w:right w:val="none" w:sz="0" w:space="0" w:color="auto"/>
      </w:divBdr>
    </w:div>
    <w:div w:id="1327170273">
      <w:marLeft w:val="0"/>
      <w:marRight w:val="0"/>
      <w:marTop w:val="0"/>
      <w:marBottom w:val="0"/>
      <w:divBdr>
        <w:top w:val="none" w:sz="0" w:space="0" w:color="auto"/>
        <w:left w:val="none" w:sz="0" w:space="0" w:color="auto"/>
        <w:bottom w:val="none" w:sz="0" w:space="0" w:color="auto"/>
        <w:right w:val="none" w:sz="0" w:space="0" w:color="auto"/>
      </w:divBdr>
    </w:div>
    <w:div w:id="1327170274">
      <w:marLeft w:val="0"/>
      <w:marRight w:val="0"/>
      <w:marTop w:val="0"/>
      <w:marBottom w:val="0"/>
      <w:divBdr>
        <w:top w:val="none" w:sz="0" w:space="0" w:color="auto"/>
        <w:left w:val="none" w:sz="0" w:space="0" w:color="auto"/>
        <w:bottom w:val="none" w:sz="0" w:space="0" w:color="auto"/>
        <w:right w:val="none" w:sz="0" w:space="0" w:color="auto"/>
      </w:divBdr>
    </w:div>
    <w:div w:id="1327170275">
      <w:marLeft w:val="0"/>
      <w:marRight w:val="0"/>
      <w:marTop w:val="0"/>
      <w:marBottom w:val="0"/>
      <w:divBdr>
        <w:top w:val="none" w:sz="0" w:space="0" w:color="auto"/>
        <w:left w:val="none" w:sz="0" w:space="0" w:color="auto"/>
        <w:bottom w:val="none" w:sz="0" w:space="0" w:color="auto"/>
        <w:right w:val="none" w:sz="0" w:space="0" w:color="auto"/>
      </w:divBdr>
    </w:div>
    <w:div w:id="1327170276">
      <w:marLeft w:val="0"/>
      <w:marRight w:val="0"/>
      <w:marTop w:val="0"/>
      <w:marBottom w:val="0"/>
      <w:divBdr>
        <w:top w:val="none" w:sz="0" w:space="0" w:color="auto"/>
        <w:left w:val="none" w:sz="0" w:space="0" w:color="auto"/>
        <w:bottom w:val="none" w:sz="0" w:space="0" w:color="auto"/>
        <w:right w:val="none" w:sz="0" w:space="0" w:color="auto"/>
      </w:divBdr>
    </w:div>
    <w:div w:id="1327170277">
      <w:marLeft w:val="0"/>
      <w:marRight w:val="0"/>
      <w:marTop w:val="0"/>
      <w:marBottom w:val="0"/>
      <w:divBdr>
        <w:top w:val="none" w:sz="0" w:space="0" w:color="auto"/>
        <w:left w:val="none" w:sz="0" w:space="0" w:color="auto"/>
        <w:bottom w:val="none" w:sz="0" w:space="0" w:color="auto"/>
        <w:right w:val="none" w:sz="0" w:space="0" w:color="auto"/>
      </w:divBdr>
    </w:div>
    <w:div w:id="1327170278">
      <w:marLeft w:val="0"/>
      <w:marRight w:val="0"/>
      <w:marTop w:val="0"/>
      <w:marBottom w:val="0"/>
      <w:divBdr>
        <w:top w:val="none" w:sz="0" w:space="0" w:color="auto"/>
        <w:left w:val="none" w:sz="0" w:space="0" w:color="auto"/>
        <w:bottom w:val="none" w:sz="0" w:space="0" w:color="auto"/>
        <w:right w:val="none" w:sz="0" w:space="0" w:color="auto"/>
      </w:divBdr>
    </w:div>
    <w:div w:id="1327170279">
      <w:marLeft w:val="0"/>
      <w:marRight w:val="0"/>
      <w:marTop w:val="0"/>
      <w:marBottom w:val="0"/>
      <w:divBdr>
        <w:top w:val="none" w:sz="0" w:space="0" w:color="auto"/>
        <w:left w:val="none" w:sz="0" w:space="0" w:color="auto"/>
        <w:bottom w:val="none" w:sz="0" w:space="0" w:color="auto"/>
        <w:right w:val="none" w:sz="0" w:space="0" w:color="auto"/>
      </w:divBdr>
    </w:div>
    <w:div w:id="1327170280">
      <w:marLeft w:val="0"/>
      <w:marRight w:val="0"/>
      <w:marTop w:val="0"/>
      <w:marBottom w:val="0"/>
      <w:divBdr>
        <w:top w:val="none" w:sz="0" w:space="0" w:color="auto"/>
        <w:left w:val="none" w:sz="0" w:space="0" w:color="auto"/>
        <w:bottom w:val="none" w:sz="0" w:space="0" w:color="auto"/>
        <w:right w:val="none" w:sz="0" w:space="0" w:color="auto"/>
      </w:divBdr>
    </w:div>
    <w:div w:id="1327170281">
      <w:marLeft w:val="0"/>
      <w:marRight w:val="0"/>
      <w:marTop w:val="0"/>
      <w:marBottom w:val="0"/>
      <w:divBdr>
        <w:top w:val="none" w:sz="0" w:space="0" w:color="auto"/>
        <w:left w:val="none" w:sz="0" w:space="0" w:color="auto"/>
        <w:bottom w:val="none" w:sz="0" w:space="0" w:color="auto"/>
        <w:right w:val="none" w:sz="0" w:space="0" w:color="auto"/>
      </w:divBdr>
    </w:div>
    <w:div w:id="1327170282">
      <w:marLeft w:val="0"/>
      <w:marRight w:val="0"/>
      <w:marTop w:val="0"/>
      <w:marBottom w:val="0"/>
      <w:divBdr>
        <w:top w:val="none" w:sz="0" w:space="0" w:color="auto"/>
        <w:left w:val="none" w:sz="0" w:space="0" w:color="auto"/>
        <w:bottom w:val="none" w:sz="0" w:space="0" w:color="auto"/>
        <w:right w:val="none" w:sz="0" w:space="0" w:color="auto"/>
      </w:divBdr>
    </w:div>
    <w:div w:id="1327170283">
      <w:marLeft w:val="0"/>
      <w:marRight w:val="0"/>
      <w:marTop w:val="0"/>
      <w:marBottom w:val="0"/>
      <w:divBdr>
        <w:top w:val="none" w:sz="0" w:space="0" w:color="auto"/>
        <w:left w:val="none" w:sz="0" w:space="0" w:color="auto"/>
        <w:bottom w:val="none" w:sz="0" w:space="0" w:color="auto"/>
        <w:right w:val="none" w:sz="0" w:space="0" w:color="auto"/>
      </w:divBdr>
    </w:div>
    <w:div w:id="1327170284">
      <w:marLeft w:val="0"/>
      <w:marRight w:val="0"/>
      <w:marTop w:val="0"/>
      <w:marBottom w:val="0"/>
      <w:divBdr>
        <w:top w:val="none" w:sz="0" w:space="0" w:color="auto"/>
        <w:left w:val="none" w:sz="0" w:space="0" w:color="auto"/>
        <w:bottom w:val="none" w:sz="0" w:space="0" w:color="auto"/>
        <w:right w:val="none" w:sz="0" w:space="0" w:color="auto"/>
      </w:divBdr>
    </w:div>
    <w:div w:id="1327170285">
      <w:marLeft w:val="0"/>
      <w:marRight w:val="0"/>
      <w:marTop w:val="0"/>
      <w:marBottom w:val="0"/>
      <w:divBdr>
        <w:top w:val="none" w:sz="0" w:space="0" w:color="auto"/>
        <w:left w:val="none" w:sz="0" w:space="0" w:color="auto"/>
        <w:bottom w:val="none" w:sz="0" w:space="0" w:color="auto"/>
        <w:right w:val="none" w:sz="0" w:space="0" w:color="auto"/>
      </w:divBdr>
    </w:div>
    <w:div w:id="1327170286">
      <w:marLeft w:val="0"/>
      <w:marRight w:val="0"/>
      <w:marTop w:val="0"/>
      <w:marBottom w:val="0"/>
      <w:divBdr>
        <w:top w:val="none" w:sz="0" w:space="0" w:color="auto"/>
        <w:left w:val="none" w:sz="0" w:space="0" w:color="auto"/>
        <w:bottom w:val="none" w:sz="0" w:space="0" w:color="auto"/>
        <w:right w:val="none" w:sz="0" w:space="0" w:color="auto"/>
      </w:divBdr>
    </w:div>
    <w:div w:id="1327170287">
      <w:marLeft w:val="0"/>
      <w:marRight w:val="0"/>
      <w:marTop w:val="0"/>
      <w:marBottom w:val="0"/>
      <w:divBdr>
        <w:top w:val="none" w:sz="0" w:space="0" w:color="auto"/>
        <w:left w:val="none" w:sz="0" w:space="0" w:color="auto"/>
        <w:bottom w:val="none" w:sz="0" w:space="0" w:color="auto"/>
        <w:right w:val="none" w:sz="0" w:space="0" w:color="auto"/>
      </w:divBdr>
    </w:div>
    <w:div w:id="1327170288">
      <w:marLeft w:val="0"/>
      <w:marRight w:val="0"/>
      <w:marTop w:val="0"/>
      <w:marBottom w:val="0"/>
      <w:divBdr>
        <w:top w:val="none" w:sz="0" w:space="0" w:color="auto"/>
        <w:left w:val="none" w:sz="0" w:space="0" w:color="auto"/>
        <w:bottom w:val="none" w:sz="0" w:space="0" w:color="auto"/>
        <w:right w:val="none" w:sz="0" w:space="0" w:color="auto"/>
      </w:divBdr>
    </w:div>
    <w:div w:id="1327170289">
      <w:marLeft w:val="0"/>
      <w:marRight w:val="0"/>
      <w:marTop w:val="0"/>
      <w:marBottom w:val="0"/>
      <w:divBdr>
        <w:top w:val="none" w:sz="0" w:space="0" w:color="auto"/>
        <w:left w:val="none" w:sz="0" w:space="0" w:color="auto"/>
        <w:bottom w:val="none" w:sz="0" w:space="0" w:color="auto"/>
        <w:right w:val="none" w:sz="0" w:space="0" w:color="auto"/>
      </w:divBdr>
    </w:div>
    <w:div w:id="1327170290">
      <w:marLeft w:val="0"/>
      <w:marRight w:val="0"/>
      <w:marTop w:val="0"/>
      <w:marBottom w:val="0"/>
      <w:divBdr>
        <w:top w:val="none" w:sz="0" w:space="0" w:color="auto"/>
        <w:left w:val="none" w:sz="0" w:space="0" w:color="auto"/>
        <w:bottom w:val="none" w:sz="0" w:space="0" w:color="auto"/>
        <w:right w:val="none" w:sz="0" w:space="0" w:color="auto"/>
      </w:divBdr>
    </w:div>
    <w:div w:id="1327170291">
      <w:marLeft w:val="0"/>
      <w:marRight w:val="0"/>
      <w:marTop w:val="0"/>
      <w:marBottom w:val="0"/>
      <w:divBdr>
        <w:top w:val="none" w:sz="0" w:space="0" w:color="auto"/>
        <w:left w:val="none" w:sz="0" w:space="0" w:color="auto"/>
        <w:bottom w:val="none" w:sz="0" w:space="0" w:color="auto"/>
        <w:right w:val="none" w:sz="0" w:space="0" w:color="auto"/>
      </w:divBdr>
    </w:div>
    <w:div w:id="1327170292">
      <w:marLeft w:val="0"/>
      <w:marRight w:val="0"/>
      <w:marTop w:val="0"/>
      <w:marBottom w:val="0"/>
      <w:divBdr>
        <w:top w:val="none" w:sz="0" w:space="0" w:color="auto"/>
        <w:left w:val="none" w:sz="0" w:space="0" w:color="auto"/>
        <w:bottom w:val="none" w:sz="0" w:space="0" w:color="auto"/>
        <w:right w:val="none" w:sz="0" w:space="0" w:color="auto"/>
      </w:divBdr>
    </w:div>
    <w:div w:id="1327170293">
      <w:marLeft w:val="0"/>
      <w:marRight w:val="0"/>
      <w:marTop w:val="0"/>
      <w:marBottom w:val="0"/>
      <w:divBdr>
        <w:top w:val="none" w:sz="0" w:space="0" w:color="auto"/>
        <w:left w:val="none" w:sz="0" w:space="0" w:color="auto"/>
        <w:bottom w:val="none" w:sz="0" w:space="0" w:color="auto"/>
        <w:right w:val="none" w:sz="0" w:space="0" w:color="auto"/>
      </w:divBdr>
    </w:div>
    <w:div w:id="1327170294">
      <w:marLeft w:val="0"/>
      <w:marRight w:val="0"/>
      <w:marTop w:val="0"/>
      <w:marBottom w:val="0"/>
      <w:divBdr>
        <w:top w:val="none" w:sz="0" w:space="0" w:color="auto"/>
        <w:left w:val="none" w:sz="0" w:space="0" w:color="auto"/>
        <w:bottom w:val="none" w:sz="0" w:space="0" w:color="auto"/>
        <w:right w:val="none" w:sz="0" w:space="0" w:color="auto"/>
      </w:divBdr>
    </w:div>
    <w:div w:id="1327170295">
      <w:marLeft w:val="0"/>
      <w:marRight w:val="0"/>
      <w:marTop w:val="0"/>
      <w:marBottom w:val="0"/>
      <w:divBdr>
        <w:top w:val="none" w:sz="0" w:space="0" w:color="auto"/>
        <w:left w:val="none" w:sz="0" w:space="0" w:color="auto"/>
        <w:bottom w:val="none" w:sz="0" w:space="0" w:color="auto"/>
        <w:right w:val="none" w:sz="0" w:space="0" w:color="auto"/>
      </w:divBdr>
    </w:div>
    <w:div w:id="1327170296">
      <w:marLeft w:val="0"/>
      <w:marRight w:val="0"/>
      <w:marTop w:val="0"/>
      <w:marBottom w:val="0"/>
      <w:divBdr>
        <w:top w:val="none" w:sz="0" w:space="0" w:color="auto"/>
        <w:left w:val="none" w:sz="0" w:space="0" w:color="auto"/>
        <w:bottom w:val="none" w:sz="0" w:space="0" w:color="auto"/>
        <w:right w:val="none" w:sz="0" w:space="0" w:color="auto"/>
      </w:divBdr>
    </w:div>
    <w:div w:id="1435706705">
      <w:bodyDiv w:val="1"/>
      <w:marLeft w:val="0"/>
      <w:marRight w:val="0"/>
      <w:marTop w:val="0"/>
      <w:marBottom w:val="0"/>
      <w:divBdr>
        <w:top w:val="none" w:sz="0" w:space="0" w:color="auto"/>
        <w:left w:val="none" w:sz="0" w:space="0" w:color="auto"/>
        <w:bottom w:val="none" w:sz="0" w:space="0" w:color="auto"/>
        <w:right w:val="none" w:sz="0" w:space="0" w:color="auto"/>
      </w:divBdr>
    </w:div>
    <w:div w:id="1624534406">
      <w:bodyDiv w:val="1"/>
      <w:marLeft w:val="0"/>
      <w:marRight w:val="0"/>
      <w:marTop w:val="0"/>
      <w:marBottom w:val="0"/>
      <w:divBdr>
        <w:top w:val="none" w:sz="0" w:space="0" w:color="auto"/>
        <w:left w:val="none" w:sz="0" w:space="0" w:color="auto"/>
        <w:bottom w:val="none" w:sz="0" w:space="0" w:color="auto"/>
        <w:right w:val="none" w:sz="0" w:space="0" w:color="auto"/>
      </w:divBdr>
    </w:div>
    <w:div w:id="1786997783">
      <w:bodyDiv w:val="1"/>
      <w:marLeft w:val="0"/>
      <w:marRight w:val="0"/>
      <w:marTop w:val="0"/>
      <w:marBottom w:val="0"/>
      <w:divBdr>
        <w:top w:val="none" w:sz="0" w:space="0" w:color="auto"/>
        <w:left w:val="none" w:sz="0" w:space="0" w:color="auto"/>
        <w:bottom w:val="none" w:sz="0" w:space="0" w:color="auto"/>
        <w:right w:val="none" w:sz="0" w:space="0" w:color="auto"/>
      </w:divBdr>
    </w:div>
    <w:div w:id="205654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spital-agirnio.g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34</Pages>
  <Words>8434</Words>
  <Characters>52302</Characters>
  <Application>Microsoft Office Word</Application>
  <DocSecurity>0</DocSecurity>
  <Lines>435</Lines>
  <Paragraphs>121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prom6</dc:creator>
  <cp:lastModifiedBy>user</cp:lastModifiedBy>
  <cp:revision>135</cp:revision>
  <cp:lastPrinted>2019-02-21T06:51:00Z</cp:lastPrinted>
  <dcterms:created xsi:type="dcterms:W3CDTF">2019-01-30T12:54:00Z</dcterms:created>
  <dcterms:modified xsi:type="dcterms:W3CDTF">2020-06-12T06:53:00Z</dcterms:modified>
</cp:coreProperties>
</file>