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8E" w:rsidRPr="00C90C69" w:rsidRDefault="00A9008E" w:rsidP="00A9008E">
      <w:pPr>
        <w:rPr>
          <w:rFonts w:ascii="Tahoma" w:hAnsi="Tahoma" w:cs="Tahoma"/>
          <w:sz w:val="20"/>
          <w:szCs w:val="20"/>
        </w:rPr>
      </w:pPr>
    </w:p>
    <w:p w:rsidR="001F5645" w:rsidRPr="006230AF" w:rsidRDefault="004C7E7B" w:rsidP="001F5645">
      <w:pPr>
        <w:rPr>
          <w:rFonts w:ascii="Tahoma" w:hAnsi="Tahoma" w:cs="Tahoma"/>
          <w:sz w:val="22"/>
          <w:szCs w:val="22"/>
        </w:rPr>
      </w:pPr>
      <w:r>
        <w:rPr>
          <w:rFonts w:ascii="Tahoma" w:hAnsi="Tahoma" w:cs="Tahoma"/>
          <w:sz w:val="20"/>
          <w:szCs w:val="20"/>
        </w:rPr>
        <w:t xml:space="preserve">    </w:t>
      </w:r>
      <w:r w:rsidR="00A9008E" w:rsidRPr="00C90C69">
        <w:rPr>
          <w:rFonts w:ascii="Tahoma" w:hAnsi="Tahoma" w:cs="Tahoma"/>
          <w:sz w:val="20"/>
          <w:szCs w:val="20"/>
        </w:rPr>
        <w:t xml:space="preserve">  </w:t>
      </w:r>
      <w:r w:rsidR="00A9008E" w:rsidRPr="00C90C69">
        <w:rPr>
          <w:rFonts w:ascii="Tahoma" w:hAnsi="Tahoma" w:cs="Tahoma"/>
          <w:sz w:val="20"/>
          <w:szCs w:val="20"/>
          <w:lang w:val="en-US"/>
        </w:rPr>
        <w:object w:dxaOrig="1176"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0.7pt" o:ole="" fillcolor="window">
            <v:imagedata r:id="rId7" o:title=""/>
          </v:shape>
          <o:OLEObject Type="Embed" ProgID="AmiProDocument" ShapeID="_x0000_i1025" DrawAspect="Content" ObjectID="_1691316516" r:id="rId8"/>
        </w:object>
      </w:r>
      <w:r w:rsidR="006230AF" w:rsidRPr="006230AF">
        <w:rPr>
          <w:rFonts w:ascii="Tahoma" w:hAnsi="Tahoma" w:cs="Tahoma"/>
          <w:color w:val="000000"/>
          <w:sz w:val="20"/>
          <w:szCs w:val="20"/>
          <w:shd w:val="clear" w:color="auto" w:fill="FFFFFF"/>
        </w:rPr>
        <w:t xml:space="preserve"> </w:t>
      </w:r>
      <w:r w:rsidR="006230AF" w:rsidRPr="006230AF">
        <w:rPr>
          <w:rFonts w:ascii="Tahoma" w:hAnsi="Tahoma" w:cs="Tahoma"/>
          <w:color w:val="000000"/>
          <w:sz w:val="22"/>
          <w:szCs w:val="22"/>
          <w:shd w:val="clear" w:color="auto" w:fill="FFFFFF"/>
        </w:rPr>
        <w:t>Σας γνωρίζουμε ότι η διαβούλευση του φορέα σας με τίτλο «ΓΝ ΑΙΤΩΛ/ΝΙΑΣ ΝΜ ΑΓΡΙΝΙΟΥ ΤΠ ΓΙΑ ΤΙΣ ΥΠΗΡΕΣΙΕΣ ΦΥΛΑΞΗΣ ΤΟΥ ΝΟΣΟΚΟΜΕΙΟΥ» αναρτήθηκε και έλαβε μοναδικό κωδικό 21DIAB000018792.</w:t>
      </w:r>
    </w:p>
    <w:p w:rsidR="00A9008E" w:rsidRPr="00C90C69" w:rsidRDefault="00A9008E" w:rsidP="00A9008E">
      <w:pPr>
        <w:spacing w:line="360" w:lineRule="auto"/>
        <w:ind w:left="-142"/>
        <w:rPr>
          <w:rFonts w:ascii="Tahoma" w:hAnsi="Tahoma" w:cs="Tahoma"/>
          <w:sz w:val="20"/>
          <w:szCs w:val="20"/>
        </w:rPr>
      </w:pPr>
    </w:p>
    <w:tbl>
      <w:tblPr>
        <w:tblW w:w="9540" w:type="dxa"/>
        <w:tblInd w:w="228" w:type="dxa"/>
        <w:tblLook w:val="0000"/>
      </w:tblPr>
      <w:tblGrid>
        <w:gridCol w:w="4575"/>
        <w:gridCol w:w="4965"/>
      </w:tblGrid>
      <w:tr w:rsidR="00166DE1" w:rsidRPr="00C90C69" w:rsidTr="00C90C69">
        <w:trPr>
          <w:trHeight w:val="2143"/>
        </w:trPr>
        <w:tc>
          <w:tcPr>
            <w:tcW w:w="4575" w:type="dxa"/>
          </w:tcPr>
          <w:p w:rsidR="00166DE1" w:rsidRPr="00C90C69" w:rsidRDefault="00A9008E" w:rsidP="002B3725">
            <w:pPr>
              <w:rPr>
                <w:rFonts w:ascii="Tahoma" w:hAnsi="Tahoma" w:cs="Tahoma"/>
                <w:b/>
                <w:bCs/>
                <w:sz w:val="20"/>
                <w:szCs w:val="20"/>
              </w:rPr>
            </w:pPr>
            <w:r w:rsidRPr="00C90C69">
              <w:rPr>
                <w:rFonts w:ascii="Tahoma" w:hAnsi="Tahoma" w:cs="Tahoma"/>
                <w:sz w:val="20"/>
                <w:szCs w:val="20"/>
              </w:rPr>
              <w:t xml:space="preserve">                     </w:t>
            </w:r>
            <w:r w:rsidR="00166DE1" w:rsidRPr="00C90C69">
              <w:rPr>
                <w:rFonts w:ascii="Tahoma" w:hAnsi="Tahoma" w:cs="Tahoma"/>
                <w:b/>
                <w:sz w:val="20"/>
                <w:szCs w:val="20"/>
              </w:rPr>
              <w:t xml:space="preserve">                 </w:t>
            </w:r>
          </w:p>
          <w:p w:rsidR="00166DE1" w:rsidRPr="00C90C69" w:rsidRDefault="00166DE1" w:rsidP="002B3725">
            <w:pPr>
              <w:rPr>
                <w:rFonts w:ascii="Tahoma" w:hAnsi="Tahoma" w:cs="Tahoma"/>
                <w:b/>
                <w:sz w:val="20"/>
                <w:szCs w:val="20"/>
              </w:rPr>
            </w:pPr>
            <w:r w:rsidRPr="00C90C69">
              <w:rPr>
                <w:rFonts w:ascii="Tahoma" w:hAnsi="Tahoma" w:cs="Tahoma"/>
                <w:b/>
                <w:sz w:val="20"/>
                <w:szCs w:val="20"/>
              </w:rPr>
              <w:t>ΕΛΛΗΝΙΚΗ  ΔΗΜΟΚΡΑΤΙΑ</w:t>
            </w:r>
          </w:p>
          <w:p w:rsidR="00166DE1" w:rsidRPr="00C90C69" w:rsidRDefault="00166DE1" w:rsidP="002B3725">
            <w:pPr>
              <w:rPr>
                <w:rFonts w:ascii="Tahoma" w:hAnsi="Tahoma" w:cs="Tahoma"/>
                <w:b/>
                <w:sz w:val="20"/>
                <w:szCs w:val="20"/>
              </w:rPr>
            </w:pPr>
            <w:r w:rsidRPr="00C90C69">
              <w:rPr>
                <w:rFonts w:ascii="Tahoma" w:hAnsi="Tahoma" w:cs="Tahoma"/>
                <w:b/>
                <w:sz w:val="20"/>
                <w:szCs w:val="20"/>
              </w:rPr>
              <w:t xml:space="preserve">ΥΠΟΥΡΓΕΙΟ ΥΓΕΙΑΣ  &amp; </w:t>
            </w:r>
          </w:p>
          <w:p w:rsidR="003A15EB" w:rsidRPr="003A15EB" w:rsidRDefault="00166DE1" w:rsidP="003A15EB">
            <w:pPr>
              <w:rPr>
                <w:rFonts w:ascii="Tahoma" w:hAnsi="Tahoma" w:cs="Tahoma"/>
                <w:b/>
                <w:sz w:val="20"/>
                <w:szCs w:val="20"/>
              </w:rPr>
            </w:pPr>
            <w:r w:rsidRPr="00C90C69">
              <w:rPr>
                <w:rFonts w:ascii="Tahoma" w:hAnsi="Tahoma" w:cs="Tahoma"/>
                <w:b/>
                <w:sz w:val="20"/>
                <w:szCs w:val="20"/>
              </w:rPr>
              <w:t>ΚΟΙΝΩΝΙΚ</w:t>
            </w:r>
            <w:r w:rsidRPr="00C90C69">
              <w:rPr>
                <w:rFonts w:ascii="Tahoma" w:hAnsi="Tahoma" w:cs="Tahoma"/>
                <w:b/>
                <w:sz w:val="20"/>
                <w:szCs w:val="20"/>
                <w:lang w:val="en-US"/>
              </w:rPr>
              <w:t>H</w:t>
            </w:r>
            <w:r w:rsidRPr="00C90C69">
              <w:rPr>
                <w:rFonts w:ascii="Tahoma" w:hAnsi="Tahoma" w:cs="Tahoma"/>
                <w:b/>
                <w:sz w:val="20"/>
                <w:szCs w:val="20"/>
              </w:rPr>
              <w:t>Σ ΑΛΛΗΛΕΓΓΥΗΣ</w:t>
            </w:r>
          </w:p>
          <w:p w:rsidR="00166DE1" w:rsidRPr="003A15EB" w:rsidRDefault="00166DE1" w:rsidP="003A15EB">
            <w:pPr>
              <w:rPr>
                <w:rFonts w:ascii="Tahoma" w:hAnsi="Tahoma" w:cs="Tahoma"/>
                <w:b/>
                <w:sz w:val="20"/>
                <w:szCs w:val="20"/>
              </w:rPr>
            </w:pPr>
            <w:r w:rsidRPr="00C90C69">
              <w:rPr>
                <w:rFonts w:ascii="Tahoma" w:hAnsi="Tahoma" w:cs="Tahoma"/>
                <w:sz w:val="20"/>
                <w:szCs w:val="20"/>
              </w:rPr>
              <w:t>6</w:t>
            </w:r>
            <w:r w:rsidRPr="00C90C69">
              <w:rPr>
                <w:rFonts w:ascii="Tahoma" w:hAnsi="Tahoma" w:cs="Tahoma"/>
                <w:sz w:val="20"/>
                <w:szCs w:val="20"/>
                <w:vertAlign w:val="superscript"/>
              </w:rPr>
              <w:t>η</w:t>
            </w:r>
            <w:r w:rsidRPr="00C90C69">
              <w:rPr>
                <w:rFonts w:ascii="Tahoma" w:hAnsi="Tahoma" w:cs="Tahoma"/>
                <w:sz w:val="20"/>
                <w:szCs w:val="20"/>
              </w:rPr>
              <w:t xml:space="preserve"> ΥΓΕΙΟΝΟΜΙΚΗ ΠΕΡΙΦΕΡΕΙΑ</w:t>
            </w:r>
          </w:p>
          <w:p w:rsidR="00166DE1" w:rsidRPr="00C90C69" w:rsidRDefault="00166DE1" w:rsidP="00C90C69">
            <w:pPr>
              <w:rPr>
                <w:rFonts w:ascii="Tahoma" w:hAnsi="Tahoma" w:cs="Tahoma"/>
                <w:bCs/>
                <w:sz w:val="20"/>
                <w:szCs w:val="20"/>
              </w:rPr>
            </w:pPr>
            <w:r w:rsidRPr="00C90C69">
              <w:rPr>
                <w:rFonts w:ascii="Tahoma" w:hAnsi="Tahoma" w:cs="Tahoma"/>
                <w:bCs/>
                <w:sz w:val="20"/>
                <w:szCs w:val="20"/>
              </w:rPr>
              <w:t xml:space="preserve">ΠΕΛΟΠΟΝΝΗΣΟΥ – ΙΟΝΙΩΝ ΝΗΣΩΝ –  </w:t>
            </w:r>
          </w:p>
          <w:p w:rsidR="00166DE1" w:rsidRPr="00C90C69" w:rsidRDefault="00166DE1" w:rsidP="00C90C69">
            <w:pPr>
              <w:rPr>
                <w:rFonts w:ascii="Tahoma" w:hAnsi="Tahoma" w:cs="Tahoma"/>
                <w:bCs/>
                <w:sz w:val="20"/>
                <w:szCs w:val="20"/>
              </w:rPr>
            </w:pPr>
            <w:r w:rsidRPr="00C90C69">
              <w:rPr>
                <w:rFonts w:ascii="Tahoma" w:hAnsi="Tahoma" w:cs="Tahoma"/>
                <w:bCs/>
                <w:sz w:val="20"/>
                <w:szCs w:val="20"/>
              </w:rPr>
              <w:t>ΗΠΕΙΡΟΥ &amp; ΔΥΤΙΚΗΣ ΕΛΛΑΔΑΣ</w:t>
            </w:r>
          </w:p>
          <w:p w:rsidR="00C90C69" w:rsidRDefault="00166DE1" w:rsidP="00C90C69">
            <w:pPr>
              <w:jc w:val="both"/>
              <w:rPr>
                <w:rFonts w:ascii="Tahoma" w:hAnsi="Tahoma" w:cs="Tahoma"/>
                <w:b/>
                <w:bCs/>
                <w:sz w:val="20"/>
                <w:szCs w:val="20"/>
              </w:rPr>
            </w:pPr>
            <w:r w:rsidRPr="00C90C69">
              <w:rPr>
                <w:rFonts w:ascii="Tahoma" w:hAnsi="Tahoma" w:cs="Tahoma"/>
                <w:b/>
                <w:bCs/>
                <w:sz w:val="20"/>
                <w:szCs w:val="20"/>
              </w:rPr>
              <w:t>ΓENIKO ΝΟΣΟΚΟΜΕΙΟ ΑΙΤΩΛ/ΝΙΑΣ</w:t>
            </w:r>
          </w:p>
          <w:p w:rsidR="00C90C69" w:rsidRDefault="00166DE1" w:rsidP="00C90C69">
            <w:pPr>
              <w:jc w:val="both"/>
              <w:rPr>
                <w:rFonts w:ascii="Tahoma" w:hAnsi="Tahoma" w:cs="Tahoma"/>
                <w:b/>
                <w:bCs/>
                <w:sz w:val="20"/>
                <w:szCs w:val="20"/>
              </w:rPr>
            </w:pPr>
            <w:r w:rsidRPr="00C90C69">
              <w:rPr>
                <w:rFonts w:ascii="Tahoma" w:hAnsi="Tahoma" w:cs="Tahoma"/>
                <w:b/>
                <w:bCs/>
                <w:sz w:val="20"/>
                <w:szCs w:val="20"/>
              </w:rPr>
              <w:t>ΝΟΣΗΛΕΥΤΙΚΗ ΜΟΝΑΔΑ</w:t>
            </w:r>
            <w:r w:rsidRPr="00C90C69">
              <w:rPr>
                <w:rFonts w:ascii="Tahoma" w:hAnsi="Tahoma" w:cs="Tahoma"/>
                <w:b/>
                <w:bCs/>
                <w:i/>
                <w:sz w:val="20"/>
                <w:szCs w:val="20"/>
              </w:rPr>
              <w:t xml:space="preserve">   ΑΓΡΙΝΙΟΥ</w:t>
            </w:r>
            <w:r w:rsidRPr="00C90C69">
              <w:rPr>
                <w:rFonts w:ascii="Tahoma" w:hAnsi="Tahoma" w:cs="Tahoma"/>
                <w:b/>
                <w:bCs/>
                <w:sz w:val="20"/>
                <w:szCs w:val="20"/>
              </w:rPr>
              <w:t xml:space="preserve"> </w:t>
            </w:r>
          </w:p>
          <w:p w:rsidR="00C90C69" w:rsidRDefault="00C90C69" w:rsidP="00C90C69">
            <w:pPr>
              <w:jc w:val="both"/>
              <w:rPr>
                <w:rFonts w:ascii="Tahoma" w:hAnsi="Tahoma" w:cs="Tahoma"/>
                <w:b/>
                <w:bCs/>
                <w:sz w:val="20"/>
                <w:szCs w:val="20"/>
              </w:rPr>
            </w:pPr>
            <w:r w:rsidRPr="00C90C69">
              <w:rPr>
                <w:rFonts w:ascii="Tahoma" w:hAnsi="Tahoma" w:cs="Tahoma"/>
                <w:bCs/>
                <w:sz w:val="20"/>
                <w:szCs w:val="20"/>
              </w:rPr>
              <w:t>Διεύθυνση : Διοικητικό</w:t>
            </w:r>
          </w:p>
          <w:p w:rsidR="00C90C69" w:rsidRPr="00C90C69" w:rsidRDefault="00C90C69" w:rsidP="00C90C69">
            <w:pPr>
              <w:jc w:val="both"/>
              <w:rPr>
                <w:rFonts w:ascii="Tahoma" w:hAnsi="Tahoma" w:cs="Tahoma"/>
                <w:b/>
                <w:bCs/>
                <w:sz w:val="20"/>
                <w:szCs w:val="20"/>
              </w:rPr>
            </w:pPr>
            <w:r w:rsidRPr="00C90C69">
              <w:rPr>
                <w:rFonts w:ascii="Tahoma" w:hAnsi="Tahoma" w:cs="Tahoma"/>
                <w:bCs/>
                <w:sz w:val="20"/>
                <w:szCs w:val="20"/>
              </w:rPr>
              <w:t>Τμήμα :       Οικονομικού</w:t>
            </w:r>
          </w:p>
          <w:p w:rsidR="00C90C69" w:rsidRPr="00C90C69" w:rsidRDefault="00C90C69" w:rsidP="00C90C69">
            <w:pPr>
              <w:jc w:val="both"/>
              <w:rPr>
                <w:rFonts w:ascii="Tahoma" w:hAnsi="Tahoma" w:cs="Tahoma"/>
                <w:bCs/>
                <w:sz w:val="20"/>
                <w:szCs w:val="20"/>
              </w:rPr>
            </w:pPr>
            <w:proofErr w:type="spellStart"/>
            <w:r w:rsidRPr="00C90C69">
              <w:rPr>
                <w:rFonts w:ascii="Tahoma" w:hAnsi="Tahoma" w:cs="Tahoma"/>
                <w:bCs/>
                <w:sz w:val="20"/>
                <w:szCs w:val="20"/>
              </w:rPr>
              <w:t>Ταχ</w:t>
            </w:r>
            <w:proofErr w:type="spellEnd"/>
            <w:r w:rsidRPr="00C90C69">
              <w:rPr>
                <w:rFonts w:ascii="Tahoma" w:hAnsi="Tahoma" w:cs="Tahoma"/>
                <w:bCs/>
                <w:sz w:val="20"/>
                <w:szCs w:val="20"/>
              </w:rPr>
              <w:t>. Δ/</w:t>
            </w:r>
            <w:proofErr w:type="spellStart"/>
            <w:r w:rsidRPr="00C90C69">
              <w:rPr>
                <w:rFonts w:ascii="Tahoma" w:hAnsi="Tahoma" w:cs="Tahoma"/>
                <w:bCs/>
                <w:sz w:val="20"/>
                <w:szCs w:val="20"/>
              </w:rPr>
              <w:t>νση</w:t>
            </w:r>
            <w:proofErr w:type="spellEnd"/>
            <w:r w:rsidRPr="00C90C69">
              <w:rPr>
                <w:rFonts w:ascii="Tahoma" w:hAnsi="Tahoma" w:cs="Tahoma"/>
                <w:bCs/>
                <w:sz w:val="20"/>
                <w:szCs w:val="20"/>
              </w:rPr>
              <w:t xml:space="preserve"> : 3</w:t>
            </w:r>
            <w:r w:rsidRPr="00C90C69">
              <w:rPr>
                <w:rFonts w:ascii="Tahoma" w:hAnsi="Tahoma" w:cs="Tahoma"/>
                <w:bCs/>
                <w:sz w:val="20"/>
                <w:szCs w:val="20"/>
                <w:vertAlign w:val="superscript"/>
              </w:rPr>
              <w:t>ο</w:t>
            </w:r>
            <w:r w:rsidRPr="00C90C69">
              <w:rPr>
                <w:rFonts w:ascii="Tahoma" w:hAnsi="Tahoma" w:cs="Tahoma"/>
                <w:bCs/>
                <w:sz w:val="20"/>
                <w:szCs w:val="20"/>
              </w:rPr>
              <w:t xml:space="preserve">  </w:t>
            </w:r>
            <w:proofErr w:type="spellStart"/>
            <w:r w:rsidRPr="00C90C69">
              <w:rPr>
                <w:rFonts w:ascii="Tahoma" w:hAnsi="Tahoma" w:cs="Tahoma"/>
                <w:bCs/>
                <w:sz w:val="20"/>
                <w:szCs w:val="20"/>
              </w:rPr>
              <w:t>χλμ</w:t>
            </w:r>
            <w:proofErr w:type="spellEnd"/>
            <w:r w:rsidRPr="00C90C69">
              <w:rPr>
                <w:rFonts w:ascii="Tahoma" w:hAnsi="Tahoma" w:cs="Tahoma"/>
                <w:bCs/>
                <w:sz w:val="20"/>
                <w:szCs w:val="20"/>
              </w:rPr>
              <w:t xml:space="preserve"> Ε.Ο Αγρινίου-Αντιρρίου     </w:t>
            </w:r>
          </w:p>
          <w:p w:rsidR="00166DE1" w:rsidRPr="00C90C69" w:rsidRDefault="00135A97" w:rsidP="00C90C69">
            <w:pPr>
              <w:rPr>
                <w:rFonts w:ascii="Tahoma" w:hAnsi="Tahoma" w:cs="Tahoma"/>
                <w:b/>
                <w:bCs/>
                <w:sz w:val="20"/>
                <w:szCs w:val="20"/>
              </w:rPr>
            </w:pPr>
            <w:r>
              <w:rPr>
                <w:rFonts w:ascii="Tahoma" w:hAnsi="Tahoma" w:cs="Tahoma"/>
                <w:bCs/>
                <w:sz w:val="20"/>
                <w:szCs w:val="20"/>
              </w:rPr>
              <w:t xml:space="preserve">Πληροφορίες : </w:t>
            </w:r>
            <w:proofErr w:type="spellStart"/>
            <w:r>
              <w:rPr>
                <w:rFonts w:ascii="Tahoma" w:hAnsi="Tahoma" w:cs="Tahoma"/>
                <w:bCs/>
                <w:sz w:val="20"/>
                <w:szCs w:val="20"/>
              </w:rPr>
              <w:t>Πιτσινέλης</w:t>
            </w:r>
            <w:proofErr w:type="spellEnd"/>
            <w:r>
              <w:rPr>
                <w:rFonts w:ascii="Tahoma" w:hAnsi="Tahoma" w:cs="Tahoma"/>
                <w:bCs/>
                <w:sz w:val="20"/>
                <w:szCs w:val="20"/>
              </w:rPr>
              <w:t xml:space="preserve"> Σ</w:t>
            </w:r>
            <w:r w:rsidR="00C90C69" w:rsidRPr="00C90C69">
              <w:rPr>
                <w:rFonts w:ascii="Tahoma" w:hAnsi="Tahoma" w:cs="Tahoma"/>
                <w:bCs/>
                <w:sz w:val="20"/>
                <w:szCs w:val="20"/>
              </w:rPr>
              <w:t>.</w:t>
            </w:r>
            <w:r w:rsidR="00C90C69" w:rsidRPr="00C90C69">
              <w:rPr>
                <w:rFonts w:ascii="Tahoma" w:hAnsi="Tahoma" w:cs="Tahoma"/>
                <w:b/>
                <w:bCs/>
                <w:color w:val="000000"/>
                <w:sz w:val="20"/>
                <w:szCs w:val="20"/>
              </w:rPr>
              <w:t xml:space="preserve"> </w:t>
            </w:r>
            <w:r w:rsidR="00C90C69">
              <w:rPr>
                <w:rFonts w:ascii="Tahoma" w:hAnsi="Tahoma" w:cs="Tahoma"/>
                <w:b/>
                <w:bCs/>
                <w:color w:val="000000"/>
                <w:sz w:val="20"/>
                <w:szCs w:val="20"/>
              </w:rPr>
              <w:t xml:space="preserve">                </w:t>
            </w:r>
          </w:p>
        </w:tc>
        <w:tc>
          <w:tcPr>
            <w:tcW w:w="4965" w:type="dxa"/>
          </w:tcPr>
          <w:p w:rsidR="00166DE1" w:rsidRPr="00C90C69" w:rsidRDefault="00166DE1" w:rsidP="002B3725">
            <w:pPr>
              <w:jc w:val="both"/>
              <w:rPr>
                <w:rFonts w:ascii="Tahoma" w:hAnsi="Tahoma" w:cs="Tahoma"/>
                <w:b/>
                <w:sz w:val="20"/>
                <w:szCs w:val="20"/>
              </w:rPr>
            </w:pPr>
            <w:r w:rsidRPr="00C90C69">
              <w:rPr>
                <w:rFonts w:ascii="Tahoma" w:hAnsi="Tahoma" w:cs="Tahoma"/>
                <w:b/>
                <w:sz w:val="20"/>
                <w:szCs w:val="20"/>
              </w:rPr>
              <w:t xml:space="preserve">          </w:t>
            </w:r>
          </w:p>
          <w:p w:rsidR="00166DE1" w:rsidRPr="00C90C69" w:rsidRDefault="00166DE1" w:rsidP="002B3725">
            <w:pPr>
              <w:jc w:val="both"/>
              <w:rPr>
                <w:rFonts w:ascii="Tahoma" w:hAnsi="Tahoma" w:cs="Tahoma"/>
                <w:b/>
                <w:sz w:val="20"/>
                <w:szCs w:val="20"/>
              </w:rPr>
            </w:pPr>
            <w:r w:rsidRPr="00C90C69">
              <w:rPr>
                <w:rFonts w:ascii="Tahoma" w:hAnsi="Tahoma" w:cs="Tahoma"/>
                <w:b/>
                <w:sz w:val="20"/>
                <w:szCs w:val="20"/>
              </w:rPr>
              <w:t xml:space="preserve">          </w:t>
            </w:r>
          </w:p>
          <w:p w:rsidR="00166DE1" w:rsidRPr="009F1552" w:rsidRDefault="00166DE1" w:rsidP="002B3725">
            <w:pPr>
              <w:jc w:val="both"/>
              <w:rPr>
                <w:rFonts w:ascii="Tahoma" w:hAnsi="Tahoma" w:cs="Tahoma"/>
                <w:b/>
                <w:sz w:val="20"/>
                <w:szCs w:val="20"/>
              </w:rPr>
            </w:pPr>
            <w:r w:rsidRPr="00C90C69">
              <w:rPr>
                <w:rFonts w:ascii="Tahoma" w:hAnsi="Tahoma" w:cs="Tahoma"/>
                <w:b/>
                <w:sz w:val="20"/>
                <w:szCs w:val="20"/>
              </w:rPr>
              <w:t xml:space="preserve">          Αγρίνιο,</w:t>
            </w:r>
            <w:r w:rsidR="007C27B9" w:rsidRPr="006230AF">
              <w:rPr>
                <w:rFonts w:ascii="Tahoma" w:hAnsi="Tahoma" w:cs="Tahoma"/>
                <w:b/>
                <w:sz w:val="20"/>
                <w:szCs w:val="20"/>
              </w:rPr>
              <w:t>23</w:t>
            </w:r>
            <w:r w:rsidR="00EC56EB">
              <w:rPr>
                <w:rFonts w:ascii="Tahoma" w:hAnsi="Tahoma" w:cs="Tahoma"/>
                <w:b/>
                <w:sz w:val="20"/>
                <w:szCs w:val="20"/>
              </w:rPr>
              <w:t>/</w:t>
            </w:r>
            <w:r w:rsidR="00FE7525" w:rsidRPr="00302B36">
              <w:rPr>
                <w:rFonts w:ascii="Tahoma" w:hAnsi="Tahoma" w:cs="Tahoma"/>
                <w:b/>
                <w:sz w:val="20"/>
                <w:szCs w:val="20"/>
              </w:rPr>
              <w:t>0</w:t>
            </w:r>
            <w:r w:rsidR="00EE7DB4">
              <w:rPr>
                <w:rFonts w:ascii="Tahoma" w:hAnsi="Tahoma" w:cs="Tahoma"/>
                <w:b/>
                <w:sz w:val="20"/>
                <w:szCs w:val="20"/>
              </w:rPr>
              <w:t>8</w:t>
            </w:r>
            <w:r w:rsidR="00EC56EB">
              <w:rPr>
                <w:rFonts w:ascii="Tahoma" w:hAnsi="Tahoma" w:cs="Tahoma"/>
                <w:b/>
                <w:sz w:val="20"/>
                <w:szCs w:val="20"/>
              </w:rPr>
              <w:t>/</w:t>
            </w:r>
            <w:r w:rsidR="00FE7525" w:rsidRPr="00302B36">
              <w:rPr>
                <w:rFonts w:ascii="Tahoma" w:hAnsi="Tahoma" w:cs="Tahoma"/>
                <w:b/>
                <w:sz w:val="20"/>
                <w:szCs w:val="20"/>
              </w:rPr>
              <w:t>20</w:t>
            </w:r>
            <w:r w:rsidR="00761D57">
              <w:rPr>
                <w:rFonts w:ascii="Tahoma" w:hAnsi="Tahoma" w:cs="Tahoma"/>
                <w:b/>
                <w:sz w:val="20"/>
                <w:szCs w:val="20"/>
              </w:rPr>
              <w:t>2</w:t>
            </w:r>
            <w:r w:rsidR="00311C4C" w:rsidRPr="009F1552">
              <w:rPr>
                <w:rFonts w:ascii="Tahoma" w:hAnsi="Tahoma" w:cs="Tahoma"/>
                <w:b/>
                <w:sz w:val="20"/>
                <w:szCs w:val="20"/>
              </w:rPr>
              <w:t>1</w:t>
            </w:r>
          </w:p>
          <w:p w:rsidR="00166DE1" w:rsidRPr="006230AF" w:rsidRDefault="00166DE1" w:rsidP="002B3725">
            <w:pPr>
              <w:jc w:val="both"/>
              <w:rPr>
                <w:rFonts w:ascii="Tahoma" w:hAnsi="Tahoma" w:cs="Tahoma"/>
                <w:b/>
                <w:sz w:val="20"/>
                <w:szCs w:val="20"/>
              </w:rPr>
            </w:pPr>
            <w:r w:rsidRPr="00C90C69">
              <w:rPr>
                <w:rFonts w:ascii="Tahoma" w:hAnsi="Tahoma" w:cs="Tahoma"/>
                <w:b/>
                <w:sz w:val="20"/>
                <w:szCs w:val="20"/>
              </w:rPr>
              <w:t xml:space="preserve">          Αρ. </w:t>
            </w:r>
            <w:proofErr w:type="spellStart"/>
            <w:r w:rsidRPr="00C90C69">
              <w:rPr>
                <w:rFonts w:ascii="Tahoma" w:hAnsi="Tahoma" w:cs="Tahoma"/>
                <w:b/>
                <w:sz w:val="20"/>
                <w:szCs w:val="20"/>
              </w:rPr>
              <w:t>Πρωτ</w:t>
            </w:r>
            <w:proofErr w:type="spellEnd"/>
            <w:r w:rsidRPr="00C90C69">
              <w:rPr>
                <w:rFonts w:ascii="Tahoma" w:hAnsi="Tahoma" w:cs="Tahoma"/>
                <w:b/>
                <w:sz w:val="20"/>
                <w:szCs w:val="20"/>
              </w:rPr>
              <w:t>. :</w:t>
            </w:r>
            <w:r w:rsidR="007C27B9" w:rsidRPr="006230AF">
              <w:rPr>
                <w:rFonts w:ascii="Tahoma" w:hAnsi="Tahoma" w:cs="Tahoma"/>
                <w:b/>
                <w:sz w:val="20"/>
                <w:szCs w:val="20"/>
              </w:rPr>
              <w:t>10208</w:t>
            </w:r>
          </w:p>
          <w:p w:rsidR="00C90C69" w:rsidRDefault="00C90C69" w:rsidP="002B3725">
            <w:pPr>
              <w:rPr>
                <w:rFonts w:ascii="Tahoma" w:hAnsi="Tahoma" w:cs="Tahoma"/>
                <w:b/>
                <w:iCs/>
                <w:sz w:val="20"/>
                <w:szCs w:val="20"/>
              </w:rPr>
            </w:pPr>
            <w:r w:rsidRPr="00C90C69">
              <w:rPr>
                <w:rFonts w:ascii="Tahoma" w:hAnsi="Tahoma" w:cs="Tahoma"/>
                <w:b/>
                <w:iCs/>
                <w:sz w:val="20"/>
                <w:szCs w:val="20"/>
              </w:rPr>
              <w:t xml:space="preserve">                                                                                                       </w:t>
            </w:r>
          </w:p>
          <w:p w:rsidR="00C90C69" w:rsidRDefault="00C90C69" w:rsidP="002B3725">
            <w:pPr>
              <w:rPr>
                <w:rFonts w:ascii="Tahoma" w:hAnsi="Tahoma" w:cs="Tahoma"/>
                <w:b/>
                <w:iCs/>
                <w:sz w:val="20"/>
                <w:szCs w:val="20"/>
              </w:rPr>
            </w:pPr>
          </w:p>
          <w:p w:rsidR="00C90C69" w:rsidRDefault="00C90C69" w:rsidP="002B3725">
            <w:pPr>
              <w:rPr>
                <w:rFonts w:ascii="Tahoma" w:hAnsi="Tahoma" w:cs="Tahoma"/>
                <w:b/>
                <w:iCs/>
                <w:sz w:val="20"/>
                <w:szCs w:val="20"/>
              </w:rPr>
            </w:pPr>
          </w:p>
          <w:p w:rsidR="00166DE1" w:rsidRPr="00C90C69" w:rsidRDefault="00C90C69" w:rsidP="002B3725">
            <w:pPr>
              <w:rPr>
                <w:rFonts w:ascii="Tahoma" w:hAnsi="Tahoma" w:cs="Tahoma"/>
                <w:sz w:val="20"/>
                <w:szCs w:val="20"/>
              </w:rPr>
            </w:pPr>
            <w:r w:rsidRPr="00C90C69">
              <w:rPr>
                <w:rFonts w:ascii="Tahoma" w:hAnsi="Tahoma" w:cs="Tahoma"/>
                <w:b/>
                <w:iCs/>
                <w:sz w:val="20"/>
                <w:szCs w:val="20"/>
              </w:rPr>
              <w:t xml:space="preserve">ΠΡΟΣ:         </w:t>
            </w:r>
          </w:p>
          <w:p w:rsidR="00C90C69" w:rsidRPr="00C90C69" w:rsidRDefault="00C90C69" w:rsidP="003A1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ascii="Tahoma" w:hAnsi="Tahoma" w:cs="Tahoma"/>
                <w:b/>
                <w:iCs/>
                <w:sz w:val="20"/>
                <w:szCs w:val="20"/>
              </w:rPr>
            </w:pPr>
            <w:r w:rsidRPr="00C90C69">
              <w:rPr>
                <w:rFonts w:ascii="Tahoma" w:hAnsi="Tahoma" w:cs="Tahoma"/>
                <w:b/>
                <w:iCs/>
                <w:sz w:val="20"/>
                <w:szCs w:val="20"/>
              </w:rPr>
              <w:t>ΓΕΝΙΚΗ ΓΡΑΜΜΑΤΕΙΑ ΕΜΠΟΡΙΟΥ</w:t>
            </w:r>
            <w:r w:rsidRPr="00C90C69">
              <w:rPr>
                <w:rFonts w:ascii="Tahoma" w:hAnsi="Tahoma" w:cs="Tahoma"/>
                <w:b/>
                <w:bCs/>
                <w:color w:val="000000"/>
                <w:sz w:val="20"/>
                <w:szCs w:val="20"/>
              </w:rPr>
              <w:t xml:space="preserve">           </w:t>
            </w:r>
            <w:r w:rsidRPr="00C90C69">
              <w:rPr>
                <w:rFonts w:ascii="Tahoma" w:hAnsi="Tahoma" w:cs="Tahoma"/>
                <w:b/>
                <w:iCs/>
                <w:sz w:val="20"/>
                <w:szCs w:val="20"/>
              </w:rPr>
              <w:t xml:space="preserve">                                                                          ΚΑΙ ΠΡΟΣΤΑΣΙΑΣ ΚΑΤΑΝΑΛΩΤΗ</w:t>
            </w:r>
          </w:p>
          <w:p w:rsidR="00C90C69" w:rsidRDefault="00C90C69" w:rsidP="003A1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ascii="Tahoma" w:hAnsi="Tahoma" w:cs="Tahoma"/>
                <w:b/>
                <w:iCs/>
                <w:sz w:val="20"/>
                <w:szCs w:val="20"/>
              </w:rPr>
            </w:pPr>
            <w:r w:rsidRPr="00C90C69">
              <w:rPr>
                <w:rFonts w:ascii="Tahoma" w:hAnsi="Tahoma" w:cs="Tahoma"/>
                <w:b/>
                <w:iCs/>
                <w:sz w:val="20"/>
                <w:szCs w:val="20"/>
              </w:rPr>
              <w:t>ΔΙΕΥΘΥΝΣΗ ΕΡΕΥΝΑ ΑΓΟΡΑΣ ΚΑΙ ΤΕΧΝΙΚΩΝ ΠΡΟΔΙΑΓΡΑΦΩΝ</w:t>
            </w:r>
          </w:p>
          <w:p w:rsidR="00166DE1" w:rsidRPr="00C90C69" w:rsidRDefault="00C90C69" w:rsidP="003A1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contextualSpacing/>
              <w:jc w:val="both"/>
              <w:rPr>
                <w:rFonts w:ascii="Tahoma" w:hAnsi="Tahoma" w:cs="Tahoma"/>
                <w:b/>
                <w:iCs/>
                <w:sz w:val="20"/>
                <w:szCs w:val="20"/>
              </w:rPr>
            </w:pPr>
            <w:proofErr w:type="spellStart"/>
            <w:r w:rsidRPr="00C90C69">
              <w:rPr>
                <w:rFonts w:ascii="Tahoma" w:hAnsi="Tahoma" w:cs="Tahoma"/>
                <w:b/>
                <w:sz w:val="20"/>
                <w:szCs w:val="20"/>
              </w:rPr>
              <w:t>Ταχ</w:t>
            </w:r>
            <w:proofErr w:type="spellEnd"/>
            <w:r w:rsidRPr="00C90C69">
              <w:rPr>
                <w:rFonts w:ascii="Tahoma" w:hAnsi="Tahoma" w:cs="Tahoma"/>
                <w:b/>
                <w:sz w:val="20"/>
                <w:szCs w:val="20"/>
              </w:rPr>
              <w:t>. Διεύθυνση :   Κάνιγγος 20, 10181 Αθήνα</w:t>
            </w:r>
          </w:p>
        </w:tc>
      </w:tr>
    </w:tbl>
    <w:p w:rsidR="00166DE1" w:rsidRPr="00C90C69" w:rsidRDefault="00C90C69" w:rsidP="00166DE1">
      <w:pPr>
        <w:ind w:left="-600" w:firstLine="720"/>
        <w:jc w:val="both"/>
        <w:rPr>
          <w:rFonts w:ascii="Tahoma" w:hAnsi="Tahoma" w:cs="Tahoma"/>
          <w:b/>
          <w:bCs/>
          <w:sz w:val="20"/>
          <w:szCs w:val="20"/>
        </w:rPr>
      </w:pPr>
      <w:r>
        <w:rPr>
          <w:rFonts w:ascii="Tahoma" w:hAnsi="Tahoma" w:cs="Tahoma"/>
          <w:bCs/>
          <w:sz w:val="20"/>
          <w:szCs w:val="20"/>
        </w:rPr>
        <w:t xml:space="preserve">  </w:t>
      </w:r>
      <w:proofErr w:type="spellStart"/>
      <w:r w:rsidRPr="00C90C69">
        <w:rPr>
          <w:rFonts w:ascii="Tahoma" w:hAnsi="Tahoma" w:cs="Tahoma"/>
          <w:bCs/>
          <w:sz w:val="20"/>
          <w:szCs w:val="20"/>
        </w:rPr>
        <w:t>Τηλ</w:t>
      </w:r>
      <w:proofErr w:type="spellEnd"/>
      <w:r w:rsidRPr="00C90C69">
        <w:rPr>
          <w:rFonts w:ascii="Tahoma" w:hAnsi="Tahoma" w:cs="Tahoma"/>
          <w:bCs/>
          <w:sz w:val="20"/>
          <w:szCs w:val="20"/>
        </w:rPr>
        <w:t xml:space="preserve">. : 2641361229 -233  </w:t>
      </w:r>
      <w:r>
        <w:rPr>
          <w:rFonts w:ascii="Tahoma" w:hAnsi="Tahoma" w:cs="Tahoma"/>
          <w:b/>
          <w:bCs/>
          <w:color w:val="000000"/>
          <w:sz w:val="20"/>
          <w:szCs w:val="20"/>
        </w:rPr>
        <w:t xml:space="preserve">                                    </w:t>
      </w:r>
      <w:r w:rsidRPr="00C90C69">
        <w:rPr>
          <w:rFonts w:ascii="Tahoma" w:hAnsi="Tahoma" w:cs="Tahoma"/>
          <w:b/>
          <w:bCs/>
          <w:color w:val="000000"/>
          <w:sz w:val="20"/>
          <w:szCs w:val="20"/>
        </w:rPr>
        <w:t>Τηλέφωνο</w:t>
      </w:r>
      <w:r>
        <w:rPr>
          <w:rFonts w:ascii="Tahoma" w:hAnsi="Tahoma" w:cs="Tahoma"/>
          <w:b/>
          <w:bCs/>
          <w:color w:val="000000"/>
          <w:sz w:val="20"/>
          <w:szCs w:val="20"/>
        </w:rPr>
        <w:t xml:space="preserve">: </w:t>
      </w:r>
      <w:r w:rsidRPr="00C90C69">
        <w:rPr>
          <w:rFonts w:ascii="Tahoma" w:hAnsi="Tahoma" w:cs="Tahoma"/>
          <w:b/>
          <w:bCs/>
          <w:color w:val="000000"/>
          <w:sz w:val="20"/>
          <w:szCs w:val="20"/>
        </w:rPr>
        <w:t>2131514293,  2131514551</w:t>
      </w:r>
    </w:p>
    <w:p w:rsidR="00166DE1" w:rsidRPr="002D12B2" w:rsidRDefault="00166DE1" w:rsidP="00166DE1">
      <w:pPr>
        <w:pStyle w:val="2"/>
        <w:spacing w:line="360" w:lineRule="auto"/>
        <w:ind w:left="-142"/>
        <w:jc w:val="left"/>
        <w:rPr>
          <w:rFonts w:ascii="Tahoma" w:hAnsi="Tahoma" w:cs="Tahoma"/>
          <w:b w:val="0"/>
          <w:bCs/>
          <w:color w:val="000000"/>
          <w:szCs w:val="20"/>
          <w:u w:val="none"/>
          <w:lang w:val="en-US"/>
        </w:rPr>
      </w:pPr>
      <w:r w:rsidRPr="00C90C69">
        <w:rPr>
          <w:rFonts w:ascii="Tahoma" w:hAnsi="Tahoma" w:cs="Tahoma"/>
          <w:b w:val="0"/>
          <w:bCs/>
          <w:color w:val="000000"/>
          <w:szCs w:val="20"/>
          <w:u w:val="none"/>
          <w:lang w:val="en-US"/>
        </w:rPr>
        <w:t xml:space="preserve">      e-</w:t>
      </w:r>
      <w:proofErr w:type="gramStart"/>
      <w:r w:rsidRPr="00C90C69">
        <w:rPr>
          <w:rFonts w:ascii="Tahoma" w:hAnsi="Tahoma" w:cs="Tahoma"/>
          <w:b w:val="0"/>
          <w:bCs/>
          <w:color w:val="000000"/>
          <w:szCs w:val="20"/>
          <w:u w:val="none"/>
          <w:lang w:val="en-US"/>
        </w:rPr>
        <w:t>mail  :</w:t>
      </w:r>
      <w:proofErr w:type="gramEnd"/>
      <w:r w:rsidRPr="00C90C69">
        <w:rPr>
          <w:rFonts w:ascii="Tahoma" w:hAnsi="Tahoma" w:cs="Tahoma"/>
          <w:b w:val="0"/>
          <w:bCs/>
          <w:color w:val="000000"/>
          <w:szCs w:val="20"/>
          <w:u w:val="none"/>
          <w:lang w:val="en-US"/>
        </w:rPr>
        <w:t xml:space="preserve"> </w:t>
      </w:r>
      <w:hyperlink r:id="rId9" w:history="1">
        <w:r w:rsidR="002D12B2" w:rsidRPr="00CA5A20">
          <w:rPr>
            <w:rStyle w:val="-"/>
            <w:rFonts w:ascii="Tahoma" w:hAnsi="Tahoma" w:cs="Tahoma"/>
            <w:b w:val="0"/>
            <w:bCs/>
            <w:szCs w:val="20"/>
            <w:lang w:val="en-US"/>
          </w:rPr>
          <w:t>gnaprom@gmail.com</w:t>
        </w:r>
      </w:hyperlink>
      <w:r w:rsidR="002D12B2" w:rsidRPr="002D12B2">
        <w:rPr>
          <w:rFonts w:ascii="Tahoma" w:hAnsi="Tahoma" w:cs="Tahoma"/>
          <w:b w:val="0"/>
          <w:bCs/>
          <w:color w:val="000000"/>
          <w:szCs w:val="20"/>
          <w:u w:val="none"/>
          <w:lang w:val="en-US"/>
        </w:rPr>
        <w:t xml:space="preserve">                            </w:t>
      </w:r>
      <w:r w:rsidR="003A15EB">
        <w:rPr>
          <w:rFonts w:ascii="Tahoma" w:hAnsi="Tahoma" w:cs="Tahoma"/>
          <w:b w:val="0"/>
          <w:bCs/>
          <w:color w:val="000000"/>
          <w:szCs w:val="20"/>
          <w:u w:val="none"/>
          <w:lang w:val="en-US"/>
        </w:rPr>
        <w:t xml:space="preserve">   </w:t>
      </w:r>
      <w:r w:rsidR="002D12B2" w:rsidRPr="002D12B2">
        <w:rPr>
          <w:rFonts w:ascii="Tahoma" w:hAnsi="Tahoma" w:cs="Tahoma"/>
          <w:szCs w:val="20"/>
          <w:lang w:val="en-US"/>
        </w:rPr>
        <w:t xml:space="preserve">e-mail </w:t>
      </w:r>
      <w:r w:rsidR="002D12B2" w:rsidRPr="002D12B2">
        <w:rPr>
          <w:rFonts w:ascii="Tahoma" w:hAnsi="Tahoma" w:cs="Tahoma"/>
          <w:b w:val="0"/>
          <w:bCs/>
          <w:szCs w:val="20"/>
          <w:lang w:val="en-US"/>
        </w:rPr>
        <w:t>diavoulefsi@eprocurement.gov.gr</w:t>
      </w:r>
    </w:p>
    <w:p w:rsidR="00A9008E" w:rsidRPr="00C90C69" w:rsidRDefault="00A9008E" w:rsidP="00C90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42"/>
        <w:contextualSpacing/>
        <w:jc w:val="both"/>
        <w:rPr>
          <w:rFonts w:ascii="Tahoma" w:hAnsi="Tahoma" w:cs="Tahoma"/>
          <w:b/>
          <w:sz w:val="20"/>
          <w:szCs w:val="20"/>
          <w:lang w:val="en-US"/>
        </w:rPr>
      </w:pPr>
      <w:r w:rsidRPr="00C90C69">
        <w:rPr>
          <w:rFonts w:ascii="Tahoma" w:hAnsi="Tahoma" w:cs="Tahoma"/>
          <w:b/>
          <w:bCs/>
          <w:color w:val="000000"/>
          <w:sz w:val="20"/>
          <w:szCs w:val="20"/>
          <w:lang w:val="en-US"/>
        </w:rPr>
        <w:t xml:space="preserve">                                                                                                                                </w:t>
      </w:r>
    </w:p>
    <w:p w:rsidR="00A9008E" w:rsidRPr="00C90C69" w:rsidRDefault="00A9008E" w:rsidP="00C90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ind w:left="-142"/>
        <w:contextualSpacing/>
        <w:jc w:val="both"/>
        <w:rPr>
          <w:rFonts w:ascii="Tahoma" w:hAnsi="Tahoma" w:cs="Tahoma"/>
          <w:b/>
          <w:iCs/>
          <w:sz w:val="20"/>
          <w:szCs w:val="20"/>
          <w:lang w:val="en-US"/>
        </w:rPr>
      </w:pPr>
      <w:r w:rsidRPr="00C90C69">
        <w:rPr>
          <w:rFonts w:ascii="Tahoma" w:hAnsi="Tahoma" w:cs="Tahoma"/>
          <w:b/>
          <w:sz w:val="20"/>
          <w:szCs w:val="20"/>
          <w:lang w:val="en-US"/>
        </w:rPr>
        <w:t xml:space="preserve">                                                                                                                                </w:t>
      </w:r>
      <w:r w:rsidRPr="00C90C69">
        <w:rPr>
          <w:rFonts w:ascii="Tahoma" w:hAnsi="Tahoma" w:cs="Tahoma"/>
          <w:b/>
          <w:bCs/>
          <w:color w:val="000000"/>
          <w:sz w:val="20"/>
          <w:szCs w:val="20"/>
          <w:lang w:val="en-US"/>
        </w:rPr>
        <w:t xml:space="preserve">         </w:t>
      </w:r>
    </w:p>
    <w:p w:rsidR="00A9008E" w:rsidRPr="00EE7DB4" w:rsidRDefault="00A9008E" w:rsidP="00EE7DB4">
      <w:pPr>
        <w:pStyle w:val="a7"/>
        <w:rPr>
          <w:rFonts w:ascii="Tahoma" w:hAnsi="Tahoma" w:cs="Tahoma"/>
          <w:b/>
          <w:sz w:val="20"/>
          <w:szCs w:val="20"/>
        </w:rPr>
      </w:pPr>
      <w:r w:rsidRPr="00C90C69">
        <w:rPr>
          <w:rFonts w:ascii="Tahoma" w:hAnsi="Tahoma" w:cs="Tahoma"/>
          <w:b/>
          <w:caps/>
          <w:sz w:val="20"/>
          <w:szCs w:val="20"/>
        </w:rPr>
        <w:t xml:space="preserve">ΘΕΜΑ </w:t>
      </w:r>
      <w:r w:rsidRPr="00C90C69">
        <w:rPr>
          <w:rFonts w:ascii="Tahoma" w:hAnsi="Tahoma" w:cs="Tahoma"/>
          <w:caps/>
          <w:sz w:val="20"/>
          <w:szCs w:val="20"/>
        </w:rPr>
        <w:t xml:space="preserve">: </w:t>
      </w:r>
      <w:r w:rsidRPr="00F50626">
        <w:rPr>
          <w:rFonts w:ascii="Tahoma" w:hAnsi="Tahoma" w:cs="Tahoma"/>
          <w:b/>
          <w:caps/>
          <w:sz w:val="20"/>
          <w:szCs w:val="20"/>
        </w:rPr>
        <w:t xml:space="preserve">ΑΙΤΗΜΑ ΑΝΑΡΤΗΣΗΣ </w:t>
      </w:r>
      <w:r w:rsidR="00C90C69" w:rsidRPr="00F50626">
        <w:rPr>
          <w:rFonts w:ascii="Tahoma" w:hAnsi="Tahoma" w:cs="Tahoma"/>
          <w:b/>
          <w:caps/>
          <w:sz w:val="20"/>
          <w:szCs w:val="20"/>
        </w:rPr>
        <w:t>δημοσιασ</w:t>
      </w:r>
      <w:r w:rsidRPr="00F50626">
        <w:rPr>
          <w:rFonts w:ascii="Tahoma" w:hAnsi="Tahoma" w:cs="Tahoma"/>
          <w:b/>
          <w:caps/>
          <w:sz w:val="20"/>
          <w:szCs w:val="20"/>
        </w:rPr>
        <w:t xml:space="preserve"> ΔΙΑΒΟΥΛΕΥΣΗΣ ΤΕΧΝΙΚΩΝ ΠΡ</w:t>
      </w:r>
      <w:r w:rsidR="00135A97">
        <w:rPr>
          <w:rFonts w:ascii="Tahoma" w:hAnsi="Tahoma" w:cs="Tahoma"/>
          <w:b/>
          <w:caps/>
          <w:sz w:val="20"/>
          <w:szCs w:val="20"/>
        </w:rPr>
        <w:t xml:space="preserve">ΟΔΙΑΓΡΑΦΩΝ ΣΤΟ ΕΣΗΔΗΣ ΜΕ ΤΙΤΛΟ </w:t>
      </w:r>
      <w:r w:rsidRPr="00F50626">
        <w:rPr>
          <w:rFonts w:ascii="Tahoma" w:hAnsi="Tahoma" w:cs="Tahoma"/>
          <w:b/>
          <w:caps/>
          <w:sz w:val="20"/>
          <w:szCs w:val="20"/>
        </w:rPr>
        <w:t xml:space="preserve">«Ανακοίνωση  Δημόσιας Διαβούλευσης </w:t>
      </w:r>
      <w:r w:rsidR="00EE7DB4" w:rsidRPr="00F76DB6">
        <w:rPr>
          <w:rFonts w:ascii="Tahoma" w:hAnsi="Tahoma" w:cs="Tahoma"/>
          <w:b/>
          <w:sz w:val="20"/>
          <w:szCs w:val="20"/>
        </w:rPr>
        <w:t>ΓΙΑ ΤΙΣ ΥΠΗΡΕΣΙΕΣ ΦΥΛΑΞΗΣ</w:t>
      </w:r>
      <w:r w:rsidRPr="00F50626">
        <w:rPr>
          <w:rFonts w:ascii="Tahoma" w:hAnsi="Tahoma" w:cs="Tahoma"/>
          <w:b/>
          <w:caps/>
          <w:sz w:val="20"/>
          <w:szCs w:val="20"/>
        </w:rPr>
        <w:t xml:space="preserve"> του Γενικού Νοσοκομείου </w:t>
      </w:r>
      <w:r w:rsidR="002B3725" w:rsidRPr="00F50626">
        <w:rPr>
          <w:rFonts w:ascii="Tahoma" w:hAnsi="Tahoma" w:cs="Tahoma"/>
          <w:b/>
          <w:caps/>
          <w:sz w:val="20"/>
          <w:szCs w:val="20"/>
        </w:rPr>
        <w:t>αιτωλοακαρνανιασ ν.μ.αγρινιου</w:t>
      </w:r>
      <w:r w:rsidRPr="00F50626">
        <w:rPr>
          <w:rFonts w:ascii="Tahoma" w:hAnsi="Tahoma" w:cs="Tahoma"/>
          <w:b/>
          <w:caps/>
          <w:sz w:val="20"/>
          <w:szCs w:val="20"/>
        </w:rPr>
        <w:t>.››</w:t>
      </w:r>
    </w:p>
    <w:p w:rsidR="00A9008E" w:rsidRPr="00C90C69" w:rsidRDefault="00A9008E" w:rsidP="002B3725">
      <w:pPr>
        <w:jc w:val="both"/>
        <w:rPr>
          <w:rFonts w:ascii="Tahoma" w:hAnsi="Tahoma" w:cs="Tahoma"/>
          <w:caps/>
          <w:sz w:val="20"/>
          <w:szCs w:val="20"/>
        </w:rPr>
      </w:pPr>
    </w:p>
    <w:p w:rsidR="00A9008E" w:rsidRPr="00C90C69" w:rsidRDefault="00761D57" w:rsidP="00A9008E">
      <w:pPr>
        <w:jc w:val="center"/>
        <w:rPr>
          <w:rFonts w:ascii="Tahoma" w:hAnsi="Tahoma" w:cs="Tahoma"/>
          <w:b/>
          <w:color w:val="000000"/>
          <w:sz w:val="20"/>
          <w:szCs w:val="20"/>
        </w:rPr>
      </w:pPr>
      <w:r>
        <w:t>,</w:t>
      </w:r>
    </w:p>
    <w:p w:rsidR="00A9008E" w:rsidRPr="00C90C69" w:rsidRDefault="00A9008E" w:rsidP="00C90C69">
      <w:pPr>
        <w:ind w:firstLine="720"/>
        <w:jc w:val="both"/>
        <w:rPr>
          <w:rFonts w:ascii="Tahoma" w:hAnsi="Tahoma" w:cs="Tahoma"/>
          <w:color w:val="000000"/>
          <w:sz w:val="20"/>
          <w:szCs w:val="20"/>
        </w:rPr>
      </w:pPr>
      <w:r w:rsidRPr="00C90C69">
        <w:rPr>
          <w:rFonts w:ascii="Tahoma" w:hAnsi="Tahoma" w:cs="Tahoma"/>
          <w:sz w:val="20"/>
          <w:szCs w:val="20"/>
        </w:rPr>
        <w:t>Παρακαλούμε όπως αναρτήσετε στην ιστοσελίδα του ΕΣΗΔΗΣ (</w:t>
      </w:r>
      <w:hyperlink r:id="rId10" w:history="1">
        <w:r w:rsidRPr="00C90C69">
          <w:rPr>
            <w:rStyle w:val="-"/>
            <w:rFonts w:ascii="Tahoma" w:hAnsi="Tahoma" w:cs="Tahoma"/>
            <w:sz w:val="20"/>
            <w:szCs w:val="20"/>
          </w:rPr>
          <w:t>www.promitheus.</w:t>
        </w:r>
        <w:r w:rsidRPr="00C90C69">
          <w:rPr>
            <w:rStyle w:val="-"/>
            <w:rFonts w:ascii="Tahoma" w:hAnsi="Tahoma" w:cs="Tahoma"/>
            <w:sz w:val="20"/>
            <w:szCs w:val="20"/>
            <w:lang w:val="en-US"/>
          </w:rPr>
          <w:t>gov</w:t>
        </w:r>
        <w:r w:rsidRPr="00C90C69">
          <w:rPr>
            <w:rStyle w:val="-"/>
            <w:rFonts w:ascii="Tahoma" w:hAnsi="Tahoma" w:cs="Tahoma"/>
            <w:sz w:val="20"/>
            <w:szCs w:val="20"/>
          </w:rPr>
          <w:t>.</w:t>
        </w:r>
        <w:r w:rsidRPr="00C90C69">
          <w:rPr>
            <w:rStyle w:val="-"/>
            <w:rFonts w:ascii="Tahoma" w:hAnsi="Tahoma" w:cs="Tahoma"/>
            <w:sz w:val="20"/>
            <w:szCs w:val="20"/>
            <w:lang w:val="en-US"/>
          </w:rPr>
          <w:t>gr</w:t>
        </w:r>
      </w:hyperlink>
      <w:r w:rsidRPr="00C90C69">
        <w:rPr>
          <w:rFonts w:ascii="Tahoma" w:hAnsi="Tahoma" w:cs="Tahoma"/>
          <w:sz w:val="20"/>
          <w:szCs w:val="20"/>
        </w:rPr>
        <w:t>) τη</w:t>
      </w:r>
      <w:r w:rsidR="002B3725" w:rsidRPr="00C90C69">
        <w:rPr>
          <w:rFonts w:ascii="Tahoma" w:hAnsi="Tahoma" w:cs="Tahoma"/>
          <w:sz w:val="20"/>
          <w:szCs w:val="20"/>
        </w:rPr>
        <w:t>ν</w:t>
      </w:r>
      <w:r w:rsidRPr="00C90C69">
        <w:rPr>
          <w:rFonts w:ascii="Tahoma" w:hAnsi="Tahoma" w:cs="Tahoma"/>
          <w:sz w:val="20"/>
          <w:szCs w:val="20"/>
        </w:rPr>
        <w:t xml:space="preserve"> </w:t>
      </w:r>
      <w:r w:rsidR="00C90C69">
        <w:rPr>
          <w:rFonts w:ascii="Tahoma" w:hAnsi="Tahoma" w:cs="Tahoma"/>
          <w:sz w:val="20"/>
          <w:szCs w:val="20"/>
        </w:rPr>
        <w:t xml:space="preserve">δημόσια </w:t>
      </w:r>
      <w:r w:rsidRPr="00C90C69">
        <w:rPr>
          <w:rFonts w:ascii="Tahoma" w:hAnsi="Tahoma" w:cs="Tahoma"/>
          <w:sz w:val="20"/>
          <w:szCs w:val="20"/>
        </w:rPr>
        <w:t xml:space="preserve">διαβούλευση με τίτλο </w:t>
      </w:r>
      <w:r w:rsidRPr="00C90C69">
        <w:rPr>
          <w:rFonts w:ascii="Tahoma" w:hAnsi="Tahoma" w:cs="Tahoma"/>
          <w:color w:val="000000"/>
          <w:sz w:val="20"/>
          <w:szCs w:val="20"/>
        </w:rPr>
        <w:t xml:space="preserve">«Ανακοίνωση  </w:t>
      </w:r>
      <w:r w:rsidR="002B3725" w:rsidRPr="00C90C69">
        <w:rPr>
          <w:rFonts w:ascii="Tahoma" w:hAnsi="Tahoma" w:cs="Tahoma"/>
          <w:color w:val="000000"/>
          <w:sz w:val="20"/>
          <w:szCs w:val="20"/>
        </w:rPr>
        <w:t>Πρώτης</w:t>
      </w:r>
      <w:r w:rsidRPr="00C90C69">
        <w:rPr>
          <w:rFonts w:ascii="Tahoma" w:hAnsi="Tahoma" w:cs="Tahoma"/>
          <w:color w:val="000000"/>
          <w:sz w:val="20"/>
          <w:szCs w:val="20"/>
        </w:rPr>
        <w:t xml:space="preserve"> Φάσης Δημόσιας Διαβούλευσης για </w:t>
      </w:r>
      <w:r w:rsidR="00EE7DB4">
        <w:rPr>
          <w:rFonts w:ascii="Tahoma" w:hAnsi="Tahoma" w:cs="Tahoma"/>
          <w:sz w:val="20"/>
          <w:szCs w:val="20"/>
        </w:rPr>
        <w:t xml:space="preserve">τις υπηρεσίες ΦΥΛΑΞΗΣ του </w:t>
      </w:r>
      <w:r w:rsidRPr="00C90C69">
        <w:rPr>
          <w:rFonts w:ascii="Tahoma" w:hAnsi="Tahoma" w:cs="Tahoma"/>
          <w:color w:val="000000"/>
          <w:sz w:val="20"/>
          <w:szCs w:val="20"/>
        </w:rPr>
        <w:t xml:space="preserve">Γενικού Νοσοκομείου </w:t>
      </w:r>
      <w:r w:rsidR="002B3725" w:rsidRPr="00C90C69">
        <w:rPr>
          <w:rFonts w:ascii="Tahoma" w:hAnsi="Tahoma" w:cs="Tahoma"/>
          <w:color w:val="000000"/>
          <w:sz w:val="20"/>
          <w:szCs w:val="20"/>
        </w:rPr>
        <w:t xml:space="preserve">Αιτωλοακαρνανίας Νοσηλευτική Μονάδα Αγρινίου </w:t>
      </w:r>
      <w:r w:rsidRPr="00C90C69">
        <w:rPr>
          <w:rFonts w:ascii="Tahoma" w:hAnsi="Tahoma" w:cs="Tahoma"/>
          <w:color w:val="000000"/>
          <w:sz w:val="20"/>
          <w:szCs w:val="20"/>
        </w:rPr>
        <w:t xml:space="preserve"> για χρονικό διάστημα </w:t>
      </w:r>
      <w:r w:rsidR="002B3725" w:rsidRPr="00C90C69">
        <w:rPr>
          <w:rFonts w:ascii="Tahoma" w:hAnsi="Tahoma" w:cs="Tahoma"/>
          <w:color w:val="000000"/>
          <w:sz w:val="20"/>
          <w:szCs w:val="20"/>
        </w:rPr>
        <w:t>15</w:t>
      </w:r>
      <w:r w:rsidRPr="00C90C69">
        <w:rPr>
          <w:rFonts w:ascii="Tahoma" w:hAnsi="Tahoma" w:cs="Tahoma"/>
          <w:color w:val="000000"/>
          <w:sz w:val="20"/>
          <w:szCs w:val="20"/>
        </w:rPr>
        <w:t xml:space="preserve"> ημερών από την ημερομηνία ανάρτησης.</w:t>
      </w:r>
    </w:p>
    <w:p w:rsidR="00A9008E" w:rsidRPr="00C90C69" w:rsidRDefault="00A9008E" w:rsidP="00A9008E">
      <w:pPr>
        <w:jc w:val="both"/>
        <w:rPr>
          <w:rFonts w:ascii="Tahoma" w:hAnsi="Tahoma" w:cs="Tahoma"/>
          <w:color w:val="000000"/>
          <w:sz w:val="20"/>
          <w:szCs w:val="20"/>
        </w:rPr>
      </w:pPr>
      <w:r w:rsidRPr="00C90C69">
        <w:rPr>
          <w:rFonts w:ascii="Tahoma" w:hAnsi="Tahoma" w:cs="Tahoma"/>
          <w:color w:val="000000"/>
          <w:sz w:val="20"/>
          <w:szCs w:val="20"/>
        </w:rPr>
        <w:t xml:space="preserve">Στο παρόν επισυνάπτονται οι τεχνικές προδιαγραφές και η ανακοίνωση-πρόσκληση σε μορφή </w:t>
      </w:r>
      <w:r w:rsidRPr="00C90C69">
        <w:rPr>
          <w:rFonts w:ascii="Tahoma" w:hAnsi="Tahoma" w:cs="Tahoma"/>
          <w:color w:val="000000"/>
          <w:sz w:val="20"/>
          <w:szCs w:val="20"/>
          <w:lang w:val="en-US"/>
        </w:rPr>
        <w:t>word</w:t>
      </w:r>
      <w:r w:rsidRPr="00C90C69">
        <w:rPr>
          <w:rFonts w:ascii="Tahoma" w:hAnsi="Tahoma" w:cs="Tahoma"/>
          <w:color w:val="000000"/>
          <w:sz w:val="20"/>
          <w:szCs w:val="20"/>
        </w:rPr>
        <w:t>,</w:t>
      </w:r>
      <w:r w:rsidR="00C90C69">
        <w:rPr>
          <w:rFonts w:ascii="Tahoma" w:hAnsi="Tahoma" w:cs="Tahoma"/>
          <w:color w:val="000000"/>
          <w:sz w:val="20"/>
          <w:szCs w:val="20"/>
        </w:rPr>
        <w:t xml:space="preserve"> και σε </w:t>
      </w:r>
      <w:proofErr w:type="spellStart"/>
      <w:r w:rsidR="00C90C69">
        <w:rPr>
          <w:rFonts w:ascii="Tahoma" w:hAnsi="Tahoma" w:cs="Tahoma"/>
          <w:color w:val="000000"/>
          <w:sz w:val="20"/>
          <w:szCs w:val="20"/>
          <w:lang w:val="en-US"/>
        </w:rPr>
        <w:t>pdf</w:t>
      </w:r>
      <w:proofErr w:type="spellEnd"/>
      <w:r w:rsidRPr="00C90C69">
        <w:rPr>
          <w:rFonts w:ascii="Tahoma" w:hAnsi="Tahoma" w:cs="Tahoma"/>
          <w:color w:val="000000"/>
          <w:sz w:val="20"/>
          <w:szCs w:val="20"/>
        </w:rPr>
        <w:t>.</w:t>
      </w:r>
    </w:p>
    <w:p w:rsidR="00A9008E" w:rsidRPr="00C90C69" w:rsidRDefault="00A9008E" w:rsidP="00C90C69">
      <w:pPr>
        <w:spacing w:line="276" w:lineRule="auto"/>
        <w:jc w:val="both"/>
        <w:rPr>
          <w:rFonts w:ascii="Tahoma" w:hAnsi="Tahoma" w:cs="Tahoma"/>
          <w:color w:val="000000"/>
          <w:sz w:val="20"/>
          <w:szCs w:val="20"/>
        </w:rPr>
      </w:pPr>
      <w:r w:rsidRPr="00C90C69">
        <w:rPr>
          <w:rFonts w:ascii="Tahoma" w:hAnsi="Tahoma" w:cs="Tahoma"/>
          <w:color w:val="000000"/>
          <w:sz w:val="20"/>
          <w:szCs w:val="20"/>
        </w:rPr>
        <w:t>Παραμένουμε στη διάθεση σας για κάθε διευκρίνιση.</w:t>
      </w:r>
    </w:p>
    <w:p w:rsidR="00C90C69" w:rsidRPr="00AE1423" w:rsidRDefault="00C90C69" w:rsidP="00C90C69">
      <w:pPr>
        <w:spacing w:line="360" w:lineRule="auto"/>
        <w:jc w:val="center"/>
        <w:rPr>
          <w:rFonts w:ascii="Tahoma" w:hAnsi="Tahoma" w:cs="Tahoma"/>
          <w:b/>
          <w:spacing w:val="20"/>
          <w:sz w:val="20"/>
          <w:szCs w:val="20"/>
        </w:rPr>
      </w:pPr>
      <w:r w:rsidRPr="00C90C69">
        <w:rPr>
          <w:rFonts w:ascii="Tahoma" w:hAnsi="Tahoma" w:cs="Tahoma"/>
          <w:b/>
          <w:spacing w:val="20"/>
          <w:sz w:val="20"/>
          <w:szCs w:val="20"/>
        </w:rPr>
        <w:t xml:space="preserve">                                             </w:t>
      </w:r>
    </w:p>
    <w:p w:rsidR="00C90C69" w:rsidRPr="00C90C69" w:rsidRDefault="00C90C69" w:rsidP="00C90C69">
      <w:pPr>
        <w:spacing w:line="360" w:lineRule="auto"/>
        <w:jc w:val="center"/>
        <w:rPr>
          <w:rFonts w:ascii="Tahoma" w:hAnsi="Tahoma" w:cs="Tahoma"/>
          <w:b/>
          <w:spacing w:val="20"/>
          <w:sz w:val="20"/>
          <w:szCs w:val="20"/>
        </w:rPr>
      </w:pPr>
      <w:r w:rsidRPr="00AE1423">
        <w:rPr>
          <w:rFonts w:ascii="Tahoma" w:hAnsi="Tahoma" w:cs="Tahoma"/>
          <w:b/>
          <w:spacing w:val="20"/>
          <w:sz w:val="20"/>
          <w:szCs w:val="20"/>
        </w:rPr>
        <w:t xml:space="preserve">                                            </w:t>
      </w:r>
      <w:r w:rsidRPr="00C90C69">
        <w:rPr>
          <w:rFonts w:ascii="Tahoma" w:hAnsi="Tahoma" w:cs="Tahoma"/>
          <w:b/>
          <w:spacing w:val="20"/>
          <w:sz w:val="20"/>
          <w:szCs w:val="20"/>
        </w:rPr>
        <w:t xml:space="preserve">    </w:t>
      </w:r>
      <w:r w:rsidR="00135A97">
        <w:rPr>
          <w:rFonts w:ascii="Tahoma" w:hAnsi="Tahoma" w:cs="Tahoma"/>
          <w:b/>
          <w:spacing w:val="20"/>
          <w:sz w:val="20"/>
          <w:szCs w:val="20"/>
        </w:rPr>
        <w:t xml:space="preserve"> </w:t>
      </w:r>
      <w:r w:rsidR="004C7E7B">
        <w:rPr>
          <w:rFonts w:ascii="Tahoma" w:hAnsi="Tahoma" w:cs="Tahoma"/>
          <w:b/>
          <w:spacing w:val="20"/>
          <w:sz w:val="20"/>
          <w:szCs w:val="20"/>
        </w:rPr>
        <w:t xml:space="preserve">            </w:t>
      </w:r>
      <w:r w:rsidR="00EE7DB4">
        <w:rPr>
          <w:rFonts w:ascii="Tahoma" w:hAnsi="Tahoma" w:cs="Tahoma"/>
          <w:b/>
          <w:spacing w:val="20"/>
          <w:sz w:val="20"/>
          <w:szCs w:val="20"/>
        </w:rPr>
        <w:t>Η ΑΝΑΠΛΗΡΩΤΡΙΑ ΔΙΟΙΚΗΤΡΙΑ</w:t>
      </w:r>
    </w:p>
    <w:p w:rsidR="00C90C69" w:rsidRPr="00C90C69" w:rsidRDefault="00C90C69" w:rsidP="00C90C69">
      <w:pPr>
        <w:spacing w:line="360" w:lineRule="auto"/>
        <w:jc w:val="both"/>
        <w:rPr>
          <w:rFonts w:ascii="Tahoma" w:hAnsi="Tahoma" w:cs="Tahoma"/>
          <w:b/>
          <w:spacing w:val="20"/>
          <w:sz w:val="20"/>
          <w:szCs w:val="20"/>
        </w:rPr>
      </w:pPr>
    </w:p>
    <w:p w:rsidR="00C90C69" w:rsidRPr="00C90C69" w:rsidRDefault="00C90C69" w:rsidP="00C90C69">
      <w:pPr>
        <w:spacing w:line="360" w:lineRule="auto"/>
        <w:jc w:val="both"/>
        <w:rPr>
          <w:rFonts w:ascii="Tahoma" w:hAnsi="Tahoma" w:cs="Tahoma"/>
          <w:spacing w:val="20"/>
          <w:sz w:val="20"/>
          <w:szCs w:val="20"/>
        </w:rPr>
      </w:pPr>
      <w:r w:rsidRPr="00C90C69">
        <w:rPr>
          <w:rFonts w:ascii="Tahoma" w:hAnsi="Tahoma" w:cs="Tahoma"/>
          <w:b/>
          <w:sz w:val="20"/>
          <w:szCs w:val="20"/>
        </w:rPr>
        <w:t xml:space="preserve">                                                                                                </w:t>
      </w:r>
      <w:r w:rsidR="00683187">
        <w:rPr>
          <w:rFonts w:ascii="Tahoma" w:hAnsi="Tahoma" w:cs="Tahoma"/>
          <w:b/>
          <w:sz w:val="20"/>
          <w:szCs w:val="20"/>
        </w:rPr>
        <w:t xml:space="preserve">   </w:t>
      </w:r>
      <w:r w:rsidR="004C7E7B">
        <w:rPr>
          <w:rFonts w:ascii="Tahoma" w:hAnsi="Tahoma" w:cs="Tahoma"/>
          <w:b/>
          <w:sz w:val="20"/>
          <w:szCs w:val="20"/>
        </w:rPr>
        <w:t xml:space="preserve">       </w:t>
      </w:r>
    </w:p>
    <w:p w:rsidR="00A9008E" w:rsidRPr="00C90C69" w:rsidRDefault="00A9008E" w:rsidP="00C90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outlineLvl w:val="0"/>
        <w:rPr>
          <w:rFonts w:ascii="Tahoma" w:hAnsi="Tahoma" w:cs="Tahoma"/>
          <w:b/>
          <w:sz w:val="20"/>
          <w:szCs w:val="20"/>
        </w:rPr>
      </w:pPr>
      <w:r w:rsidRPr="00C90C69">
        <w:rPr>
          <w:rFonts w:ascii="Tahoma" w:hAnsi="Tahoma" w:cs="Tahoma"/>
          <w:b/>
          <w:color w:val="000000"/>
          <w:sz w:val="20"/>
          <w:szCs w:val="20"/>
        </w:rPr>
        <w:t xml:space="preserve">                          </w:t>
      </w:r>
      <w:r w:rsidR="00EE7DB4">
        <w:rPr>
          <w:rFonts w:ascii="Tahoma" w:hAnsi="Tahoma" w:cs="Tahoma"/>
          <w:b/>
          <w:color w:val="000000"/>
          <w:sz w:val="20"/>
          <w:szCs w:val="20"/>
        </w:rPr>
        <w:t xml:space="preserve">                                                         </w:t>
      </w:r>
      <w:r w:rsidR="00EE7DB4">
        <w:rPr>
          <w:rFonts w:ascii="Tahoma" w:hAnsi="Tahoma" w:cs="Tahoma"/>
          <w:b/>
          <w:sz w:val="20"/>
          <w:szCs w:val="20"/>
        </w:rPr>
        <w:t>ΦΙΛΙΠΠΟΠΟΥΛΟΥ ΕΛΕΝΗ</w:t>
      </w:r>
      <w:r w:rsidRPr="00C90C69">
        <w:rPr>
          <w:rFonts w:ascii="Tahoma" w:hAnsi="Tahoma" w:cs="Tahoma"/>
          <w:b/>
          <w:color w:val="000000"/>
          <w:sz w:val="20"/>
          <w:szCs w:val="20"/>
        </w:rPr>
        <w:t xml:space="preserve">                                                                                                                </w:t>
      </w:r>
    </w:p>
    <w:p w:rsidR="00A9008E" w:rsidRPr="00C90C69" w:rsidRDefault="00A9008E" w:rsidP="00A9008E">
      <w:pPr>
        <w:spacing w:line="360" w:lineRule="auto"/>
        <w:rPr>
          <w:rFonts w:ascii="Tahoma" w:hAnsi="Tahoma" w:cs="Tahoma"/>
          <w:b/>
          <w:bCs/>
          <w:sz w:val="20"/>
          <w:szCs w:val="20"/>
        </w:rPr>
      </w:pPr>
      <w:r w:rsidRPr="00C90C69">
        <w:rPr>
          <w:rFonts w:ascii="Tahoma" w:hAnsi="Tahoma" w:cs="Tahoma"/>
          <w:b/>
          <w:color w:val="000000"/>
          <w:sz w:val="20"/>
          <w:szCs w:val="20"/>
        </w:rPr>
        <w:t xml:space="preserve">ΕΣΩΤΕΡΙΚΗ ΔΙΑΝΟΜΗ : </w:t>
      </w:r>
    </w:p>
    <w:p w:rsidR="00A9008E" w:rsidRPr="00C90C69" w:rsidRDefault="00A9008E" w:rsidP="00A9008E">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ahoma" w:hAnsi="Tahoma" w:cs="Tahoma"/>
          <w:b/>
          <w:bCs/>
          <w:color w:val="000000"/>
          <w:sz w:val="20"/>
          <w:szCs w:val="20"/>
        </w:rPr>
      </w:pPr>
      <w:proofErr w:type="spellStart"/>
      <w:r w:rsidRPr="00C90C69">
        <w:rPr>
          <w:rFonts w:ascii="Tahoma" w:hAnsi="Tahoma" w:cs="Tahoma"/>
          <w:b/>
          <w:color w:val="000000"/>
          <w:sz w:val="20"/>
          <w:szCs w:val="20"/>
        </w:rPr>
        <w:t>Γρ</w:t>
      </w:r>
      <w:proofErr w:type="spellEnd"/>
      <w:r w:rsidRPr="00C90C69">
        <w:rPr>
          <w:rFonts w:ascii="Tahoma" w:hAnsi="Tahoma" w:cs="Tahoma"/>
          <w:b/>
          <w:color w:val="000000"/>
          <w:sz w:val="20"/>
          <w:szCs w:val="20"/>
        </w:rPr>
        <w:t xml:space="preserve">. Προμηθειών                                                                  </w:t>
      </w:r>
    </w:p>
    <w:p w:rsidR="004C7E7B" w:rsidRDefault="004C7E7B" w:rsidP="00A900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b/>
          <w:sz w:val="20"/>
          <w:szCs w:val="20"/>
        </w:rPr>
      </w:pPr>
    </w:p>
    <w:p w:rsidR="00A9008E" w:rsidRPr="00C90C69" w:rsidRDefault="00A9008E" w:rsidP="00A900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b/>
          <w:sz w:val="20"/>
          <w:szCs w:val="20"/>
        </w:rPr>
      </w:pPr>
      <w:r w:rsidRPr="00C90C69">
        <w:rPr>
          <w:rFonts w:ascii="Tahoma" w:hAnsi="Tahoma" w:cs="Tahoma"/>
          <w:b/>
          <w:sz w:val="20"/>
          <w:szCs w:val="20"/>
        </w:rPr>
        <w:t xml:space="preserve"> </w:t>
      </w:r>
      <w:r w:rsidRPr="00C90C69">
        <w:rPr>
          <w:rFonts w:ascii="Tahoma" w:hAnsi="Tahoma" w:cs="Tahoma"/>
          <w:b/>
          <w:sz w:val="20"/>
          <w:szCs w:val="20"/>
          <w:u w:val="single"/>
        </w:rPr>
        <w:t>Επισυναπτόμεν</w:t>
      </w:r>
      <w:r w:rsidR="00C90C69">
        <w:rPr>
          <w:rFonts w:ascii="Tahoma" w:hAnsi="Tahoma" w:cs="Tahoma"/>
          <w:b/>
          <w:sz w:val="20"/>
          <w:szCs w:val="20"/>
          <w:u w:val="single"/>
        </w:rPr>
        <w:t>α</w:t>
      </w:r>
      <w:r w:rsidRPr="00C90C69">
        <w:rPr>
          <w:rFonts w:ascii="Tahoma" w:hAnsi="Tahoma" w:cs="Tahoma"/>
          <w:b/>
          <w:sz w:val="20"/>
          <w:szCs w:val="20"/>
          <w:u w:val="single"/>
        </w:rPr>
        <w:t xml:space="preserve"> </w:t>
      </w:r>
      <w:r w:rsidRPr="00C90C69">
        <w:rPr>
          <w:rFonts w:ascii="Tahoma" w:hAnsi="Tahoma" w:cs="Tahoma"/>
          <w:b/>
          <w:sz w:val="20"/>
          <w:szCs w:val="20"/>
        </w:rPr>
        <w:t>:</w:t>
      </w:r>
    </w:p>
    <w:p w:rsidR="00761D57" w:rsidRDefault="00A9008E" w:rsidP="00761D5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caps/>
          <w:sz w:val="20"/>
          <w:szCs w:val="20"/>
        </w:rPr>
      </w:pPr>
      <w:r w:rsidRPr="00C90C69">
        <w:rPr>
          <w:rFonts w:ascii="Tahoma" w:hAnsi="Tahoma" w:cs="Tahoma"/>
          <w:sz w:val="20"/>
          <w:szCs w:val="20"/>
        </w:rPr>
        <w:t xml:space="preserve">        1.</w:t>
      </w:r>
      <w:r w:rsidRPr="00C90C69">
        <w:rPr>
          <w:rFonts w:ascii="Tahoma" w:hAnsi="Tahoma" w:cs="Tahoma"/>
          <w:color w:val="000000"/>
          <w:sz w:val="20"/>
          <w:szCs w:val="20"/>
        </w:rPr>
        <w:t xml:space="preserve"> Ανακοίνωση</w:t>
      </w:r>
      <w:r w:rsidR="00C90C69" w:rsidRPr="00C90C69">
        <w:rPr>
          <w:rFonts w:ascii="Tahoma" w:hAnsi="Tahoma" w:cs="Tahoma"/>
          <w:color w:val="000000"/>
          <w:sz w:val="20"/>
          <w:szCs w:val="20"/>
        </w:rPr>
        <w:t xml:space="preserve"> Πρώτης Φάσης </w:t>
      </w:r>
      <w:r w:rsidRPr="00C90C69">
        <w:rPr>
          <w:rFonts w:ascii="Tahoma" w:hAnsi="Tahoma" w:cs="Tahoma"/>
          <w:color w:val="000000"/>
          <w:sz w:val="20"/>
          <w:szCs w:val="20"/>
        </w:rPr>
        <w:t xml:space="preserve">Δημόσιας Διαβούλευσης για </w:t>
      </w:r>
      <w:r w:rsidR="00EE7DB4">
        <w:rPr>
          <w:rFonts w:ascii="Tahoma" w:hAnsi="Tahoma" w:cs="Tahoma"/>
          <w:sz w:val="20"/>
          <w:szCs w:val="20"/>
        </w:rPr>
        <w:t>τις υπηρεσίες ΦΥΛΑΞΗΣ</w:t>
      </w:r>
    </w:p>
    <w:p w:rsidR="00225449" w:rsidRDefault="00A9008E" w:rsidP="00135A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caps/>
          <w:sz w:val="20"/>
          <w:szCs w:val="20"/>
        </w:rPr>
      </w:pPr>
      <w:r w:rsidRPr="00C90C69">
        <w:rPr>
          <w:rFonts w:ascii="Tahoma" w:hAnsi="Tahoma" w:cs="Tahoma"/>
          <w:sz w:val="20"/>
          <w:szCs w:val="20"/>
        </w:rPr>
        <w:t xml:space="preserve">        2. Τεχνικές προδιαγραφές </w:t>
      </w:r>
      <w:r w:rsidR="00C90C69" w:rsidRPr="00C90C69">
        <w:rPr>
          <w:rFonts w:ascii="Tahoma" w:hAnsi="Tahoma" w:cs="Tahoma"/>
          <w:color w:val="000000"/>
          <w:sz w:val="20"/>
          <w:szCs w:val="20"/>
        </w:rPr>
        <w:t xml:space="preserve">για </w:t>
      </w:r>
      <w:r w:rsidR="00EE7DB4">
        <w:rPr>
          <w:rFonts w:ascii="Tahoma" w:hAnsi="Tahoma" w:cs="Tahoma"/>
          <w:sz w:val="20"/>
          <w:szCs w:val="20"/>
        </w:rPr>
        <w:t>τις υπηρεσίες ΦΥΛΑΞΗΣ</w:t>
      </w:r>
    </w:p>
    <w:p w:rsidR="00135A97" w:rsidRDefault="00135A97" w:rsidP="00135A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caps/>
          <w:sz w:val="20"/>
          <w:szCs w:val="20"/>
        </w:rPr>
      </w:pPr>
    </w:p>
    <w:p w:rsidR="00135A97" w:rsidRDefault="00135A97" w:rsidP="00135A9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caps/>
          <w:sz w:val="20"/>
          <w:szCs w:val="20"/>
        </w:rPr>
      </w:pPr>
    </w:p>
    <w:p w:rsidR="00225449" w:rsidRDefault="00225449" w:rsidP="00A9008E">
      <w:pPr>
        <w:pStyle w:val="a5"/>
        <w:spacing w:after="200" w:line="360" w:lineRule="auto"/>
        <w:ind w:left="0"/>
        <w:jc w:val="both"/>
        <w:rPr>
          <w:rFonts w:ascii="Tahoma" w:hAnsi="Tahoma" w:cs="Tahoma"/>
          <w:caps/>
          <w:sz w:val="20"/>
          <w:szCs w:val="20"/>
        </w:rPr>
      </w:pPr>
    </w:p>
    <w:p w:rsidR="00135A97" w:rsidRDefault="00135A97" w:rsidP="00225449">
      <w:pPr>
        <w:rPr>
          <w:rFonts w:ascii="Tahoma" w:hAnsi="Tahoma" w:cs="Tahoma"/>
          <w:caps/>
          <w:sz w:val="20"/>
          <w:szCs w:val="20"/>
        </w:rPr>
      </w:pPr>
    </w:p>
    <w:p w:rsidR="00135A97" w:rsidRDefault="00135A97" w:rsidP="00225449">
      <w:pPr>
        <w:rPr>
          <w:rFonts w:ascii="Tahoma" w:hAnsi="Tahoma" w:cs="Tahoma"/>
          <w:sz w:val="20"/>
          <w:szCs w:val="20"/>
        </w:rPr>
      </w:pPr>
    </w:p>
    <w:p w:rsidR="00225449" w:rsidRPr="00135A97" w:rsidRDefault="00225449" w:rsidP="002254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b/>
          <w:bCs/>
          <w:color w:val="000000"/>
          <w:sz w:val="20"/>
          <w:szCs w:val="20"/>
        </w:rPr>
      </w:pPr>
      <w:r w:rsidRPr="00225449">
        <w:rPr>
          <w:rFonts w:ascii="Tahoma" w:hAnsi="Tahoma" w:cs="Tahoma"/>
          <w:b/>
          <w:sz w:val="20"/>
          <w:szCs w:val="20"/>
        </w:rPr>
        <w:t xml:space="preserve">        1.</w:t>
      </w:r>
      <w:r w:rsidRPr="00225449">
        <w:rPr>
          <w:rFonts w:ascii="Tahoma" w:hAnsi="Tahoma" w:cs="Tahoma"/>
          <w:b/>
          <w:color w:val="000000"/>
          <w:sz w:val="20"/>
          <w:szCs w:val="20"/>
        </w:rPr>
        <w:t xml:space="preserve"> Ανακοίνωση Πρώτης Φάσης Δημόσιας Διαβούλευση</w:t>
      </w:r>
      <w:r w:rsidRPr="00311C4C">
        <w:rPr>
          <w:rFonts w:ascii="Tahoma" w:hAnsi="Tahoma" w:cs="Tahoma"/>
          <w:b/>
          <w:color w:val="000000"/>
          <w:sz w:val="20"/>
          <w:szCs w:val="20"/>
        </w:rPr>
        <w:t xml:space="preserve">ς για </w:t>
      </w:r>
      <w:r w:rsidR="00EE7DB4">
        <w:rPr>
          <w:rFonts w:ascii="Tahoma" w:hAnsi="Tahoma" w:cs="Tahoma"/>
          <w:b/>
          <w:sz w:val="20"/>
          <w:szCs w:val="20"/>
        </w:rPr>
        <w:t>τις υπηρεσίες ΦΥΛΑΞΗΣ</w:t>
      </w:r>
    </w:p>
    <w:p w:rsidR="00225449" w:rsidRDefault="00225449" w:rsidP="00225449">
      <w:pPr>
        <w:rPr>
          <w:rFonts w:ascii="Tahoma" w:hAnsi="Tahoma" w:cs="Tahoma"/>
          <w:sz w:val="20"/>
          <w:szCs w:val="20"/>
        </w:rPr>
      </w:pPr>
    </w:p>
    <w:p w:rsidR="00A130CE" w:rsidRPr="0009725D" w:rsidRDefault="007270D7" w:rsidP="00A130CE">
      <w:pPr>
        <w:rPr>
          <w:rFonts w:ascii="Tahoma" w:hAnsi="Tahoma" w:cs="Tahoma"/>
          <w:sz w:val="20"/>
          <w:szCs w:val="20"/>
        </w:rPr>
      </w:pPr>
      <w:r w:rsidRPr="00D66068">
        <w:rPr>
          <w:rFonts w:ascii="Tahoma" w:hAnsi="Tahoma" w:cs="Tahoma"/>
          <w:sz w:val="20"/>
          <w:szCs w:val="20"/>
        </w:rPr>
        <w:t xml:space="preserve">          </w:t>
      </w:r>
    </w:p>
    <w:p w:rsidR="00A130CE" w:rsidRPr="00D66068" w:rsidRDefault="00A130CE" w:rsidP="00A130CE">
      <w:pPr>
        <w:rPr>
          <w:rFonts w:ascii="Tahoma" w:hAnsi="Tahoma" w:cs="Tahoma"/>
          <w:sz w:val="20"/>
          <w:szCs w:val="20"/>
        </w:rPr>
      </w:pPr>
    </w:p>
    <w:p w:rsidR="00A130CE" w:rsidRPr="00D66068" w:rsidRDefault="00A130CE" w:rsidP="00A130CE">
      <w:pPr>
        <w:spacing w:line="360" w:lineRule="auto"/>
        <w:ind w:left="-142"/>
        <w:rPr>
          <w:rFonts w:ascii="Tahoma" w:hAnsi="Tahoma" w:cs="Tahoma"/>
          <w:sz w:val="20"/>
          <w:szCs w:val="20"/>
        </w:rPr>
      </w:pPr>
      <w:r w:rsidRPr="00D66068">
        <w:rPr>
          <w:rFonts w:ascii="Tahoma" w:hAnsi="Tahoma" w:cs="Tahoma"/>
          <w:sz w:val="20"/>
          <w:szCs w:val="20"/>
        </w:rPr>
        <w:t xml:space="preserve">           </w:t>
      </w:r>
      <w:r w:rsidRPr="00D66068">
        <w:rPr>
          <w:rFonts w:ascii="Tahoma" w:hAnsi="Tahoma" w:cs="Tahoma"/>
          <w:sz w:val="20"/>
          <w:szCs w:val="20"/>
          <w:lang w:val="en-US"/>
        </w:rPr>
        <w:object w:dxaOrig="1176" w:dyaOrig="840">
          <v:shape id="_x0000_i1026" type="#_x0000_t75" style="width:68.25pt;height:50.7pt" o:ole="" fillcolor="window">
            <v:imagedata r:id="rId7" o:title=""/>
          </v:shape>
          <o:OLEObject Type="Embed" ProgID="AmiProDocument" ShapeID="_x0000_i1026" DrawAspect="Content" ObjectID="_1691316517" r:id="rId11"/>
        </w:object>
      </w:r>
      <w:r w:rsidRPr="00D66068">
        <w:rPr>
          <w:rFonts w:ascii="Tahoma" w:hAnsi="Tahoma" w:cs="Tahoma"/>
          <w:sz w:val="20"/>
          <w:szCs w:val="20"/>
        </w:rPr>
        <w:t xml:space="preserve">                                                                                                                 </w:t>
      </w:r>
    </w:p>
    <w:tbl>
      <w:tblPr>
        <w:tblW w:w="9540" w:type="dxa"/>
        <w:tblInd w:w="228" w:type="dxa"/>
        <w:tblLook w:val="0000"/>
      </w:tblPr>
      <w:tblGrid>
        <w:gridCol w:w="4575"/>
        <w:gridCol w:w="4965"/>
      </w:tblGrid>
      <w:tr w:rsidR="00A130CE" w:rsidRPr="006230AF" w:rsidTr="00B95EF6">
        <w:trPr>
          <w:trHeight w:val="2143"/>
        </w:trPr>
        <w:tc>
          <w:tcPr>
            <w:tcW w:w="4575" w:type="dxa"/>
          </w:tcPr>
          <w:p w:rsidR="00A130CE" w:rsidRPr="00D66068" w:rsidRDefault="00A130CE" w:rsidP="00B95EF6">
            <w:pPr>
              <w:rPr>
                <w:rFonts w:ascii="Tahoma" w:hAnsi="Tahoma" w:cs="Tahoma"/>
                <w:b/>
                <w:bCs/>
                <w:sz w:val="20"/>
                <w:szCs w:val="20"/>
              </w:rPr>
            </w:pPr>
            <w:r w:rsidRPr="00D66068">
              <w:rPr>
                <w:rFonts w:ascii="Tahoma" w:hAnsi="Tahoma" w:cs="Tahoma"/>
                <w:sz w:val="20"/>
                <w:szCs w:val="20"/>
              </w:rPr>
              <w:t xml:space="preserve">                         </w:t>
            </w:r>
            <w:r w:rsidRPr="00D66068">
              <w:rPr>
                <w:rFonts w:ascii="Tahoma" w:hAnsi="Tahoma" w:cs="Tahoma"/>
                <w:b/>
                <w:sz w:val="20"/>
                <w:szCs w:val="20"/>
              </w:rPr>
              <w:t xml:space="preserve">                 </w:t>
            </w:r>
          </w:p>
          <w:p w:rsidR="00A130CE" w:rsidRPr="00D66068" w:rsidRDefault="00A130CE" w:rsidP="00B95EF6">
            <w:pPr>
              <w:rPr>
                <w:rFonts w:ascii="Tahoma" w:hAnsi="Tahoma" w:cs="Tahoma"/>
                <w:b/>
                <w:sz w:val="20"/>
                <w:szCs w:val="20"/>
              </w:rPr>
            </w:pPr>
            <w:r w:rsidRPr="00D66068">
              <w:rPr>
                <w:rFonts w:ascii="Tahoma" w:hAnsi="Tahoma" w:cs="Tahoma"/>
                <w:b/>
                <w:sz w:val="20"/>
                <w:szCs w:val="20"/>
              </w:rPr>
              <w:t>ΕΛΛΗΝΙΚΗ  ΔΗΜΟΚΡΑΤΙΑ</w:t>
            </w:r>
          </w:p>
          <w:p w:rsidR="00A130CE" w:rsidRPr="00D66068" w:rsidRDefault="00A130CE" w:rsidP="00B95EF6">
            <w:pPr>
              <w:rPr>
                <w:rFonts w:ascii="Tahoma" w:hAnsi="Tahoma" w:cs="Tahoma"/>
                <w:b/>
                <w:sz w:val="20"/>
                <w:szCs w:val="20"/>
              </w:rPr>
            </w:pPr>
            <w:r w:rsidRPr="00D66068">
              <w:rPr>
                <w:rFonts w:ascii="Tahoma" w:hAnsi="Tahoma" w:cs="Tahoma"/>
                <w:b/>
                <w:sz w:val="20"/>
                <w:szCs w:val="20"/>
              </w:rPr>
              <w:t xml:space="preserve">ΥΠΟΥΡΓΕΙΟ ΥΓΕΙΑΣ  &amp; </w:t>
            </w:r>
          </w:p>
          <w:p w:rsidR="00A130CE" w:rsidRPr="00D66068" w:rsidRDefault="00A130CE" w:rsidP="00B95EF6">
            <w:pPr>
              <w:rPr>
                <w:rFonts w:ascii="Tahoma" w:hAnsi="Tahoma" w:cs="Tahoma"/>
                <w:b/>
                <w:sz w:val="20"/>
                <w:szCs w:val="20"/>
              </w:rPr>
            </w:pPr>
            <w:r w:rsidRPr="00D66068">
              <w:rPr>
                <w:rFonts w:ascii="Tahoma" w:hAnsi="Tahoma" w:cs="Tahoma"/>
                <w:b/>
                <w:sz w:val="20"/>
                <w:szCs w:val="20"/>
              </w:rPr>
              <w:t>ΚΟΙΝΩΝΙΚ</w:t>
            </w:r>
            <w:r w:rsidRPr="00D66068">
              <w:rPr>
                <w:rFonts w:ascii="Tahoma" w:hAnsi="Tahoma" w:cs="Tahoma"/>
                <w:b/>
                <w:sz w:val="20"/>
                <w:szCs w:val="20"/>
                <w:lang w:val="en-US"/>
              </w:rPr>
              <w:t>H</w:t>
            </w:r>
            <w:r w:rsidRPr="00D66068">
              <w:rPr>
                <w:rFonts w:ascii="Tahoma" w:hAnsi="Tahoma" w:cs="Tahoma"/>
                <w:b/>
                <w:sz w:val="20"/>
                <w:szCs w:val="20"/>
              </w:rPr>
              <w:t>Σ ΑΛΛΗΛΕΓΓΥΗΣ</w:t>
            </w:r>
          </w:p>
          <w:p w:rsidR="00A130CE" w:rsidRPr="00D66068" w:rsidRDefault="00A130CE" w:rsidP="00B95EF6">
            <w:pPr>
              <w:pStyle w:val="3"/>
              <w:jc w:val="left"/>
              <w:rPr>
                <w:rFonts w:ascii="Tahoma" w:hAnsi="Tahoma" w:cs="Tahoma"/>
                <w:b w:val="0"/>
                <w:bCs w:val="0"/>
                <w:sz w:val="20"/>
                <w:szCs w:val="20"/>
              </w:rPr>
            </w:pPr>
            <w:r w:rsidRPr="00D66068">
              <w:rPr>
                <w:rFonts w:ascii="Tahoma" w:hAnsi="Tahoma" w:cs="Tahoma"/>
                <w:b w:val="0"/>
                <w:sz w:val="20"/>
                <w:szCs w:val="20"/>
              </w:rPr>
              <w:t xml:space="preserve"> 6</w:t>
            </w:r>
            <w:r w:rsidRPr="00D66068">
              <w:rPr>
                <w:rFonts w:ascii="Tahoma" w:hAnsi="Tahoma" w:cs="Tahoma"/>
                <w:b w:val="0"/>
                <w:sz w:val="20"/>
                <w:szCs w:val="20"/>
                <w:vertAlign w:val="superscript"/>
              </w:rPr>
              <w:t>η</w:t>
            </w:r>
            <w:r w:rsidRPr="00D66068">
              <w:rPr>
                <w:rFonts w:ascii="Tahoma" w:hAnsi="Tahoma" w:cs="Tahoma"/>
                <w:b w:val="0"/>
                <w:sz w:val="20"/>
                <w:szCs w:val="20"/>
              </w:rPr>
              <w:t xml:space="preserve"> ΥΓΕΙΟΝΟΜΙΚΗ ΠΕΡΙΦΕΡΕΙΑ</w:t>
            </w:r>
          </w:p>
          <w:p w:rsidR="00A130CE" w:rsidRPr="00D66068" w:rsidRDefault="00A130CE" w:rsidP="00B95EF6">
            <w:pPr>
              <w:rPr>
                <w:rFonts w:ascii="Tahoma" w:hAnsi="Tahoma" w:cs="Tahoma"/>
                <w:bCs/>
                <w:sz w:val="20"/>
                <w:szCs w:val="20"/>
              </w:rPr>
            </w:pPr>
            <w:r w:rsidRPr="00D66068">
              <w:rPr>
                <w:rFonts w:ascii="Tahoma" w:hAnsi="Tahoma" w:cs="Tahoma"/>
                <w:bCs/>
                <w:sz w:val="20"/>
                <w:szCs w:val="20"/>
              </w:rPr>
              <w:t xml:space="preserve">ΠΕΛΟΠΟΝΝΗΣΟΥ – ΙΟΝΙΩΝ ΝΗΣΩΝ –  </w:t>
            </w:r>
          </w:p>
          <w:p w:rsidR="00A130CE" w:rsidRPr="00D66068" w:rsidRDefault="00A130CE" w:rsidP="00B95EF6">
            <w:pPr>
              <w:rPr>
                <w:rFonts w:ascii="Tahoma" w:hAnsi="Tahoma" w:cs="Tahoma"/>
                <w:bCs/>
                <w:sz w:val="20"/>
                <w:szCs w:val="20"/>
              </w:rPr>
            </w:pPr>
            <w:r w:rsidRPr="00D66068">
              <w:rPr>
                <w:rFonts w:ascii="Tahoma" w:hAnsi="Tahoma" w:cs="Tahoma"/>
                <w:bCs/>
                <w:sz w:val="20"/>
                <w:szCs w:val="20"/>
              </w:rPr>
              <w:t xml:space="preserve"> ΗΠΕΙΡΟΥ &amp; ΔΥΤΙΚΗΣ ΕΛΛΑΔΑΣ</w:t>
            </w:r>
          </w:p>
          <w:p w:rsidR="00A130CE" w:rsidRPr="00D66068" w:rsidRDefault="00A130CE" w:rsidP="00B95EF6">
            <w:pPr>
              <w:jc w:val="both"/>
              <w:rPr>
                <w:rFonts w:ascii="Tahoma" w:hAnsi="Tahoma" w:cs="Tahoma"/>
                <w:b/>
                <w:bCs/>
                <w:sz w:val="20"/>
                <w:szCs w:val="20"/>
              </w:rPr>
            </w:pPr>
            <w:r w:rsidRPr="00D66068">
              <w:rPr>
                <w:rFonts w:ascii="Tahoma" w:hAnsi="Tahoma" w:cs="Tahoma"/>
                <w:b/>
                <w:bCs/>
                <w:sz w:val="20"/>
                <w:szCs w:val="20"/>
              </w:rPr>
              <w:t>ΓENIKO ΝΟΣΟΚΟΜΕΙΟ ΑΙΤΩΛ/ΝΙΑΣ</w:t>
            </w:r>
          </w:p>
          <w:p w:rsidR="00A130CE" w:rsidRPr="00D66068" w:rsidRDefault="00A130CE" w:rsidP="00B95EF6">
            <w:pPr>
              <w:jc w:val="both"/>
              <w:rPr>
                <w:rFonts w:ascii="Tahoma" w:hAnsi="Tahoma" w:cs="Tahoma"/>
                <w:b/>
                <w:bCs/>
                <w:sz w:val="20"/>
                <w:szCs w:val="20"/>
              </w:rPr>
            </w:pPr>
            <w:r w:rsidRPr="00D66068">
              <w:rPr>
                <w:rFonts w:ascii="Tahoma" w:hAnsi="Tahoma" w:cs="Tahoma"/>
                <w:b/>
                <w:bCs/>
                <w:sz w:val="20"/>
                <w:szCs w:val="20"/>
              </w:rPr>
              <w:t xml:space="preserve"> ΝΟΣΗΛΕΥΤΙΚΗ ΜΟΝΑΔΑ   ΑΓΡΙΝΙΟΥ </w:t>
            </w:r>
          </w:p>
          <w:p w:rsidR="00A130CE" w:rsidRPr="00D66068" w:rsidRDefault="00A130CE" w:rsidP="00B95EF6">
            <w:pPr>
              <w:jc w:val="both"/>
              <w:rPr>
                <w:rFonts w:ascii="Tahoma" w:hAnsi="Tahoma" w:cs="Tahoma"/>
                <w:b/>
                <w:bCs/>
                <w:sz w:val="20"/>
                <w:szCs w:val="20"/>
              </w:rPr>
            </w:pPr>
            <w:r w:rsidRPr="00D66068">
              <w:rPr>
                <w:rFonts w:ascii="Tahoma" w:hAnsi="Tahoma" w:cs="Tahoma"/>
                <w:bCs/>
                <w:sz w:val="20"/>
                <w:szCs w:val="20"/>
              </w:rPr>
              <w:t>Διεύθυνση : Διοικητικό</w:t>
            </w:r>
          </w:p>
          <w:p w:rsidR="00A130CE" w:rsidRPr="00D66068" w:rsidRDefault="00A130CE" w:rsidP="00B95EF6">
            <w:pPr>
              <w:jc w:val="both"/>
              <w:rPr>
                <w:rFonts w:ascii="Tahoma" w:hAnsi="Tahoma" w:cs="Tahoma"/>
                <w:b/>
                <w:bCs/>
                <w:sz w:val="20"/>
                <w:szCs w:val="20"/>
              </w:rPr>
            </w:pPr>
            <w:r w:rsidRPr="00D66068">
              <w:rPr>
                <w:rFonts w:ascii="Tahoma" w:hAnsi="Tahoma" w:cs="Tahoma"/>
                <w:bCs/>
                <w:sz w:val="20"/>
                <w:szCs w:val="20"/>
              </w:rPr>
              <w:t>Τμήμα :       Οικονομικού</w:t>
            </w:r>
          </w:p>
          <w:p w:rsidR="00A130CE" w:rsidRPr="00D66068" w:rsidRDefault="00A130CE" w:rsidP="00B95EF6">
            <w:pPr>
              <w:jc w:val="both"/>
              <w:rPr>
                <w:rFonts w:ascii="Tahoma" w:hAnsi="Tahoma" w:cs="Tahoma"/>
                <w:bCs/>
                <w:sz w:val="20"/>
                <w:szCs w:val="20"/>
              </w:rPr>
            </w:pPr>
            <w:proofErr w:type="spellStart"/>
            <w:r w:rsidRPr="00D66068">
              <w:rPr>
                <w:rFonts w:ascii="Tahoma" w:hAnsi="Tahoma" w:cs="Tahoma"/>
                <w:bCs/>
                <w:sz w:val="20"/>
                <w:szCs w:val="20"/>
              </w:rPr>
              <w:t>Ταχ</w:t>
            </w:r>
            <w:proofErr w:type="spellEnd"/>
            <w:r w:rsidRPr="00D66068">
              <w:rPr>
                <w:rFonts w:ascii="Tahoma" w:hAnsi="Tahoma" w:cs="Tahoma"/>
                <w:bCs/>
                <w:sz w:val="20"/>
                <w:szCs w:val="20"/>
              </w:rPr>
              <w:t>. Δ/</w:t>
            </w:r>
            <w:proofErr w:type="spellStart"/>
            <w:r w:rsidRPr="00D66068">
              <w:rPr>
                <w:rFonts w:ascii="Tahoma" w:hAnsi="Tahoma" w:cs="Tahoma"/>
                <w:bCs/>
                <w:sz w:val="20"/>
                <w:szCs w:val="20"/>
              </w:rPr>
              <w:t>νση</w:t>
            </w:r>
            <w:proofErr w:type="spellEnd"/>
            <w:r w:rsidRPr="00D66068">
              <w:rPr>
                <w:rFonts w:ascii="Tahoma" w:hAnsi="Tahoma" w:cs="Tahoma"/>
                <w:bCs/>
                <w:sz w:val="20"/>
                <w:szCs w:val="20"/>
              </w:rPr>
              <w:t xml:space="preserve"> : 3</w:t>
            </w:r>
            <w:r w:rsidRPr="00D66068">
              <w:rPr>
                <w:rFonts w:ascii="Tahoma" w:hAnsi="Tahoma" w:cs="Tahoma"/>
                <w:bCs/>
                <w:sz w:val="20"/>
                <w:szCs w:val="20"/>
                <w:vertAlign w:val="superscript"/>
              </w:rPr>
              <w:t>ο</w:t>
            </w:r>
            <w:r w:rsidRPr="00D66068">
              <w:rPr>
                <w:rFonts w:ascii="Tahoma" w:hAnsi="Tahoma" w:cs="Tahoma"/>
                <w:bCs/>
                <w:sz w:val="20"/>
                <w:szCs w:val="20"/>
              </w:rPr>
              <w:t xml:space="preserve">  </w:t>
            </w:r>
            <w:proofErr w:type="spellStart"/>
            <w:r w:rsidRPr="00D66068">
              <w:rPr>
                <w:rFonts w:ascii="Tahoma" w:hAnsi="Tahoma" w:cs="Tahoma"/>
                <w:bCs/>
                <w:sz w:val="20"/>
                <w:szCs w:val="20"/>
              </w:rPr>
              <w:t>χλμ</w:t>
            </w:r>
            <w:proofErr w:type="spellEnd"/>
            <w:r w:rsidRPr="00D66068">
              <w:rPr>
                <w:rFonts w:ascii="Tahoma" w:hAnsi="Tahoma" w:cs="Tahoma"/>
                <w:bCs/>
                <w:sz w:val="20"/>
                <w:szCs w:val="20"/>
              </w:rPr>
              <w:t xml:space="preserve"> Ε.Ο Αγρινίου-Αντιρρίου     </w:t>
            </w:r>
          </w:p>
          <w:p w:rsidR="00A130CE" w:rsidRPr="00D66068" w:rsidRDefault="00A130CE" w:rsidP="00B95EF6">
            <w:pPr>
              <w:rPr>
                <w:rFonts w:ascii="Tahoma" w:hAnsi="Tahoma" w:cs="Tahoma"/>
                <w:b/>
                <w:bCs/>
                <w:sz w:val="20"/>
                <w:szCs w:val="20"/>
              </w:rPr>
            </w:pPr>
            <w:r w:rsidRPr="00D66068">
              <w:rPr>
                <w:rFonts w:ascii="Tahoma" w:hAnsi="Tahoma" w:cs="Tahoma"/>
                <w:bCs/>
                <w:sz w:val="20"/>
                <w:szCs w:val="20"/>
              </w:rPr>
              <w:t xml:space="preserve">Πληροφορίες : </w:t>
            </w:r>
            <w:proofErr w:type="spellStart"/>
            <w:r>
              <w:rPr>
                <w:rFonts w:ascii="Tahoma" w:hAnsi="Tahoma" w:cs="Tahoma"/>
                <w:bCs/>
                <w:sz w:val="20"/>
                <w:szCs w:val="20"/>
              </w:rPr>
              <w:t>Πιτσινέλης</w:t>
            </w:r>
            <w:proofErr w:type="spellEnd"/>
            <w:r>
              <w:rPr>
                <w:rFonts w:ascii="Tahoma" w:hAnsi="Tahoma" w:cs="Tahoma"/>
                <w:bCs/>
                <w:sz w:val="20"/>
                <w:szCs w:val="20"/>
              </w:rPr>
              <w:t xml:space="preserve"> Σωτήρης.</w:t>
            </w:r>
            <w:r w:rsidRPr="00D66068">
              <w:rPr>
                <w:rFonts w:ascii="Tahoma" w:hAnsi="Tahoma" w:cs="Tahoma"/>
                <w:b/>
                <w:bCs/>
                <w:color w:val="000000"/>
                <w:sz w:val="20"/>
                <w:szCs w:val="20"/>
              </w:rPr>
              <w:t xml:space="preserve">                 </w:t>
            </w:r>
          </w:p>
        </w:tc>
        <w:tc>
          <w:tcPr>
            <w:tcW w:w="4965" w:type="dxa"/>
          </w:tcPr>
          <w:p w:rsidR="00A130CE" w:rsidRPr="00D66068" w:rsidRDefault="00A130CE" w:rsidP="00B95EF6">
            <w:pPr>
              <w:jc w:val="both"/>
              <w:rPr>
                <w:rFonts w:ascii="Tahoma" w:hAnsi="Tahoma" w:cs="Tahoma"/>
                <w:b/>
                <w:sz w:val="20"/>
                <w:szCs w:val="20"/>
              </w:rPr>
            </w:pPr>
            <w:r w:rsidRPr="00D66068">
              <w:rPr>
                <w:rFonts w:ascii="Tahoma" w:hAnsi="Tahoma" w:cs="Tahoma"/>
                <w:b/>
                <w:sz w:val="20"/>
                <w:szCs w:val="20"/>
              </w:rPr>
              <w:t xml:space="preserve">          </w:t>
            </w:r>
          </w:p>
          <w:p w:rsidR="00A130CE" w:rsidRPr="00D66068" w:rsidRDefault="00A130CE" w:rsidP="00B95EF6">
            <w:pPr>
              <w:jc w:val="both"/>
              <w:rPr>
                <w:rFonts w:ascii="Tahoma" w:hAnsi="Tahoma" w:cs="Tahoma"/>
                <w:b/>
                <w:sz w:val="20"/>
                <w:szCs w:val="20"/>
              </w:rPr>
            </w:pPr>
            <w:r w:rsidRPr="00D66068">
              <w:rPr>
                <w:rFonts w:ascii="Tahoma" w:hAnsi="Tahoma" w:cs="Tahoma"/>
                <w:b/>
                <w:sz w:val="20"/>
                <w:szCs w:val="20"/>
              </w:rPr>
              <w:t xml:space="preserve">          </w:t>
            </w:r>
          </w:p>
          <w:p w:rsidR="00A130CE" w:rsidRPr="00C370DA" w:rsidRDefault="007C27B9" w:rsidP="00B95EF6">
            <w:pPr>
              <w:jc w:val="both"/>
              <w:rPr>
                <w:rFonts w:ascii="Tahoma" w:hAnsi="Tahoma" w:cs="Tahoma"/>
                <w:b/>
                <w:sz w:val="20"/>
                <w:szCs w:val="20"/>
              </w:rPr>
            </w:pPr>
            <w:r>
              <w:rPr>
                <w:rFonts w:ascii="Tahoma" w:hAnsi="Tahoma" w:cs="Tahoma"/>
                <w:b/>
                <w:sz w:val="20"/>
                <w:szCs w:val="20"/>
              </w:rPr>
              <w:t xml:space="preserve">          Αγρίνιο,</w:t>
            </w:r>
            <w:r w:rsidRPr="006230AF">
              <w:rPr>
                <w:rFonts w:ascii="Tahoma" w:hAnsi="Tahoma" w:cs="Tahoma"/>
                <w:b/>
                <w:sz w:val="20"/>
                <w:szCs w:val="20"/>
              </w:rPr>
              <w:t>23</w:t>
            </w:r>
            <w:r w:rsidR="00A130CE" w:rsidRPr="00C370DA">
              <w:rPr>
                <w:rFonts w:ascii="Tahoma" w:hAnsi="Tahoma" w:cs="Tahoma"/>
                <w:b/>
                <w:sz w:val="20"/>
                <w:szCs w:val="20"/>
              </w:rPr>
              <w:t>/</w:t>
            </w:r>
            <w:r w:rsidR="00A130CE">
              <w:rPr>
                <w:rFonts w:ascii="Tahoma" w:hAnsi="Tahoma" w:cs="Tahoma"/>
                <w:b/>
                <w:sz w:val="20"/>
                <w:szCs w:val="20"/>
              </w:rPr>
              <w:t>0</w:t>
            </w:r>
            <w:r w:rsidR="00A130CE" w:rsidRPr="004C2602">
              <w:rPr>
                <w:rFonts w:ascii="Tahoma" w:hAnsi="Tahoma" w:cs="Tahoma"/>
                <w:b/>
                <w:sz w:val="20"/>
                <w:szCs w:val="20"/>
              </w:rPr>
              <w:t>8</w:t>
            </w:r>
            <w:r w:rsidR="00A130CE" w:rsidRPr="00C370DA">
              <w:rPr>
                <w:rFonts w:ascii="Tahoma" w:hAnsi="Tahoma" w:cs="Tahoma"/>
                <w:b/>
                <w:sz w:val="20"/>
                <w:szCs w:val="20"/>
              </w:rPr>
              <w:t>/202</w:t>
            </w:r>
            <w:r w:rsidR="00A130CE">
              <w:rPr>
                <w:rFonts w:ascii="Tahoma" w:hAnsi="Tahoma" w:cs="Tahoma"/>
                <w:b/>
                <w:sz w:val="20"/>
                <w:szCs w:val="20"/>
              </w:rPr>
              <w:t>1</w:t>
            </w:r>
          </w:p>
          <w:p w:rsidR="00A130CE" w:rsidRPr="006230AF" w:rsidRDefault="00A130CE" w:rsidP="00B95EF6">
            <w:pPr>
              <w:jc w:val="both"/>
              <w:rPr>
                <w:rFonts w:ascii="Tahoma" w:hAnsi="Tahoma" w:cs="Tahoma"/>
                <w:b/>
                <w:sz w:val="20"/>
                <w:szCs w:val="20"/>
              </w:rPr>
            </w:pPr>
            <w:r w:rsidRPr="00D66068">
              <w:rPr>
                <w:rFonts w:ascii="Tahoma" w:hAnsi="Tahoma" w:cs="Tahoma"/>
                <w:b/>
                <w:sz w:val="20"/>
                <w:szCs w:val="20"/>
              </w:rPr>
              <w:t xml:space="preserve">          Αρ. </w:t>
            </w:r>
            <w:proofErr w:type="spellStart"/>
            <w:r w:rsidRPr="00D66068">
              <w:rPr>
                <w:rFonts w:ascii="Tahoma" w:hAnsi="Tahoma" w:cs="Tahoma"/>
                <w:b/>
                <w:sz w:val="20"/>
                <w:szCs w:val="20"/>
              </w:rPr>
              <w:t>Πρωτ</w:t>
            </w:r>
            <w:proofErr w:type="spellEnd"/>
            <w:r w:rsidRPr="00D66068">
              <w:rPr>
                <w:rFonts w:ascii="Tahoma" w:hAnsi="Tahoma" w:cs="Tahoma"/>
                <w:b/>
                <w:sz w:val="20"/>
                <w:szCs w:val="20"/>
              </w:rPr>
              <w:t>. :</w:t>
            </w:r>
            <w:r w:rsidR="007C27B9" w:rsidRPr="006230AF">
              <w:rPr>
                <w:rFonts w:ascii="Tahoma" w:hAnsi="Tahoma" w:cs="Tahoma"/>
                <w:b/>
                <w:sz w:val="20"/>
                <w:szCs w:val="20"/>
              </w:rPr>
              <w:t>10207</w:t>
            </w:r>
          </w:p>
          <w:p w:rsidR="00A130CE" w:rsidRPr="00D66068" w:rsidRDefault="00A130CE" w:rsidP="00B95EF6">
            <w:pPr>
              <w:rPr>
                <w:rFonts w:ascii="Tahoma" w:hAnsi="Tahoma" w:cs="Tahoma"/>
                <w:b/>
                <w:iCs/>
                <w:sz w:val="20"/>
                <w:szCs w:val="20"/>
              </w:rPr>
            </w:pPr>
            <w:r w:rsidRPr="00D66068">
              <w:rPr>
                <w:rFonts w:ascii="Tahoma" w:hAnsi="Tahoma" w:cs="Tahoma"/>
                <w:b/>
                <w:iCs/>
                <w:sz w:val="20"/>
                <w:szCs w:val="20"/>
              </w:rPr>
              <w:t xml:space="preserve">                                                                                                       </w:t>
            </w:r>
          </w:p>
          <w:p w:rsidR="00A130CE" w:rsidRPr="00D66068" w:rsidRDefault="00A130CE" w:rsidP="00B95EF6">
            <w:pPr>
              <w:rPr>
                <w:rFonts w:ascii="Tahoma" w:hAnsi="Tahoma" w:cs="Tahoma"/>
                <w:b/>
                <w:iCs/>
                <w:sz w:val="20"/>
                <w:szCs w:val="20"/>
              </w:rPr>
            </w:pPr>
          </w:p>
          <w:p w:rsidR="00A130CE" w:rsidRPr="00D66068" w:rsidRDefault="00A130CE" w:rsidP="00B95EF6">
            <w:pPr>
              <w:rPr>
                <w:rFonts w:ascii="Tahoma" w:hAnsi="Tahoma" w:cs="Tahoma"/>
                <w:b/>
                <w:iCs/>
                <w:sz w:val="20"/>
                <w:szCs w:val="20"/>
              </w:rPr>
            </w:pPr>
          </w:p>
          <w:p w:rsidR="00A130CE" w:rsidRPr="00D66068" w:rsidRDefault="00A130CE" w:rsidP="00B95EF6">
            <w:pPr>
              <w:jc w:val="both"/>
              <w:rPr>
                <w:rFonts w:ascii="Tahoma" w:hAnsi="Tahoma" w:cs="Tahoma"/>
                <w:b/>
                <w:bCs/>
                <w:sz w:val="20"/>
                <w:szCs w:val="20"/>
              </w:rPr>
            </w:pPr>
            <w:r w:rsidRPr="00D66068">
              <w:rPr>
                <w:rFonts w:ascii="Tahoma" w:hAnsi="Tahoma" w:cs="Tahoma"/>
                <w:b/>
                <w:bCs/>
                <w:sz w:val="20"/>
                <w:szCs w:val="20"/>
              </w:rPr>
              <w:t>ΠΡΟΣ:    ΕΣΗΔΗΣ (Διαβουλεύσεις)</w:t>
            </w:r>
          </w:p>
          <w:p w:rsidR="00A130CE" w:rsidRPr="00D66068" w:rsidRDefault="00A130CE" w:rsidP="00B95EF6">
            <w:pPr>
              <w:rPr>
                <w:rFonts w:ascii="Tahoma" w:hAnsi="Tahoma" w:cs="Tahoma"/>
                <w:b/>
                <w:iCs/>
                <w:sz w:val="20"/>
                <w:szCs w:val="20"/>
                <w:lang w:val="en-US"/>
              </w:rPr>
            </w:pPr>
            <w:r w:rsidRPr="000379EF">
              <w:rPr>
                <w:rFonts w:asciiTheme="minorHAnsi" w:hAnsiTheme="minorHAnsi" w:cs="Arial"/>
                <w:b/>
                <w:iCs/>
                <w:sz w:val="20"/>
                <w:szCs w:val="20"/>
                <w:lang w:val="en-US"/>
              </w:rPr>
              <w:t>e</w:t>
            </w:r>
            <w:r w:rsidRPr="00A32298">
              <w:rPr>
                <w:rFonts w:asciiTheme="minorHAnsi" w:hAnsiTheme="minorHAnsi" w:cs="Arial"/>
                <w:b/>
                <w:iCs/>
                <w:sz w:val="20"/>
                <w:szCs w:val="20"/>
                <w:lang w:val="en-US"/>
              </w:rPr>
              <w:t>-</w:t>
            </w:r>
            <w:r w:rsidRPr="000379EF">
              <w:rPr>
                <w:rFonts w:asciiTheme="minorHAnsi" w:hAnsiTheme="minorHAnsi" w:cs="Arial"/>
                <w:b/>
                <w:iCs/>
                <w:sz w:val="20"/>
                <w:szCs w:val="20"/>
                <w:lang w:val="en-US"/>
              </w:rPr>
              <w:t>mail</w:t>
            </w:r>
            <w:r w:rsidRPr="00A32298">
              <w:rPr>
                <w:rFonts w:asciiTheme="minorHAnsi" w:hAnsiTheme="minorHAnsi" w:cs="Arial"/>
                <w:b/>
                <w:iCs/>
                <w:sz w:val="20"/>
                <w:szCs w:val="20"/>
                <w:lang w:val="en-US"/>
              </w:rPr>
              <w:t xml:space="preserve">: </w:t>
            </w:r>
            <w:hyperlink r:id="rId12" w:history="1">
              <w:r w:rsidRPr="000379EF">
                <w:rPr>
                  <w:rStyle w:val="-"/>
                  <w:rFonts w:asciiTheme="minorHAnsi" w:hAnsiTheme="minorHAnsi" w:cs="Arial"/>
                  <w:iCs/>
                  <w:sz w:val="20"/>
                  <w:szCs w:val="20"/>
                  <w:lang w:val="en-US"/>
                </w:rPr>
                <w:t>diavoulefsi</w:t>
              </w:r>
              <w:r w:rsidRPr="00A32298">
                <w:rPr>
                  <w:rStyle w:val="-"/>
                  <w:rFonts w:asciiTheme="minorHAnsi" w:hAnsiTheme="minorHAnsi" w:cs="Arial"/>
                  <w:iCs/>
                  <w:sz w:val="20"/>
                  <w:szCs w:val="20"/>
                  <w:lang w:val="en-US"/>
                </w:rPr>
                <w:t>@</w:t>
              </w:r>
              <w:r w:rsidRPr="000379EF">
                <w:rPr>
                  <w:rStyle w:val="-"/>
                  <w:rFonts w:asciiTheme="minorHAnsi" w:hAnsiTheme="minorHAnsi" w:cs="Arial"/>
                  <w:iCs/>
                  <w:sz w:val="20"/>
                  <w:szCs w:val="20"/>
                  <w:lang w:val="en-US"/>
                </w:rPr>
                <w:t>eprocurement</w:t>
              </w:r>
              <w:r w:rsidRPr="00A32298">
                <w:rPr>
                  <w:rStyle w:val="-"/>
                  <w:rFonts w:asciiTheme="minorHAnsi" w:hAnsiTheme="minorHAnsi" w:cs="Arial"/>
                  <w:iCs/>
                  <w:sz w:val="20"/>
                  <w:szCs w:val="20"/>
                  <w:lang w:val="en-US"/>
                </w:rPr>
                <w:t>.</w:t>
              </w:r>
              <w:r w:rsidRPr="000379EF">
                <w:rPr>
                  <w:rStyle w:val="-"/>
                  <w:rFonts w:asciiTheme="minorHAnsi" w:hAnsiTheme="minorHAnsi" w:cs="Arial"/>
                  <w:iCs/>
                  <w:sz w:val="20"/>
                  <w:szCs w:val="20"/>
                  <w:lang w:val="en-US"/>
                </w:rPr>
                <w:t>gov</w:t>
              </w:r>
              <w:r w:rsidRPr="00A32298">
                <w:rPr>
                  <w:rStyle w:val="-"/>
                  <w:rFonts w:asciiTheme="minorHAnsi" w:hAnsiTheme="minorHAnsi" w:cs="Arial"/>
                  <w:iCs/>
                  <w:sz w:val="20"/>
                  <w:szCs w:val="20"/>
                  <w:lang w:val="en-US"/>
                </w:rPr>
                <w:t>.</w:t>
              </w:r>
              <w:r w:rsidRPr="000379EF">
                <w:rPr>
                  <w:rStyle w:val="-"/>
                  <w:rFonts w:asciiTheme="minorHAnsi" w:hAnsiTheme="minorHAnsi" w:cs="Arial"/>
                  <w:iCs/>
                  <w:sz w:val="20"/>
                  <w:szCs w:val="20"/>
                  <w:lang w:val="en-US"/>
                </w:rPr>
                <w:t>gr</w:t>
              </w:r>
            </w:hyperlink>
            <w:r w:rsidRPr="00D66068">
              <w:rPr>
                <w:rFonts w:ascii="Tahoma" w:hAnsi="Tahoma" w:cs="Tahoma"/>
                <w:b/>
                <w:iCs/>
                <w:sz w:val="20"/>
                <w:szCs w:val="20"/>
                <w:lang w:val="en-US"/>
              </w:rPr>
              <w:t xml:space="preserve">     </w:t>
            </w:r>
          </w:p>
        </w:tc>
      </w:tr>
    </w:tbl>
    <w:p w:rsidR="00A130CE" w:rsidRPr="007C27B9" w:rsidRDefault="00A130CE" w:rsidP="00A130CE">
      <w:pPr>
        <w:ind w:left="-600" w:firstLine="720"/>
        <w:jc w:val="both"/>
        <w:rPr>
          <w:rFonts w:ascii="Tahoma" w:hAnsi="Tahoma" w:cs="Tahoma"/>
          <w:b/>
          <w:bCs/>
          <w:sz w:val="20"/>
          <w:szCs w:val="20"/>
        </w:rPr>
      </w:pPr>
      <w:r w:rsidRPr="00F01F01">
        <w:rPr>
          <w:rFonts w:ascii="Tahoma" w:hAnsi="Tahoma" w:cs="Tahoma"/>
          <w:bCs/>
          <w:sz w:val="20"/>
          <w:szCs w:val="20"/>
          <w:lang w:val="en-US"/>
        </w:rPr>
        <w:t xml:space="preserve">  </w:t>
      </w:r>
      <w:proofErr w:type="spellStart"/>
      <w:r w:rsidRPr="00D66068">
        <w:rPr>
          <w:rFonts w:ascii="Tahoma" w:hAnsi="Tahoma" w:cs="Tahoma"/>
          <w:bCs/>
          <w:sz w:val="20"/>
          <w:szCs w:val="20"/>
        </w:rPr>
        <w:t>Τηλ</w:t>
      </w:r>
      <w:proofErr w:type="spellEnd"/>
      <w:r w:rsidRPr="007C27B9">
        <w:rPr>
          <w:rFonts w:ascii="Tahoma" w:hAnsi="Tahoma" w:cs="Tahoma"/>
          <w:bCs/>
          <w:sz w:val="20"/>
          <w:szCs w:val="20"/>
        </w:rPr>
        <w:t xml:space="preserve">. : 2641361229 -233  </w:t>
      </w:r>
      <w:r w:rsidRPr="007C27B9">
        <w:rPr>
          <w:rFonts w:ascii="Tahoma" w:hAnsi="Tahoma" w:cs="Tahoma"/>
          <w:b/>
          <w:bCs/>
          <w:color w:val="000000"/>
          <w:sz w:val="20"/>
          <w:szCs w:val="20"/>
        </w:rPr>
        <w:t xml:space="preserve">                                    </w:t>
      </w:r>
    </w:p>
    <w:p w:rsidR="00A130CE" w:rsidRPr="007C27B9" w:rsidRDefault="00A130CE" w:rsidP="00A130CE">
      <w:pPr>
        <w:pStyle w:val="2"/>
        <w:spacing w:line="360" w:lineRule="auto"/>
        <w:ind w:left="-142"/>
        <w:jc w:val="left"/>
        <w:rPr>
          <w:rFonts w:ascii="Tahoma" w:hAnsi="Tahoma" w:cs="Tahoma"/>
          <w:b w:val="0"/>
          <w:szCs w:val="20"/>
        </w:rPr>
      </w:pPr>
      <w:r w:rsidRPr="007C27B9">
        <w:rPr>
          <w:rFonts w:ascii="Tahoma" w:hAnsi="Tahoma" w:cs="Tahoma"/>
          <w:b w:val="0"/>
          <w:bCs/>
          <w:color w:val="000000"/>
          <w:szCs w:val="20"/>
          <w:u w:val="none"/>
        </w:rPr>
        <w:t xml:space="preserve">      </w:t>
      </w:r>
      <w:r w:rsidRPr="00D66068">
        <w:rPr>
          <w:rFonts w:ascii="Tahoma" w:hAnsi="Tahoma" w:cs="Tahoma"/>
          <w:b w:val="0"/>
          <w:bCs/>
          <w:color w:val="000000"/>
          <w:szCs w:val="20"/>
          <w:u w:val="none"/>
          <w:lang w:val="en-US"/>
        </w:rPr>
        <w:t>e</w:t>
      </w:r>
      <w:r w:rsidRPr="007C27B9">
        <w:rPr>
          <w:rFonts w:ascii="Tahoma" w:hAnsi="Tahoma" w:cs="Tahoma"/>
          <w:b w:val="0"/>
          <w:bCs/>
          <w:color w:val="000000"/>
          <w:szCs w:val="20"/>
          <w:u w:val="none"/>
        </w:rPr>
        <w:t>-</w:t>
      </w:r>
      <w:proofErr w:type="gramStart"/>
      <w:r w:rsidRPr="00D66068">
        <w:rPr>
          <w:rFonts w:ascii="Tahoma" w:hAnsi="Tahoma" w:cs="Tahoma"/>
          <w:b w:val="0"/>
          <w:bCs/>
          <w:color w:val="000000"/>
          <w:szCs w:val="20"/>
          <w:u w:val="none"/>
          <w:lang w:val="en-US"/>
        </w:rPr>
        <w:t>mail</w:t>
      </w:r>
      <w:r w:rsidRPr="007C27B9">
        <w:rPr>
          <w:rFonts w:ascii="Tahoma" w:hAnsi="Tahoma" w:cs="Tahoma"/>
          <w:b w:val="0"/>
          <w:bCs/>
          <w:color w:val="000000"/>
          <w:szCs w:val="20"/>
          <w:u w:val="none"/>
        </w:rPr>
        <w:t xml:space="preserve">  :</w:t>
      </w:r>
      <w:proofErr w:type="gramEnd"/>
      <w:r w:rsidRPr="007C27B9">
        <w:rPr>
          <w:rFonts w:ascii="Tahoma" w:hAnsi="Tahoma" w:cs="Tahoma"/>
          <w:b w:val="0"/>
          <w:bCs/>
          <w:color w:val="000000"/>
          <w:szCs w:val="20"/>
          <w:u w:val="none"/>
        </w:rPr>
        <w:t xml:space="preserve"> </w:t>
      </w:r>
      <w:proofErr w:type="spellStart"/>
      <w:r w:rsidRPr="00D66068">
        <w:rPr>
          <w:rFonts w:ascii="Tahoma" w:hAnsi="Tahoma" w:cs="Tahoma"/>
          <w:b w:val="0"/>
          <w:bCs/>
          <w:color w:val="000000"/>
          <w:szCs w:val="20"/>
          <w:u w:val="none"/>
          <w:lang w:val="en-US"/>
        </w:rPr>
        <w:t>gnaprom</w:t>
      </w:r>
      <w:proofErr w:type="spellEnd"/>
      <w:r w:rsidRPr="007C27B9">
        <w:rPr>
          <w:rFonts w:ascii="Tahoma" w:hAnsi="Tahoma" w:cs="Tahoma"/>
          <w:b w:val="0"/>
          <w:bCs/>
          <w:color w:val="000000"/>
          <w:szCs w:val="20"/>
          <w:u w:val="none"/>
        </w:rPr>
        <w:t>@</w:t>
      </w:r>
      <w:proofErr w:type="spellStart"/>
      <w:r w:rsidRPr="00D66068">
        <w:rPr>
          <w:rFonts w:ascii="Tahoma" w:hAnsi="Tahoma" w:cs="Tahoma"/>
          <w:b w:val="0"/>
          <w:bCs/>
          <w:color w:val="000000"/>
          <w:szCs w:val="20"/>
          <w:u w:val="none"/>
          <w:lang w:val="en-US"/>
        </w:rPr>
        <w:t>gmail</w:t>
      </w:r>
      <w:proofErr w:type="spellEnd"/>
      <w:r w:rsidRPr="007C27B9">
        <w:rPr>
          <w:rFonts w:ascii="Tahoma" w:hAnsi="Tahoma" w:cs="Tahoma"/>
          <w:b w:val="0"/>
          <w:bCs/>
          <w:color w:val="000000"/>
          <w:szCs w:val="20"/>
          <w:u w:val="none"/>
        </w:rPr>
        <w:t>.</w:t>
      </w:r>
      <w:r w:rsidRPr="00D66068">
        <w:rPr>
          <w:rFonts w:ascii="Tahoma" w:hAnsi="Tahoma" w:cs="Tahoma"/>
          <w:b w:val="0"/>
          <w:bCs/>
          <w:color w:val="000000"/>
          <w:szCs w:val="20"/>
          <w:u w:val="none"/>
          <w:lang w:val="en-US"/>
        </w:rPr>
        <w:t>com</w:t>
      </w:r>
      <w:r w:rsidRPr="007C27B9">
        <w:rPr>
          <w:rFonts w:ascii="Tahoma" w:hAnsi="Tahoma" w:cs="Tahoma"/>
          <w:b w:val="0"/>
          <w:bCs/>
          <w:color w:val="000000"/>
          <w:szCs w:val="20"/>
        </w:rPr>
        <w:t xml:space="preserve">                                                                                                                             </w:t>
      </w:r>
    </w:p>
    <w:p w:rsidR="00A130CE" w:rsidRPr="004C2602" w:rsidRDefault="00A130CE" w:rsidP="00A130CE">
      <w:pPr>
        <w:pStyle w:val="a7"/>
        <w:rPr>
          <w:rFonts w:ascii="Tahoma" w:hAnsi="Tahoma" w:cs="Tahoma"/>
          <w:b/>
          <w:sz w:val="20"/>
          <w:szCs w:val="20"/>
        </w:rPr>
      </w:pPr>
      <w:r w:rsidRPr="00DD6BC3">
        <w:rPr>
          <w:rFonts w:ascii="Tahoma" w:hAnsi="Tahoma" w:cs="Tahoma"/>
          <w:b/>
          <w:sz w:val="20"/>
          <w:szCs w:val="20"/>
        </w:rPr>
        <w:t xml:space="preserve">ΘΕΜΑ: ΑΝΑΚΟΙΝΩΣΗ  </w:t>
      </w:r>
      <w:r w:rsidR="004E309D">
        <w:rPr>
          <w:rFonts w:ascii="Tahoma" w:hAnsi="Tahoma" w:cs="Tahoma"/>
          <w:b/>
          <w:color w:val="000000"/>
          <w:sz w:val="20"/>
          <w:szCs w:val="20"/>
        </w:rPr>
        <w:t xml:space="preserve">ΠΡΩΤΗΣ </w:t>
      </w:r>
      <w:r w:rsidRPr="00DD6BC3">
        <w:rPr>
          <w:rFonts w:ascii="Tahoma" w:hAnsi="Tahoma" w:cs="Tahoma"/>
          <w:b/>
          <w:color w:val="000000"/>
          <w:sz w:val="20"/>
          <w:szCs w:val="20"/>
        </w:rPr>
        <w:t xml:space="preserve">(Α’) ΦΑΣΗΣ ΔΗΜΟΣΙΑΣ ΔΙΑΒΟΥΛΕΥΣΗΣ </w:t>
      </w:r>
      <w:r w:rsidRPr="00F76DB6">
        <w:rPr>
          <w:rFonts w:ascii="Tahoma" w:hAnsi="Tahoma" w:cs="Tahoma"/>
          <w:b/>
          <w:sz w:val="20"/>
          <w:szCs w:val="20"/>
        </w:rPr>
        <w:t>ΓΙΑ ΤΙΣ ΥΠΗΡΕΣΙΕΣ ΦΥΛΑΞΗΣ ΤΟΥ ΝΟΣΟΚΟΜΕΙΟΥ</w:t>
      </w:r>
    </w:p>
    <w:p w:rsidR="00A130CE" w:rsidRPr="004C2602" w:rsidRDefault="00A130CE" w:rsidP="00A130CE">
      <w:pPr>
        <w:pStyle w:val="a7"/>
        <w:rPr>
          <w:rFonts w:ascii="Tahoma" w:hAnsi="Tahoma" w:cs="Tahoma"/>
          <w:b/>
          <w:sz w:val="20"/>
          <w:szCs w:val="20"/>
        </w:rPr>
      </w:pPr>
    </w:p>
    <w:p w:rsidR="00A130CE" w:rsidRPr="00D66068" w:rsidRDefault="00A130CE" w:rsidP="00A130CE">
      <w:pPr>
        <w:pStyle w:val="a7"/>
        <w:spacing w:line="360" w:lineRule="auto"/>
        <w:rPr>
          <w:rFonts w:ascii="Tahoma" w:hAnsi="Tahoma" w:cs="Tahoma"/>
          <w:sz w:val="20"/>
          <w:szCs w:val="20"/>
        </w:rPr>
      </w:pPr>
      <w:r w:rsidRPr="00D66068">
        <w:rPr>
          <w:rFonts w:ascii="Tahoma" w:hAnsi="Tahoma" w:cs="Tahoma"/>
          <w:sz w:val="20"/>
          <w:szCs w:val="20"/>
        </w:rPr>
        <w:t xml:space="preserve">Το </w:t>
      </w:r>
      <w:r>
        <w:rPr>
          <w:rFonts w:ascii="Tahoma" w:hAnsi="Tahoma" w:cs="Tahoma"/>
          <w:color w:val="000000"/>
          <w:sz w:val="20"/>
          <w:szCs w:val="20"/>
        </w:rPr>
        <w:t>Γενικό</w:t>
      </w:r>
      <w:r w:rsidRPr="00D66068">
        <w:rPr>
          <w:rFonts w:ascii="Tahoma" w:hAnsi="Tahoma" w:cs="Tahoma"/>
          <w:color w:val="000000"/>
          <w:sz w:val="20"/>
          <w:szCs w:val="20"/>
        </w:rPr>
        <w:t xml:space="preserve"> Νοσοκομείο Αιτωλοακαρνανίας</w:t>
      </w:r>
      <w:r>
        <w:rPr>
          <w:rFonts w:ascii="Tahoma" w:hAnsi="Tahoma" w:cs="Tahoma"/>
          <w:color w:val="000000"/>
          <w:sz w:val="20"/>
          <w:szCs w:val="20"/>
        </w:rPr>
        <w:t xml:space="preserve"> -</w:t>
      </w:r>
      <w:r w:rsidRPr="00D66068">
        <w:rPr>
          <w:rFonts w:ascii="Tahoma" w:hAnsi="Tahoma" w:cs="Tahoma"/>
          <w:color w:val="000000"/>
          <w:sz w:val="20"/>
          <w:szCs w:val="20"/>
        </w:rPr>
        <w:t xml:space="preserve"> Νοσηλευτική Μονάδα Αγρινίου  </w:t>
      </w:r>
      <w:r w:rsidRPr="00D66068">
        <w:rPr>
          <w:rFonts w:ascii="Tahoma" w:hAnsi="Tahoma" w:cs="Tahoma"/>
          <w:sz w:val="20"/>
          <w:szCs w:val="20"/>
        </w:rPr>
        <w:t xml:space="preserve"> λαμβάνοντας υπ’ όψιν : </w:t>
      </w:r>
    </w:p>
    <w:p w:rsidR="00A130CE" w:rsidRPr="00D66068" w:rsidRDefault="00A130CE" w:rsidP="00A130CE">
      <w:pPr>
        <w:pStyle w:val="a5"/>
        <w:numPr>
          <w:ilvl w:val="0"/>
          <w:numId w:val="2"/>
        </w:numPr>
        <w:spacing w:after="200" w:line="276" w:lineRule="auto"/>
        <w:jc w:val="both"/>
        <w:rPr>
          <w:rFonts w:ascii="Tahoma" w:hAnsi="Tahoma" w:cs="Tahoma"/>
          <w:sz w:val="20"/>
          <w:szCs w:val="20"/>
        </w:rPr>
      </w:pPr>
      <w:r>
        <w:rPr>
          <w:rFonts w:ascii="Tahoma" w:hAnsi="Tahoma" w:cs="Tahoma"/>
          <w:sz w:val="20"/>
          <w:szCs w:val="20"/>
        </w:rPr>
        <w:t xml:space="preserve">Το με </w:t>
      </w:r>
      <w:proofErr w:type="spellStart"/>
      <w:r>
        <w:rPr>
          <w:rFonts w:ascii="Tahoma" w:hAnsi="Tahoma" w:cs="Tahoma"/>
          <w:sz w:val="20"/>
          <w:szCs w:val="20"/>
        </w:rPr>
        <w:t>αρίθμ</w:t>
      </w:r>
      <w:proofErr w:type="spellEnd"/>
      <w:r>
        <w:rPr>
          <w:rFonts w:ascii="Tahoma" w:hAnsi="Tahoma" w:cs="Tahoma"/>
          <w:sz w:val="20"/>
          <w:szCs w:val="20"/>
        </w:rPr>
        <w:t xml:space="preserve">. </w:t>
      </w:r>
      <w:proofErr w:type="spellStart"/>
      <w:r>
        <w:rPr>
          <w:rFonts w:ascii="Tahoma" w:hAnsi="Tahoma" w:cs="Tahoma"/>
          <w:sz w:val="20"/>
          <w:szCs w:val="20"/>
        </w:rPr>
        <w:t>πρωτ</w:t>
      </w:r>
      <w:proofErr w:type="spellEnd"/>
      <w:r>
        <w:rPr>
          <w:rFonts w:ascii="Tahoma" w:hAnsi="Tahoma" w:cs="Tahoma"/>
          <w:sz w:val="20"/>
          <w:szCs w:val="20"/>
        </w:rPr>
        <w:t>. 2891/</w:t>
      </w:r>
      <w:r w:rsidRPr="00D66068">
        <w:rPr>
          <w:rFonts w:ascii="Tahoma" w:hAnsi="Tahoma" w:cs="Tahoma"/>
          <w:sz w:val="20"/>
          <w:szCs w:val="20"/>
        </w:rPr>
        <w:t>24-07-2015 έγγραφο της Επιτροπής Προμηθειών Υγείας (ΕΠΥ) σχετικά με «Υποχρεωτική διαδικασία σύνταξης τεχνικών προδιαγραφών και προτύπων για όλους τους δημοσίους φορείς  υγείας».</w:t>
      </w:r>
    </w:p>
    <w:p w:rsidR="00A130CE" w:rsidRPr="00D66068" w:rsidRDefault="00A130CE" w:rsidP="00A130CE">
      <w:pPr>
        <w:pStyle w:val="a5"/>
        <w:numPr>
          <w:ilvl w:val="0"/>
          <w:numId w:val="2"/>
        </w:numPr>
        <w:spacing w:after="200" w:line="276" w:lineRule="auto"/>
        <w:jc w:val="both"/>
        <w:rPr>
          <w:rFonts w:ascii="Tahoma" w:hAnsi="Tahoma" w:cs="Tahoma"/>
          <w:sz w:val="20"/>
          <w:szCs w:val="20"/>
        </w:rPr>
      </w:pPr>
      <w:r w:rsidRPr="00D66068">
        <w:rPr>
          <w:rFonts w:ascii="Tahoma" w:hAnsi="Tahoma" w:cs="Tahoma"/>
          <w:sz w:val="20"/>
          <w:szCs w:val="20"/>
        </w:rPr>
        <w:t xml:space="preserve">Το με </w:t>
      </w:r>
      <w:proofErr w:type="spellStart"/>
      <w:r w:rsidRPr="00D66068">
        <w:rPr>
          <w:rFonts w:ascii="Tahoma" w:hAnsi="Tahoma" w:cs="Tahoma"/>
          <w:sz w:val="20"/>
          <w:szCs w:val="20"/>
        </w:rPr>
        <w:t>αρίθμ</w:t>
      </w:r>
      <w:proofErr w:type="spellEnd"/>
      <w:r w:rsidRPr="00D66068">
        <w:rPr>
          <w:rFonts w:ascii="Tahoma" w:hAnsi="Tahoma" w:cs="Tahoma"/>
          <w:sz w:val="20"/>
          <w:szCs w:val="20"/>
        </w:rPr>
        <w:t xml:space="preserve">. </w:t>
      </w:r>
      <w:proofErr w:type="spellStart"/>
      <w:r w:rsidRPr="00D66068">
        <w:rPr>
          <w:rFonts w:ascii="Tahoma" w:hAnsi="Tahoma" w:cs="Tahoma"/>
          <w:sz w:val="20"/>
          <w:szCs w:val="20"/>
        </w:rPr>
        <w:t>πρωτ</w:t>
      </w:r>
      <w:proofErr w:type="spellEnd"/>
      <w:r w:rsidRPr="00D66068">
        <w:rPr>
          <w:rFonts w:ascii="Tahoma" w:hAnsi="Tahoma" w:cs="Tahoma"/>
          <w:sz w:val="20"/>
          <w:szCs w:val="20"/>
        </w:rPr>
        <w:t>. 3512/ 14-09-2015 έγγραφο της Επιτροπής Προμηθειών Υγείας (ΕΠΥ) σχετικά με «Διευκρινίσεις αναφορικά με τη διαδικασία και τις απαιτήσεις της σύνταξης τεχνικών προδιαγραφών και προτύπων».</w:t>
      </w:r>
    </w:p>
    <w:p w:rsidR="00A130CE" w:rsidRPr="00D66068" w:rsidRDefault="00A130CE" w:rsidP="00A130CE">
      <w:pPr>
        <w:pStyle w:val="a5"/>
        <w:numPr>
          <w:ilvl w:val="0"/>
          <w:numId w:val="2"/>
        </w:numPr>
        <w:spacing w:after="200" w:line="276" w:lineRule="auto"/>
        <w:jc w:val="both"/>
        <w:rPr>
          <w:rFonts w:ascii="Tahoma" w:hAnsi="Tahoma" w:cs="Tahoma"/>
          <w:sz w:val="20"/>
          <w:szCs w:val="20"/>
        </w:rPr>
      </w:pPr>
      <w:r w:rsidRPr="00D66068">
        <w:rPr>
          <w:rFonts w:ascii="Tahoma" w:hAnsi="Tahoma" w:cs="Tahoma"/>
          <w:sz w:val="20"/>
          <w:szCs w:val="20"/>
        </w:rPr>
        <w:t xml:space="preserve">Το με </w:t>
      </w:r>
      <w:proofErr w:type="spellStart"/>
      <w:r w:rsidRPr="00D66068">
        <w:rPr>
          <w:rFonts w:ascii="Tahoma" w:hAnsi="Tahoma" w:cs="Tahoma"/>
          <w:sz w:val="20"/>
          <w:szCs w:val="20"/>
        </w:rPr>
        <w:t>αρίθμ</w:t>
      </w:r>
      <w:proofErr w:type="spellEnd"/>
      <w:r w:rsidRPr="00D66068">
        <w:rPr>
          <w:rFonts w:ascii="Tahoma" w:hAnsi="Tahoma" w:cs="Tahoma"/>
          <w:sz w:val="20"/>
          <w:szCs w:val="20"/>
        </w:rPr>
        <w:t xml:space="preserve">. </w:t>
      </w:r>
      <w:proofErr w:type="spellStart"/>
      <w:r w:rsidRPr="00D66068">
        <w:rPr>
          <w:rFonts w:ascii="Tahoma" w:hAnsi="Tahoma" w:cs="Tahoma"/>
          <w:sz w:val="20"/>
          <w:szCs w:val="20"/>
        </w:rPr>
        <w:t>πρωτ</w:t>
      </w:r>
      <w:proofErr w:type="spellEnd"/>
      <w:r w:rsidRPr="00D66068">
        <w:rPr>
          <w:rFonts w:ascii="Tahoma" w:hAnsi="Tahoma" w:cs="Tahoma"/>
          <w:sz w:val="20"/>
          <w:szCs w:val="20"/>
        </w:rPr>
        <w:t xml:space="preserve">. 4978/ 15-12-2015 έγγραφο της Επιτροπής Προμηθειών Υγείας (ΕΠΥ) σχετικά με «Εγκύκλιο αναφορικά με τη διαδικασία έγκρισης τεχνικών προδιαγραφών και προτύπων, όπως αυτή έχει καθορισθεί δυνάμει των αποφάσεων της Ολομέλειας  της ΕΠΥ που ελήφθησαν κατά την υπ’ </w:t>
      </w:r>
      <w:proofErr w:type="spellStart"/>
      <w:r w:rsidRPr="00D66068">
        <w:rPr>
          <w:rFonts w:ascii="Tahoma" w:hAnsi="Tahoma" w:cs="Tahoma"/>
          <w:sz w:val="20"/>
          <w:szCs w:val="20"/>
        </w:rPr>
        <w:t>αρίθμ</w:t>
      </w:r>
      <w:proofErr w:type="spellEnd"/>
      <w:r w:rsidRPr="00D66068">
        <w:rPr>
          <w:rFonts w:ascii="Tahoma" w:hAnsi="Tahoma" w:cs="Tahoma"/>
          <w:sz w:val="20"/>
          <w:szCs w:val="20"/>
        </w:rPr>
        <w:t>. 65/ 17.7.2015/21.7.2015 συνεδρίαση της (θέμα 1</w:t>
      </w:r>
      <w:r w:rsidRPr="00D66068">
        <w:rPr>
          <w:rFonts w:ascii="Tahoma" w:hAnsi="Tahoma" w:cs="Tahoma"/>
          <w:sz w:val="20"/>
          <w:szCs w:val="20"/>
          <w:vertAlign w:val="superscript"/>
        </w:rPr>
        <w:t>ο</w:t>
      </w:r>
      <w:r w:rsidRPr="00D66068">
        <w:rPr>
          <w:rFonts w:ascii="Tahoma" w:hAnsi="Tahoma" w:cs="Tahoma"/>
          <w:sz w:val="20"/>
          <w:szCs w:val="20"/>
        </w:rPr>
        <w:t xml:space="preserve">), (ΑΔΑ Ψ11Η465ΦΥΟ-16Ψ) και την υπ’ </w:t>
      </w:r>
      <w:proofErr w:type="spellStart"/>
      <w:r w:rsidRPr="00D66068">
        <w:rPr>
          <w:rFonts w:ascii="Tahoma" w:hAnsi="Tahoma" w:cs="Tahoma"/>
          <w:sz w:val="20"/>
          <w:szCs w:val="20"/>
        </w:rPr>
        <w:t>αρίθμ</w:t>
      </w:r>
      <w:proofErr w:type="spellEnd"/>
      <w:r w:rsidRPr="00D66068">
        <w:rPr>
          <w:rFonts w:ascii="Tahoma" w:hAnsi="Tahoma" w:cs="Tahoma"/>
          <w:sz w:val="20"/>
          <w:szCs w:val="20"/>
        </w:rPr>
        <w:t>. 67/ 19.11.2015/24.11.2015 συνεδρίαση της (θέμα 1</w:t>
      </w:r>
      <w:r w:rsidRPr="00D66068">
        <w:rPr>
          <w:rFonts w:ascii="Tahoma" w:hAnsi="Tahoma" w:cs="Tahoma"/>
          <w:sz w:val="20"/>
          <w:szCs w:val="20"/>
          <w:vertAlign w:val="superscript"/>
        </w:rPr>
        <w:t>ο</w:t>
      </w:r>
      <w:r w:rsidRPr="00D66068">
        <w:rPr>
          <w:rFonts w:ascii="Tahoma" w:hAnsi="Tahoma" w:cs="Tahoma"/>
          <w:sz w:val="20"/>
          <w:szCs w:val="20"/>
        </w:rPr>
        <w:t>), (ΑΔΑ 73ΜΝ465ΦΥΟ-Φ0Η)».</w:t>
      </w:r>
    </w:p>
    <w:p w:rsidR="00A130CE" w:rsidRPr="00D66068" w:rsidRDefault="00A130CE" w:rsidP="00A130CE">
      <w:pPr>
        <w:pStyle w:val="a5"/>
        <w:numPr>
          <w:ilvl w:val="0"/>
          <w:numId w:val="2"/>
        </w:numPr>
        <w:spacing w:after="200" w:line="276" w:lineRule="auto"/>
        <w:jc w:val="both"/>
        <w:rPr>
          <w:rFonts w:ascii="Tahoma" w:hAnsi="Tahoma" w:cs="Tahoma"/>
          <w:sz w:val="20"/>
          <w:szCs w:val="20"/>
        </w:rPr>
      </w:pPr>
      <w:r w:rsidRPr="00D66068">
        <w:rPr>
          <w:rFonts w:ascii="Tahoma" w:hAnsi="Tahoma" w:cs="Tahoma"/>
          <w:sz w:val="20"/>
          <w:szCs w:val="20"/>
        </w:rPr>
        <w:t xml:space="preserve">Η με </w:t>
      </w:r>
      <w:proofErr w:type="spellStart"/>
      <w:r w:rsidRPr="00D66068">
        <w:rPr>
          <w:rFonts w:ascii="Tahoma" w:hAnsi="Tahoma" w:cs="Tahoma"/>
          <w:sz w:val="20"/>
          <w:szCs w:val="20"/>
        </w:rPr>
        <w:t>αρίθμ</w:t>
      </w:r>
      <w:proofErr w:type="spellEnd"/>
      <w:r w:rsidRPr="00D66068">
        <w:rPr>
          <w:rFonts w:ascii="Tahoma" w:hAnsi="Tahoma" w:cs="Tahoma"/>
          <w:sz w:val="20"/>
          <w:szCs w:val="20"/>
        </w:rPr>
        <w:t xml:space="preserve">. </w:t>
      </w:r>
      <w:proofErr w:type="spellStart"/>
      <w:r w:rsidRPr="00D66068">
        <w:rPr>
          <w:rFonts w:ascii="Tahoma" w:hAnsi="Tahoma" w:cs="Tahoma"/>
          <w:sz w:val="20"/>
          <w:szCs w:val="20"/>
        </w:rPr>
        <w:t>πρωτ</w:t>
      </w:r>
      <w:proofErr w:type="spellEnd"/>
      <w:r w:rsidRPr="00D66068">
        <w:rPr>
          <w:rFonts w:ascii="Tahoma" w:hAnsi="Tahoma" w:cs="Tahoma"/>
          <w:sz w:val="20"/>
          <w:szCs w:val="20"/>
        </w:rPr>
        <w:t>. 236/19-01-2016 Οδηγία της Επιτροπής Προμηθειών Υγείας (ΕΠΥ) σχετικά με «Αιτιολογία των τεχνικών προδιαγραφών και προτύπων».</w:t>
      </w:r>
    </w:p>
    <w:p w:rsidR="00A130CE" w:rsidRPr="00D66068" w:rsidRDefault="00A130CE" w:rsidP="00A130CE">
      <w:pPr>
        <w:pStyle w:val="a5"/>
        <w:numPr>
          <w:ilvl w:val="0"/>
          <w:numId w:val="2"/>
        </w:numPr>
        <w:spacing w:after="200" w:line="276" w:lineRule="auto"/>
        <w:jc w:val="both"/>
        <w:rPr>
          <w:rFonts w:ascii="Tahoma" w:hAnsi="Tahoma" w:cs="Tahoma"/>
          <w:sz w:val="20"/>
          <w:szCs w:val="20"/>
        </w:rPr>
      </w:pPr>
      <w:r w:rsidRPr="00D66068">
        <w:rPr>
          <w:rFonts w:ascii="Tahoma" w:hAnsi="Tahoma" w:cs="Tahoma"/>
          <w:sz w:val="20"/>
          <w:szCs w:val="20"/>
        </w:rPr>
        <w:t xml:space="preserve">Το με </w:t>
      </w:r>
      <w:proofErr w:type="spellStart"/>
      <w:r w:rsidRPr="00D66068">
        <w:rPr>
          <w:rFonts w:ascii="Tahoma" w:hAnsi="Tahoma" w:cs="Tahoma"/>
          <w:sz w:val="20"/>
          <w:szCs w:val="20"/>
        </w:rPr>
        <w:t>αρίθμ</w:t>
      </w:r>
      <w:proofErr w:type="spellEnd"/>
      <w:r w:rsidRPr="00D66068">
        <w:rPr>
          <w:rFonts w:ascii="Tahoma" w:hAnsi="Tahoma" w:cs="Tahoma"/>
          <w:sz w:val="20"/>
          <w:szCs w:val="20"/>
        </w:rPr>
        <w:t xml:space="preserve">. </w:t>
      </w:r>
      <w:proofErr w:type="spellStart"/>
      <w:r w:rsidRPr="00D66068">
        <w:rPr>
          <w:rFonts w:ascii="Tahoma" w:hAnsi="Tahoma" w:cs="Tahoma"/>
          <w:sz w:val="20"/>
          <w:szCs w:val="20"/>
        </w:rPr>
        <w:t>πρωτ</w:t>
      </w:r>
      <w:proofErr w:type="spellEnd"/>
      <w:r w:rsidRPr="00D66068">
        <w:rPr>
          <w:rFonts w:ascii="Tahoma" w:hAnsi="Tahoma" w:cs="Tahoma"/>
          <w:sz w:val="20"/>
          <w:szCs w:val="20"/>
        </w:rPr>
        <w:t>. 4662/14-09-2016 έγγραφο της Επιτροπής Προμηθειών Υγείας (ΕΠΥ) σχετικά με «Αρμοδιότητα της ΕΠΥ να εγκρίνει τεχνικές προδιαγραφές μετά τη θέση σε ισχύ του Ν.4412/2016».</w:t>
      </w:r>
    </w:p>
    <w:p w:rsidR="00A130CE" w:rsidRPr="00D66068" w:rsidRDefault="00A130CE" w:rsidP="00A130CE">
      <w:pPr>
        <w:pStyle w:val="a5"/>
        <w:numPr>
          <w:ilvl w:val="0"/>
          <w:numId w:val="2"/>
        </w:numPr>
        <w:spacing w:after="200" w:line="276" w:lineRule="auto"/>
        <w:jc w:val="both"/>
        <w:rPr>
          <w:rFonts w:ascii="Tahoma" w:hAnsi="Tahoma" w:cs="Tahoma"/>
          <w:sz w:val="20"/>
          <w:szCs w:val="20"/>
        </w:rPr>
      </w:pPr>
      <w:r>
        <w:rPr>
          <w:rFonts w:ascii="Tahoma" w:hAnsi="Tahoma" w:cs="Tahoma"/>
          <w:sz w:val="20"/>
          <w:szCs w:val="20"/>
          <w:lang w:val="en-US"/>
        </w:rPr>
        <w:t>To</w:t>
      </w:r>
      <w:r w:rsidRPr="009C0A6C">
        <w:rPr>
          <w:rFonts w:ascii="Tahoma" w:hAnsi="Tahoma" w:cs="Tahoma"/>
          <w:sz w:val="20"/>
          <w:szCs w:val="20"/>
        </w:rPr>
        <w:t xml:space="preserve"> </w:t>
      </w:r>
      <w:r>
        <w:rPr>
          <w:rFonts w:ascii="Tahoma" w:hAnsi="Tahoma" w:cs="Tahoma"/>
          <w:sz w:val="20"/>
          <w:szCs w:val="20"/>
        </w:rPr>
        <w:t xml:space="preserve">υπ. </w:t>
      </w:r>
      <w:proofErr w:type="spellStart"/>
      <w:r>
        <w:rPr>
          <w:rFonts w:ascii="Tahoma" w:hAnsi="Tahoma" w:cs="Tahoma"/>
          <w:sz w:val="20"/>
          <w:szCs w:val="20"/>
        </w:rPr>
        <w:t>αριθμ</w:t>
      </w:r>
      <w:proofErr w:type="spellEnd"/>
      <w:r>
        <w:rPr>
          <w:rFonts w:ascii="Tahoma" w:hAnsi="Tahoma" w:cs="Tahoma"/>
          <w:sz w:val="20"/>
          <w:szCs w:val="20"/>
        </w:rPr>
        <w:t>. πρωτ.9825/11-08-2021 έγγραφο με το οποίο διαβιβάστηκαν οι τεχνικές προδιαγραφές από την επιτροπή σύνταξης προδιαγραφών.</w:t>
      </w:r>
    </w:p>
    <w:p w:rsidR="00A130CE" w:rsidRDefault="00A130CE" w:rsidP="00A130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ahoma" w:hAnsi="Tahoma" w:cs="Tahoma"/>
          <w:sz w:val="20"/>
          <w:szCs w:val="20"/>
        </w:rPr>
      </w:pPr>
      <w:r>
        <w:rPr>
          <w:rFonts w:ascii="Tahoma" w:hAnsi="Tahoma" w:cs="Tahoma"/>
          <w:sz w:val="20"/>
          <w:szCs w:val="20"/>
        </w:rPr>
        <w:t>Ανακοινώνει την διεξαγωγή της</w:t>
      </w:r>
      <w:r w:rsidRPr="0009725D">
        <w:rPr>
          <w:rFonts w:ascii="Tahoma" w:hAnsi="Tahoma" w:cs="Tahoma"/>
          <w:sz w:val="20"/>
          <w:szCs w:val="20"/>
        </w:rPr>
        <w:t xml:space="preserve"> </w:t>
      </w:r>
      <w:r w:rsidRPr="00782AEC">
        <w:rPr>
          <w:rFonts w:ascii="Tahoma" w:hAnsi="Tahoma" w:cs="Tahoma"/>
          <w:color w:val="000000"/>
          <w:sz w:val="20"/>
          <w:szCs w:val="20"/>
        </w:rPr>
        <w:t>πρώτης</w:t>
      </w:r>
      <w:r>
        <w:rPr>
          <w:rFonts w:ascii="Tahoma" w:hAnsi="Tahoma" w:cs="Tahoma"/>
          <w:b/>
          <w:color w:val="000000"/>
          <w:sz w:val="20"/>
          <w:szCs w:val="20"/>
        </w:rPr>
        <w:t xml:space="preserve"> </w:t>
      </w:r>
      <w:r w:rsidRPr="00782AEC">
        <w:rPr>
          <w:rFonts w:ascii="Tahoma" w:hAnsi="Tahoma" w:cs="Tahoma"/>
          <w:color w:val="000000"/>
          <w:sz w:val="20"/>
          <w:szCs w:val="20"/>
        </w:rPr>
        <w:t xml:space="preserve">(Α’) Φάσης Δημόσιας Διαβούλευσης για </w:t>
      </w:r>
      <w:r>
        <w:rPr>
          <w:rFonts w:ascii="Tahoma" w:hAnsi="Tahoma" w:cs="Tahoma"/>
          <w:sz w:val="20"/>
          <w:szCs w:val="20"/>
        </w:rPr>
        <w:t>τις υπηρεσίες</w:t>
      </w:r>
      <w:r>
        <w:rPr>
          <w:rFonts w:ascii="Tahoma" w:hAnsi="Tahoma" w:cs="Tahoma"/>
          <w:color w:val="000000"/>
          <w:sz w:val="20"/>
          <w:szCs w:val="20"/>
        </w:rPr>
        <w:t xml:space="preserve"> ΦΥΛΑΞΗΣ του νοσοκομείου</w:t>
      </w:r>
      <w:r w:rsidRPr="00D66068">
        <w:rPr>
          <w:rFonts w:ascii="Tahoma" w:hAnsi="Tahoma" w:cs="Tahoma"/>
          <w:caps/>
          <w:sz w:val="20"/>
          <w:szCs w:val="20"/>
        </w:rPr>
        <w:t xml:space="preserve"> </w:t>
      </w:r>
      <w:r w:rsidRPr="0009725D">
        <w:rPr>
          <w:rFonts w:ascii="Tahoma" w:hAnsi="Tahoma" w:cs="Tahoma"/>
          <w:sz w:val="20"/>
          <w:szCs w:val="20"/>
        </w:rPr>
        <w:t xml:space="preserve">και να αποστείλουν στην Υπηρεσίας μας  τεχνικές προδιαγραφές σε έντυπη και ψηφιακή μορφή, προκειμένου να </w:t>
      </w:r>
      <w:r>
        <w:rPr>
          <w:rFonts w:ascii="Tahoma" w:hAnsi="Tahoma" w:cs="Tahoma"/>
          <w:sz w:val="20"/>
          <w:szCs w:val="20"/>
        </w:rPr>
        <w:t>καταρτιστούν</w:t>
      </w:r>
      <w:r w:rsidRPr="0009725D">
        <w:rPr>
          <w:rFonts w:ascii="Tahoma" w:hAnsi="Tahoma" w:cs="Tahoma"/>
          <w:sz w:val="20"/>
          <w:szCs w:val="20"/>
        </w:rPr>
        <w:t xml:space="preserve"> οι τελικές τεχνικές προδιαγραφές του διαγωνισμού.</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 xml:space="preserve">Η διάρκεια της διαβούλευσης ορίζεται  για το χρονικό διάστημα  </w:t>
      </w:r>
      <w:r>
        <w:rPr>
          <w:rFonts w:ascii="Tahoma" w:hAnsi="Tahoma" w:cs="Tahoma"/>
          <w:sz w:val="20"/>
          <w:szCs w:val="20"/>
        </w:rPr>
        <w:t>δέκα</w:t>
      </w:r>
      <w:r w:rsidRPr="0009725D">
        <w:rPr>
          <w:rFonts w:ascii="Tahoma" w:hAnsi="Tahoma" w:cs="Tahoma"/>
          <w:sz w:val="20"/>
          <w:szCs w:val="20"/>
        </w:rPr>
        <w:t xml:space="preserve">  (</w:t>
      </w:r>
      <w:r>
        <w:rPr>
          <w:rFonts w:ascii="Tahoma" w:hAnsi="Tahoma" w:cs="Tahoma"/>
          <w:sz w:val="20"/>
          <w:szCs w:val="20"/>
        </w:rPr>
        <w:t>15</w:t>
      </w:r>
      <w:r w:rsidRPr="0009725D">
        <w:rPr>
          <w:rFonts w:ascii="Tahoma" w:hAnsi="Tahoma" w:cs="Tahoma"/>
          <w:sz w:val="20"/>
          <w:szCs w:val="20"/>
        </w:rPr>
        <w:t>) ημερολογιακών ημερών από την  ανάρτηση της παρούσας ανακοίνω</w:t>
      </w:r>
      <w:r>
        <w:rPr>
          <w:rFonts w:ascii="Tahoma" w:hAnsi="Tahoma" w:cs="Tahoma"/>
          <w:sz w:val="20"/>
          <w:szCs w:val="20"/>
        </w:rPr>
        <w:t xml:space="preserve">σης στον </w:t>
      </w:r>
      <w:proofErr w:type="spellStart"/>
      <w:r>
        <w:rPr>
          <w:rFonts w:ascii="Tahoma" w:hAnsi="Tahoma" w:cs="Tahoma"/>
          <w:sz w:val="20"/>
          <w:szCs w:val="20"/>
        </w:rPr>
        <w:t>ιστότοπο</w:t>
      </w:r>
      <w:proofErr w:type="spellEnd"/>
      <w:r>
        <w:rPr>
          <w:rFonts w:ascii="Tahoma" w:hAnsi="Tahoma" w:cs="Tahoma"/>
          <w:sz w:val="20"/>
          <w:szCs w:val="20"/>
        </w:rPr>
        <w:t xml:space="preserve"> του ΕΣΗΔΗΣ.</w:t>
      </w:r>
    </w:p>
    <w:p w:rsidR="00A130CE" w:rsidRDefault="00A130CE" w:rsidP="00A130CE">
      <w:pPr>
        <w:tabs>
          <w:tab w:val="left" w:pos="5245"/>
        </w:tabs>
        <w:spacing w:line="360" w:lineRule="auto"/>
        <w:jc w:val="both"/>
        <w:rPr>
          <w:rFonts w:ascii="Tahoma" w:hAnsi="Tahoma" w:cs="Tahoma"/>
          <w:sz w:val="20"/>
          <w:szCs w:val="20"/>
        </w:rPr>
      </w:pPr>
    </w:p>
    <w:p w:rsidR="00A130CE" w:rsidRPr="00782AEC" w:rsidRDefault="00A130CE" w:rsidP="00A130CE">
      <w:pPr>
        <w:tabs>
          <w:tab w:val="left" w:pos="5245"/>
        </w:tabs>
        <w:spacing w:line="360" w:lineRule="auto"/>
        <w:jc w:val="both"/>
        <w:rPr>
          <w:rFonts w:ascii="Tahoma" w:hAnsi="Tahoma" w:cs="Tahoma"/>
          <w:sz w:val="20"/>
          <w:szCs w:val="20"/>
        </w:rPr>
      </w:pPr>
      <w:r w:rsidRPr="0009725D">
        <w:rPr>
          <w:rFonts w:ascii="Tahoma" w:hAnsi="Tahoma" w:cs="Tahoma"/>
          <w:sz w:val="20"/>
          <w:szCs w:val="20"/>
        </w:rPr>
        <w:lastRenderedPageBreak/>
        <w:t xml:space="preserve">Η παρούσα ανακοίνωση θα αναρτηθεί στον </w:t>
      </w:r>
      <w:proofErr w:type="spellStart"/>
      <w:r w:rsidRPr="0009725D">
        <w:rPr>
          <w:rFonts w:ascii="Tahoma" w:hAnsi="Tahoma" w:cs="Tahoma"/>
          <w:sz w:val="20"/>
          <w:szCs w:val="20"/>
        </w:rPr>
        <w:t>ιστότοπο</w:t>
      </w:r>
      <w:proofErr w:type="spellEnd"/>
      <w:r w:rsidRPr="0009725D">
        <w:rPr>
          <w:rFonts w:ascii="Tahoma" w:hAnsi="Tahoma" w:cs="Tahoma"/>
          <w:sz w:val="20"/>
          <w:szCs w:val="20"/>
        </w:rPr>
        <w:t xml:space="preserve"> του Εθνικού Συστήματος Ηλεκτρονικών Δημοσίων Συμβάσεων (ΕΣΗΔΗΣ) </w:t>
      </w:r>
      <w:r w:rsidRPr="0009725D">
        <w:rPr>
          <w:rFonts w:ascii="Tahoma" w:hAnsi="Tahoma" w:cs="Tahoma"/>
          <w:b/>
          <w:sz w:val="20"/>
          <w:szCs w:val="20"/>
        </w:rPr>
        <w:t>(http://www.eprocurement.gov.gr)</w:t>
      </w:r>
      <w:r w:rsidRPr="0009725D">
        <w:rPr>
          <w:rFonts w:ascii="Tahoma" w:hAnsi="Tahoma" w:cs="Tahoma"/>
          <w:sz w:val="20"/>
          <w:szCs w:val="20"/>
        </w:rPr>
        <w:t xml:space="preserve"> στο σύνδεσμο “Διαβουλεύσεις” και στην ιστοσελίδα του Γενικού Νοσοκομείου </w:t>
      </w:r>
      <w:r>
        <w:rPr>
          <w:rFonts w:ascii="Tahoma" w:hAnsi="Tahoma" w:cs="Tahoma"/>
          <w:sz w:val="20"/>
          <w:szCs w:val="20"/>
        </w:rPr>
        <w:t>Αιτωλοακαρνανίας Νοσηλευτική Μονάδα Αγρινίου</w:t>
      </w:r>
      <w:r w:rsidRPr="0009725D">
        <w:rPr>
          <w:rFonts w:ascii="Tahoma" w:hAnsi="Tahoma" w:cs="Tahoma"/>
          <w:sz w:val="20"/>
          <w:szCs w:val="20"/>
        </w:rPr>
        <w:t xml:space="preserve">  </w:t>
      </w:r>
      <w:r w:rsidRPr="0009725D">
        <w:rPr>
          <w:rFonts w:ascii="Tahoma" w:hAnsi="Tahoma" w:cs="Tahoma"/>
          <w:b/>
          <w:sz w:val="20"/>
          <w:szCs w:val="20"/>
        </w:rPr>
        <w:t>(</w:t>
      </w:r>
      <w:r w:rsidRPr="00E41C15">
        <w:rPr>
          <w:rFonts w:ascii="Tahoma" w:hAnsi="Tahoma" w:cs="Tahoma"/>
          <w:b/>
          <w:bCs/>
          <w:i/>
          <w:iCs/>
          <w:sz w:val="20"/>
          <w:szCs w:val="20"/>
          <w:lang w:val="en-US"/>
        </w:rPr>
        <w:t>www</w:t>
      </w:r>
      <w:r w:rsidRPr="00E41C15">
        <w:rPr>
          <w:rFonts w:ascii="Tahoma" w:hAnsi="Tahoma" w:cs="Tahoma"/>
          <w:b/>
          <w:bCs/>
          <w:i/>
          <w:iCs/>
          <w:sz w:val="20"/>
          <w:szCs w:val="20"/>
        </w:rPr>
        <w:t>.</w:t>
      </w:r>
      <w:r w:rsidRPr="00E41C15">
        <w:rPr>
          <w:rFonts w:ascii="Tahoma" w:hAnsi="Tahoma" w:cs="Tahoma"/>
          <w:b/>
          <w:bCs/>
          <w:i/>
          <w:iCs/>
          <w:sz w:val="20"/>
          <w:szCs w:val="20"/>
          <w:lang w:val="en-US"/>
        </w:rPr>
        <w:t>hospital</w:t>
      </w:r>
      <w:r w:rsidRPr="00E41C15">
        <w:rPr>
          <w:rFonts w:ascii="Tahoma" w:hAnsi="Tahoma" w:cs="Tahoma"/>
          <w:b/>
          <w:bCs/>
          <w:i/>
          <w:iCs/>
          <w:sz w:val="20"/>
          <w:szCs w:val="20"/>
        </w:rPr>
        <w:t>-</w:t>
      </w:r>
      <w:proofErr w:type="spellStart"/>
      <w:r w:rsidRPr="00E41C15">
        <w:rPr>
          <w:rFonts w:ascii="Tahoma" w:hAnsi="Tahoma" w:cs="Tahoma"/>
          <w:b/>
          <w:bCs/>
          <w:i/>
          <w:iCs/>
          <w:sz w:val="20"/>
          <w:szCs w:val="20"/>
          <w:lang w:val="en-US"/>
        </w:rPr>
        <w:t>agrinio</w:t>
      </w:r>
      <w:proofErr w:type="spellEnd"/>
      <w:r w:rsidRPr="00E41C15">
        <w:rPr>
          <w:rFonts w:ascii="Tahoma" w:hAnsi="Tahoma" w:cs="Tahoma"/>
          <w:b/>
          <w:bCs/>
          <w:i/>
          <w:iCs/>
          <w:sz w:val="20"/>
          <w:szCs w:val="20"/>
        </w:rPr>
        <w:t>.</w:t>
      </w:r>
      <w:proofErr w:type="spellStart"/>
      <w:r w:rsidRPr="00E41C15">
        <w:rPr>
          <w:rFonts w:ascii="Tahoma" w:hAnsi="Tahoma" w:cs="Tahoma"/>
          <w:b/>
          <w:bCs/>
          <w:i/>
          <w:iCs/>
          <w:sz w:val="20"/>
          <w:szCs w:val="20"/>
          <w:lang w:val="en-US"/>
        </w:rPr>
        <w:t>gr</w:t>
      </w:r>
      <w:proofErr w:type="spellEnd"/>
      <w:r w:rsidRPr="00782AEC">
        <w:rPr>
          <w:rFonts w:ascii="Tahoma" w:hAnsi="Tahoma" w:cs="Tahoma"/>
          <w:b/>
          <w:bCs/>
          <w:i/>
          <w:iCs/>
          <w:sz w:val="20"/>
          <w:szCs w:val="20"/>
        </w:rPr>
        <w:t>).</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 xml:space="preserve">Τα σχόλια για τη διαβούλευση μπορούν να υποβληθούν για το σύνολο της διαβούλευσης άμεσα και αυτόματα, μέσω της πλατφόρμας ΕΣΗΔΗΣ με την επιλογή «Καταχώρηση σχολίου» και εισαγωγή κειμένου με πληκτρολόγηση ή με αντιγραφή για κάθε παράγραφο ή άρθρο ή για το σύνολο των τεχνικών προδιαγραφών. </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 xml:space="preserve">Με την επιλογή αυτή και γενικότερα στην πλατφόρμα διαβουλεύσεων του ΕΣΗΔΗΣ δεν γίνεται επισύναψη αρχείων. Αρχεία μπορούν να αποσταλούν στο </w:t>
      </w:r>
      <w:r w:rsidRPr="0009725D">
        <w:rPr>
          <w:rFonts w:ascii="Tahoma" w:hAnsi="Tahoma" w:cs="Tahoma"/>
          <w:sz w:val="20"/>
          <w:szCs w:val="20"/>
        </w:rPr>
        <w:br/>
      </w:r>
      <w:r w:rsidRPr="0009725D">
        <w:rPr>
          <w:rFonts w:ascii="Tahoma" w:hAnsi="Tahoma" w:cs="Tahoma"/>
          <w:sz w:val="20"/>
          <w:szCs w:val="20"/>
          <w:lang w:val="en-US"/>
        </w:rPr>
        <w:t>e</w:t>
      </w:r>
      <w:r w:rsidRPr="0009725D">
        <w:rPr>
          <w:rFonts w:ascii="Tahoma" w:hAnsi="Tahoma" w:cs="Tahoma"/>
          <w:sz w:val="20"/>
          <w:szCs w:val="20"/>
        </w:rPr>
        <w:t>-</w:t>
      </w:r>
      <w:proofErr w:type="spellStart"/>
      <w:r w:rsidRPr="0009725D">
        <w:rPr>
          <w:rFonts w:ascii="Tahoma" w:hAnsi="Tahoma" w:cs="Tahoma"/>
          <w:sz w:val="20"/>
          <w:szCs w:val="20"/>
        </w:rPr>
        <w:t>mail</w:t>
      </w:r>
      <w:proofErr w:type="spellEnd"/>
      <w:r w:rsidRPr="0009725D">
        <w:rPr>
          <w:rFonts w:ascii="Tahoma" w:hAnsi="Tahoma" w:cs="Tahoma"/>
          <w:sz w:val="20"/>
          <w:szCs w:val="20"/>
        </w:rPr>
        <w:t xml:space="preserve"> : </w:t>
      </w:r>
      <w:hyperlink r:id="rId13" w:history="1">
        <w:r w:rsidRPr="0009725D">
          <w:rPr>
            <w:rStyle w:val="-"/>
            <w:rFonts w:ascii="Tahoma" w:hAnsi="Tahoma" w:cs="Tahoma"/>
            <w:sz w:val="20"/>
            <w:szCs w:val="20"/>
          </w:rPr>
          <w:t>diavoulefsi@eprocurement.gov.gr</w:t>
        </w:r>
      </w:hyperlink>
      <w:r w:rsidRPr="0009725D">
        <w:rPr>
          <w:rFonts w:ascii="Tahoma" w:hAnsi="Tahoma" w:cs="Tahoma"/>
          <w:sz w:val="20"/>
          <w:szCs w:val="20"/>
        </w:rPr>
        <w:t xml:space="preserve">, μόνο σε εξαιρετικές περιπτώσεις στοιχείων που δεν μπορούν να ενσωματωθούν ως κείμενο στην «Καταχώρηση σχολίου» και είναι σημαντικά για τη διαβούλευση (π.χ. χάρτες, φωτογραφίες κ.λπ.). </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 xml:space="preserve">Κάθε αποστολή στο </w:t>
      </w:r>
      <w:r w:rsidRPr="0009725D">
        <w:rPr>
          <w:rFonts w:ascii="Tahoma" w:hAnsi="Tahoma" w:cs="Tahoma"/>
          <w:sz w:val="20"/>
          <w:szCs w:val="20"/>
          <w:lang w:val="en-US"/>
        </w:rPr>
        <w:t>e</w:t>
      </w:r>
      <w:r w:rsidRPr="0009725D">
        <w:rPr>
          <w:rFonts w:ascii="Tahoma" w:hAnsi="Tahoma" w:cs="Tahoma"/>
          <w:sz w:val="20"/>
          <w:szCs w:val="20"/>
        </w:rPr>
        <w:t>-</w:t>
      </w:r>
      <w:proofErr w:type="spellStart"/>
      <w:r w:rsidRPr="0009725D">
        <w:rPr>
          <w:rFonts w:ascii="Tahoma" w:hAnsi="Tahoma" w:cs="Tahoma"/>
          <w:sz w:val="20"/>
          <w:szCs w:val="20"/>
        </w:rPr>
        <w:t>mail</w:t>
      </w:r>
      <w:proofErr w:type="spellEnd"/>
      <w:r w:rsidRPr="0009725D">
        <w:rPr>
          <w:rFonts w:ascii="Tahoma" w:hAnsi="Tahoma" w:cs="Tahoma"/>
          <w:sz w:val="20"/>
          <w:szCs w:val="20"/>
        </w:rPr>
        <w:t xml:space="preserve"> : </w:t>
      </w:r>
      <w:hyperlink r:id="rId14" w:history="1">
        <w:r w:rsidRPr="0009725D">
          <w:rPr>
            <w:rStyle w:val="-"/>
            <w:rFonts w:ascii="Tahoma" w:hAnsi="Tahoma" w:cs="Tahoma"/>
            <w:sz w:val="20"/>
            <w:szCs w:val="20"/>
          </w:rPr>
          <w:t>diavoulefsi@eprocurement.gov.gr</w:t>
        </w:r>
      </w:hyperlink>
      <w:r w:rsidRPr="0009725D">
        <w:rPr>
          <w:rFonts w:ascii="Tahoma" w:hAnsi="Tahoma" w:cs="Tahoma"/>
          <w:sz w:val="20"/>
          <w:szCs w:val="20"/>
        </w:rPr>
        <w:t xml:space="preserve">  θα αξιολογείται. Σε περίπτωση που διαπιστωθεί ότι η καταχώρηση των σχολίων μπορεί να γίνει με εισαγωγή κειμένου στο πεδίο «Καταχώρηση σχολίου», τότε δε θα γίνεται ανάρτηση των εν λόγω σχολίων από τον διαχειριστή των διαβουλεύσεων, αλλά θα ενημερώνεται ο αποστολέας για τη χρησιμοποίηση της επιλογής αυτής, εφόσον επιθυμεί την ανάρτηση των σχολίων του.</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 xml:space="preserve">Σε κάθε περίπτωση τα σχόλια που έρχονται στο </w:t>
      </w:r>
      <w:r w:rsidRPr="0009725D">
        <w:rPr>
          <w:rFonts w:ascii="Tahoma" w:hAnsi="Tahoma" w:cs="Tahoma"/>
          <w:sz w:val="20"/>
          <w:szCs w:val="20"/>
        </w:rPr>
        <w:br/>
      </w:r>
      <w:r w:rsidRPr="0009725D">
        <w:rPr>
          <w:rFonts w:ascii="Tahoma" w:hAnsi="Tahoma" w:cs="Tahoma"/>
          <w:sz w:val="20"/>
          <w:szCs w:val="20"/>
          <w:lang w:val="en-US"/>
        </w:rPr>
        <w:t>e</w:t>
      </w:r>
      <w:r w:rsidRPr="0009725D">
        <w:rPr>
          <w:rFonts w:ascii="Tahoma" w:hAnsi="Tahoma" w:cs="Tahoma"/>
          <w:sz w:val="20"/>
          <w:szCs w:val="20"/>
        </w:rPr>
        <w:t>-</w:t>
      </w:r>
      <w:proofErr w:type="spellStart"/>
      <w:r w:rsidRPr="0009725D">
        <w:rPr>
          <w:rFonts w:ascii="Tahoma" w:hAnsi="Tahoma" w:cs="Tahoma"/>
          <w:sz w:val="20"/>
          <w:szCs w:val="20"/>
        </w:rPr>
        <w:t>mail</w:t>
      </w:r>
      <w:proofErr w:type="spellEnd"/>
      <w:r w:rsidRPr="0009725D">
        <w:rPr>
          <w:rFonts w:ascii="Tahoma" w:hAnsi="Tahoma" w:cs="Tahoma"/>
          <w:sz w:val="20"/>
          <w:szCs w:val="20"/>
        </w:rPr>
        <w:t xml:space="preserve"> : </w:t>
      </w:r>
      <w:hyperlink r:id="rId15" w:history="1">
        <w:r w:rsidRPr="0009725D">
          <w:rPr>
            <w:rStyle w:val="-"/>
            <w:rFonts w:ascii="Tahoma" w:hAnsi="Tahoma" w:cs="Tahoma"/>
            <w:sz w:val="20"/>
            <w:szCs w:val="20"/>
          </w:rPr>
          <w:t>diavoulefsi@eprocurement.gov.gr</w:t>
        </w:r>
      </w:hyperlink>
      <w:r w:rsidRPr="0009725D">
        <w:rPr>
          <w:rFonts w:ascii="Tahoma" w:hAnsi="Tahoma" w:cs="Tahoma"/>
          <w:sz w:val="20"/>
          <w:szCs w:val="20"/>
        </w:rPr>
        <w:t xml:space="preserve">, αποστέλλονται στην αναθέτουσα αρχή που επιθυμεί τη διαβούλευση. </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 xml:space="preserve">Μετά το πέρας της προθεσμίας για τη διενέργεια της Δημόσιας Διαβούλευσης, θα αναρτηθεί σχετική ανακοίνωση στην ιστοσελίδα του Γενικού Νοσοκομείου </w:t>
      </w:r>
      <w:r>
        <w:rPr>
          <w:rFonts w:ascii="Tahoma" w:hAnsi="Tahoma" w:cs="Tahoma"/>
          <w:sz w:val="20"/>
          <w:szCs w:val="20"/>
        </w:rPr>
        <w:t xml:space="preserve">Αιτωλοακαρνανίας </w:t>
      </w:r>
      <w:proofErr w:type="spellStart"/>
      <w:r>
        <w:rPr>
          <w:rFonts w:ascii="Tahoma" w:hAnsi="Tahoma" w:cs="Tahoma"/>
          <w:sz w:val="20"/>
          <w:szCs w:val="20"/>
        </w:rPr>
        <w:t>Ν.Μ.Αγρινίου</w:t>
      </w:r>
      <w:proofErr w:type="spellEnd"/>
      <w:r w:rsidRPr="0009725D">
        <w:rPr>
          <w:rFonts w:ascii="Tahoma" w:hAnsi="Tahoma" w:cs="Tahoma"/>
          <w:sz w:val="20"/>
          <w:szCs w:val="20"/>
        </w:rPr>
        <w:t xml:space="preserve">  </w:t>
      </w:r>
      <w:r w:rsidRPr="00782AEC">
        <w:rPr>
          <w:rFonts w:ascii="Tahoma" w:hAnsi="Tahoma" w:cs="Tahoma"/>
          <w:b/>
          <w:sz w:val="20"/>
          <w:szCs w:val="20"/>
        </w:rPr>
        <w:t>(</w:t>
      </w:r>
      <w:r w:rsidRPr="00782AEC">
        <w:rPr>
          <w:rFonts w:ascii="Tahoma" w:hAnsi="Tahoma" w:cs="Tahoma"/>
          <w:b/>
          <w:bCs w:val="0"/>
          <w:iCs/>
          <w:sz w:val="20"/>
          <w:szCs w:val="20"/>
          <w:lang w:val="en-US" w:eastAsia="el-GR"/>
        </w:rPr>
        <w:t>www</w:t>
      </w:r>
      <w:r w:rsidRPr="00782AEC">
        <w:rPr>
          <w:rFonts w:ascii="Tahoma" w:hAnsi="Tahoma" w:cs="Tahoma"/>
          <w:b/>
          <w:bCs w:val="0"/>
          <w:iCs/>
          <w:sz w:val="20"/>
          <w:szCs w:val="20"/>
          <w:lang w:eastAsia="el-GR"/>
        </w:rPr>
        <w:t>.</w:t>
      </w:r>
      <w:r w:rsidRPr="00782AEC">
        <w:rPr>
          <w:rFonts w:ascii="Tahoma" w:hAnsi="Tahoma" w:cs="Tahoma"/>
          <w:b/>
          <w:bCs w:val="0"/>
          <w:iCs/>
          <w:sz w:val="20"/>
          <w:szCs w:val="20"/>
          <w:lang w:val="en-US" w:eastAsia="el-GR"/>
        </w:rPr>
        <w:t>hospital</w:t>
      </w:r>
      <w:r w:rsidRPr="00782AEC">
        <w:rPr>
          <w:rFonts w:ascii="Tahoma" w:hAnsi="Tahoma" w:cs="Tahoma"/>
          <w:b/>
          <w:bCs w:val="0"/>
          <w:iCs/>
          <w:sz w:val="20"/>
          <w:szCs w:val="20"/>
          <w:lang w:eastAsia="el-GR"/>
        </w:rPr>
        <w:t>-</w:t>
      </w:r>
      <w:proofErr w:type="spellStart"/>
      <w:r w:rsidRPr="00782AEC">
        <w:rPr>
          <w:rFonts w:ascii="Tahoma" w:hAnsi="Tahoma" w:cs="Tahoma"/>
          <w:b/>
          <w:bCs w:val="0"/>
          <w:iCs/>
          <w:sz w:val="20"/>
          <w:szCs w:val="20"/>
          <w:lang w:val="en-US" w:eastAsia="el-GR"/>
        </w:rPr>
        <w:t>agrinio</w:t>
      </w:r>
      <w:proofErr w:type="spellEnd"/>
      <w:r w:rsidRPr="00782AEC">
        <w:rPr>
          <w:rFonts w:ascii="Tahoma" w:hAnsi="Tahoma" w:cs="Tahoma"/>
          <w:b/>
          <w:bCs w:val="0"/>
          <w:iCs/>
          <w:sz w:val="20"/>
          <w:szCs w:val="20"/>
          <w:lang w:eastAsia="el-GR"/>
        </w:rPr>
        <w:t>.</w:t>
      </w:r>
      <w:proofErr w:type="spellStart"/>
      <w:r w:rsidRPr="00782AEC">
        <w:rPr>
          <w:rFonts w:ascii="Tahoma" w:hAnsi="Tahoma" w:cs="Tahoma"/>
          <w:b/>
          <w:bCs w:val="0"/>
          <w:iCs/>
          <w:sz w:val="20"/>
          <w:szCs w:val="20"/>
          <w:lang w:val="en-US" w:eastAsia="el-GR"/>
        </w:rPr>
        <w:t>gr</w:t>
      </w:r>
      <w:proofErr w:type="spellEnd"/>
      <w:r w:rsidRPr="00782AEC">
        <w:rPr>
          <w:rFonts w:ascii="Tahoma" w:hAnsi="Tahoma" w:cs="Tahoma"/>
          <w:b/>
          <w:sz w:val="20"/>
          <w:szCs w:val="20"/>
        </w:rPr>
        <w:t>)</w:t>
      </w:r>
      <w:r w:rsidRPr="0009725D">
        <w:rPr>
          <w:rFonts w:ascii="Tahoma" w:hAnsi="Tahoma" w:cs="Tahoma"/>
          <w:b/>
          <w:sz w:val="20"/>
          <w:szCs w:val="20"/>
        </w:rPr>
        <w:t xml:space="preserve"> </w:t>
      </w:r>
      <w:r w:rsidRPr="0009725D">
        <w:rPr>
          <w:rFonts w:ascii="Tahoma" w:hAnsi="Tahoma" w:cs="Tahoma"/>
          <w:sz w:val="20"/>
          <w:szCs w:val="20"/>
        </w:rPr>
        <w:t xml:space="preserve">με τα στοιχεία των οικονομικών φορέων που συμμετείχαν στη διαδικασία και θα αναρτώνται οι παρατηρήσεις που υποβλήθηκαν. </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Επισημαίνεται ότι τα καταχωρημένα σχόλια των οικονομικών φορέων, αναρτώνται αυτούσια στην ηλεκτρονική φόρμα του ΕΣΗΔΗΣ, ως σχόλια της ανακοίνωσης διενέργειας της Δημόσιας Διαβούλευσης.</w:t>
      </w:r>
    </w:p>
    <w:p w:rsidR="00A130CE" w:rsidRPr="0009725D" w:rsidRDefault="00A130CE" w:rsidP="00A130CE">
      <w:pPr>
        <w:spacing w:line="360" w:lineRule="auto"/>
        <w:jc w:val="both"/>
        <w:rPr>
          <w:rFonts w:ascii="Tahoma" w:hAnsi="Tahoma" w:cs="Tahoma"/>
          <w:sz w:val="20"/>
          <w:szCs w:val="20"/>
        </w:rPr>
      </w:pPr>
      <w:r w:rsidRPr="0009725D">
        <w:rPr>
          <w:rFonts w:ascii="Tahoma" w:hAnsi="Tahoma" w:cs="Tahoma"/>
          <w:sz w:val="20"/>
          <w:szCs w:val="20"/>
        </w:rPr>
        <w:t xml:space="preserve">Η τελική απόφαση της επιτροπής προδιαγραφών πρέπει να διαλαμβάνει, για να είναι νομίμως αιτιολογημένη, διάλογο των συντακτών της με τουλάχιστον τα εξής έξι (6) στοιχεία : </w:t>
      </w:r>
    </w:p>
    <w:p w:rsidR="00A130CE" w:rsidRPr="0009725D" w:rsidRDefault="00A130CE" w:rsidP="00A130CE">
      <w:pPr>
        <w:pStyle w:val="a5"/>
        <w:numPr>
          <w:ilvl w:val="0"/>
          <w:numId w:val="3"/>
        </w:numPr>
        <w:spacing w:after="200" w:line="360" w:lineRule="auto"/>
        <w:jc w:val="both"/>
        <w:rPr>
          <w:rFonts w:ascii="Tahoma" w:hAnsi="Tahoma" w:cs="Tahoma"/>
          <w:sz w:val="20"/>
          <w:szCs w:val="20"/>
        </w:rPr>
      </w:pPr>
      <w:r w:rsidRPr="0009725D">
        <w:rPr>
          <w:rFonts w:ascii="Tahoma" w:hAnsi="Tahoma" w:cs="Tahoma"/>
          <w:sz w:val="20"/>
          <w:szCs w:val="20"/>
        </w:rPr>
        <w:t>Το υλικό που της παραδίδεται από το Τμήμα Προμηθειών.</w:t>
      </w:r>
    </w:p>
    <w:p w:rsidR="00A130CE" w:rsidRPr="0009725D" w:rsidRDefault="00A130CE" w:rsidP="00A130CE">
      <w:pPr>
        <w:pStyle w:val="a5"/>
        <w:numPr>
          <w:ilvl w:val="0"/>
          <w:numId w:val="3"/>
        </w:numPr>
        <w:spacing w:after="200" w:line="360" w:lineRule="auto"/>
        <w:jc w:val="both"/>
        <w:rPr>
          <w:rFonts w:ascii="Tahoma" w:hAnsi="Tahoma" w:cs="Tahoma"/>
          <w:sz w:val="20"/>
          <w:szCs w:val="20"/>
        </w:rPr>
      </w:pPr>
      <w:r w:rsidRPr="0009725D">
        <w:rPr>
          <w:rFonts w:ascii="Tahoma" w:hAnsi="Tahoma" w:cs="Tahoma"/>
          <w:sz w:val="20"/>
          <w:szCs w:val="20"/>
        </w:rPr>
        <w:t xml:space="preserve">Τις εν γένει διεθνείς παραδεδεγμένες τεχνικές προδιαγραφές και πρότυπα. </w:t>
      </w:r>
    </w:p>
    <w:p w:rsidR="00A130CE" w:rsidRPr="0009725D" w:rsidRDefault="00A130CE" w:rsidP="00A130CE">
      <w:pPr>
        <w:pStyle w:val="a5"/>
        <w:numPr>
          <w:ilvl w:val="0"/>
          <w:numId w:val="3"/>
        </w:numPr>
        <w:spacing w:after="200" w:line="360" w:lineRule="auto"/>
        <w:jc w:val="both"/>
        <w:rPr>
          <w:rFonts w:ascii="Tahoma" w:hAnsi="Tahoma" w:cs="Tahoma"/>
          <w:sz w:val="20"/>
          <w:szCs w:val="20"/>
        </w:rPr>
      </w:pPr>
      <w:r w:rsidRPr="0009725D">
        <w:rPr>
          <w:rFonts w:ascii="Tahoma" w:hAnsi="Tahoma" w:cs="Tahoma"/>
          <w:sz w:val="20"/>
          <w:szCs w:val="20"/>
        </w:rPr>
        <w:t>Τις παραδοχές της επιστήμης.</w:t>
      </w:r>
    </w:p>
    <w:p w:rsidR="00A130CE" w:rsidRPr="0009725D" w:rsidRDefault="00A130CE" w:rsidP="00A130CE">
      <w:pPr>
        <w:pStyle w:val="a5"/>
        <w:numPr>
          <w:ilvl w:val="0"/>
          <w:numId w:val="3"/>
        </w:numPr>
        <w:spacing w:after="200" w:line="360" w:lineRule="auto"/>
        <w:jc w:val="both"/>
        <w:rPr>
          <w:rFonts w:ascii="Tahoma" w:hAnsi="Tahoma" w:cs="Tahoma"/>
          <w:sz w:val="20"/>
          <w:szCs w:val="20"/>
        </w:rPr>
      </w:pPr>
      <w:r w:rsidRPr="0009725D">
        <w:rPr>
          <w:rFonts w:ascii="Tahoma" w:hAnsi="Tahoma" w:cs="Tahoma"/>
          <w:sz w:val="20"/>
          <w:szCs w:val="20"/>
        </w:rPr>
        <w:t xml:space="preserve">Την εμπειρία. </w:t>
      </w:r>
    </w:p>
    <w:p w:rsidR="00A130CE" w:rsidRPr="0009725D" w:rsidRDefault="00A130CE" w:rsidP="00A130CE">
      <w:pPr>
        <w:pStyle w:val="a5"/>
        <w:numPr>
          <w:ilvl w:val="0"/>
          <w:numId w:val="3"/>
        </w:numPr>
        <w:spacing w:after="200" w:line="360" w:lineRule="auto"/>
        <w:jc w:val="both"/>
        <w:rPr>
          <w:rFonts w:ascii="Tahoma" w:hAnsi="Tahoma" w:cs="Tahoma"/>
          <w:sz w:val="20"/>
          <w:szCs w:val="20"/>
        </w:rPr>
      </w:pPr>
      <w:r w:rsidRPr="0009725D">
        <w:rPr>
          <w:rFonts w:ascii="Tahoma" w:hAnsi="Tahoma" w:cs="Tahoma"/>
          <w:sz w:val="20"/>
          <w:szCs w:val="20"/>
        </w:rPr>
        <w:t>Τυχόν κοινωνικές απαιτήσεις.</w:t>
      </w:r>
    </w:p>
    <w:p w:rsidR="00A130CE" w:rsidRPr="0009725D" w:rsidRDefault="00A130CE" w:rsidP="00A130CE">
      <w:pPr>
        <w:pStyle w:val="a5"/>
        <w:numPr>
          <w:ilvl w:val="0"/>
          <w:numId w:val="3"/>
        </w:numPr>
        <w:spacing w:after="200" w:line="360" w:lineRule="auto"/>
        <w:jc w:val="both"/>
        <w:rPr>
          <w:rFonts w:ascii="Tahoma" w:hAnsi="Tahoma" w:cs="Tahoma"/>
          <w:sz w:val="20"/>
          <w:szCs w:val="20"/>
        </w:rPr>
      </w:pPr>
      <w:r w:rsidRPr="0009725D">
        <w:rPr>
          <w:rFonts w:ascii="Tahoma" w:hAnsi="Tahoma" w:cs="Tahoma"/>
          <w:sz w:val="20"/>
          <w:szCs w:val="20"/>
        </w:rPr>
        <w:t xml:space="preserve">Τα αποτελέσματα της διαβούλευσης που  προηγήθηκε επί του τελικού σχεδίου των τεχνικών προδιαγραφών και προτύπων. </w:t>
      </w:r>
    </w:p>
    <w:p w:rsidR="00A130CE" w:rsidRPr="0009725D" w:rsidRDefault="00A130CE" w:rsidP="00A130CE">
      <w:pPr>
        <w:pStyle w:val="Standard"/>
        <w:spacing w:line="360" w:lineRule="auto"/>
        <w:jc w:val="both"/>
        <w:rPr>
          <w:rFonts w:ascii="Tahoma" w:hAnsi="Tahoma" w:cs="Tahoma"/>
          <w:sz w:val="20"/>
          <w:szCs w:val="20"/>
        </w:rPr>
      </w:pPr>
      <w:r w:rsidRPr="0009725D">
        <w:rPr>
          <w:rFonts w:ascii="Tahoma" w:hAnsi="Tahoma" w:cs="Tahoma"/>
          <w:sz w:val="20"/>
          <w:szCs w:val="20"/>
        </w:rPr>
        <w:t>Παρακαλείσθε για την ανταπόκριση και συμμετοχή σας στη διαδικασία της Δημόσιας Διαβούλευσης.</w:t>
      </w:r>
    </w:p>
    <w:p w:rsidR="00A130CE" w:rsidRPr="0009725D" w:rsidRDefault="00A130CE" w:rsidP="00A130CE">
      <w:pPr>
        <w:spacing w:line="360" w:lineRule="auto"/>
        <w:jc w:val="center"/>
        <w:rPr>
          <w:rFonts w:ascii="Tahoma" w:hAnsi="Tahoma" w:cs="Tahoma"/>
          <w:b/>
          <w:spacing w:val="20"/>
          <w:sz w:val="20"/>
          <w:szCs w:val="20"/>
        </w:rPr>
      </w:pPr>
      <w:r w:rsidRPr="0009725D">
        <w:rPr>
          <w:rFonts w:ascii="Tahoma" w:hAnsi="Tahoma" w:cs="Tahoma"/>
          <w:b/>
          <w:spacing w:val="20"/>
          <w:sz w:val="20"/>
          <w:szCs w:val="20"/>
        </w:rPr>
        <w:t xml:space="preserve">                                      </w:t>
      </w:r>
    </w:p>
    <w:p w:rsidR="00A130CE" w:rsidRPr="0009725D" w:rsidRDefault="00A130CE" w:rsidP="00A130CE">
      <w:pPr>
        <w:spacing w:line="360" w:lineRule="auto"/>
        <w:jc w:val="center"/>
        <w:rPr>
          <w:rFonts w:ascii="Tahoma" w:hAnsi="Tahoma" w:cs="Tahoma"/>
          <w:b/>
          <w:spacing w:val="20"/>
          <w:sz w:val="20"/>
          <w:szCs w:val="20"/>
        </w:rPr>
      </w:pPr>
      <w:r w:rsidRPr="0009725D">
        <w:rPr>
          <w:rFonts w:ascii="Tahoma" w:hAnsi="Tahoma" w:cs="Tahoma"/>
          <w:b/>
          <w:spacing w:val="20"/>
          <w:sz w:val="20"/>
          <w:szCs w:val="20"/>
        </w:rPr>
        <w:t xml:space="preserve">                                                </w:t>
      </w:r>
      <w:r>
        <w:rPr>
          <w:rFonts w:ascii="Tahoma" w:hAnsi="Tahoma" w:cs="Tahoma"/>
          <w:b/>
          <w:spacing w:val="20"/>
          <w:sz w:val="20"/>
          <w:szCs w:val="20"/>
        </w:rPr>
        <w:t xml:space="preserve">      Η ΑΝΑΠΛΗΡΩΤΡΙΑ ΔΙΟΙΚΗΤΡΙΑ</w:t>
      </w:r>
    </w:p>
    <w:p w:rsidR="00A130CE" w:rsidRDefault="00A130CE" w:rsidP="00A130CE">
      <w:pPr>
        <w:spacing w:line="360" w:lineRule="auto"/>
        <w:jc w:val="both"/>
        <w:rPr>
          <w:rFonts w:ascii="Tahoma" w:hAnsi="Tahoma" w:cs="Tahoma"/>
          <w:b/>
          <w:sz w:val="20"/>
          <w:szCs w:val="20"/>
        </w:rPr>
      </w:pPr>
      <w:r w:rsidRPr="0009725D">
        <w:rPr>
          <w:rFonts w:ascii="Tahoma" w:hAnsi="Tahoma" w:cs="Tahoma"/>
          <w:b/>
          <w:sz w:val="20"/>
          <w:szCs w:val="20"/>
        </w:rPr>
        <w:t xml:space="preserve">                                                                                                </w:t>
      </w:r>
    </w:p>
    <w:p w:rsidR="00A130CE" w:rsidRDefault="00A130CE" w:rsidP="00A130CE">
      <w:pPr>
        <w:spacing w:line="360" w:lineRule="auto"/>
        <w:jc w:val="both"/>
        <w:rPr>
          <w:rFonts w:ascii="Tahoma" w:hAnsi="Tahoma" w:cs="Tahoma"/>
          <w:b/>
          <w:sz w:val="20"/>
          <w:szCs w:val="20"/>
        </w:rPr>
      </w:pPr>
    </w:p>
    <w:p w:rsidR="00A130CE" w:rsidRPr="0009725D" w:rsidRDefault="00A130CE" w:rsidP="00A130CE">
      <w:pPr>
        <w:spacing w:line="360" w:lineRule="auto"/>
        <w:jc w:val="both"/>
        <w:rPr>
          <w:rFonts w:ascii="Tahoma" w:hAnsi="Tahoma" w:cs="Tahoma"/>
          <w:b/>
          <w:sz w:val="20"/>
          <w:szCs w:val="20"/>
        </w:rPr>
      </w:pPr>
      <w:r>
        <w:rPr>
          <w:rFonts w:ascii="Tahoma" w:hAnsi="Tahoma" w:cs="Tahoma"/>
          <w:b/>
          <w:sz w:val="20"/>
          <w:szCs w:val="20"/>
        </w:rPr>
        <w:t xml:space="preserve">                                                                                                   ΦΙΛΙΠΠΟΠΟΥΛΟΥ ΕΛΕΝΗ</w:t>
      </w:r>
    </w:p>
    <w:p w:rsidR="00EE7DB4" w:rsidRDefault="007270D7" w:rsidP="00A130CE">
      <w:pPr>
        <w:spacing w:line="360" w:lineRule="auto"/>
        <w:rPr>
          <w:rFonts w:ascii="Tahoma" w:hAnsi="Tahoma" w:cs="Tahoma"/>
          <w:sz w:val="20"/>
          <w:szCs w:val="20"/>
        </w:rPr>
      </w:pPr>
      <w:r w:rsidRPr="00D66068">
        <w:rPr>
          <w:rFonts w:ascii="Tahoma" w:hAnsi="Tahoma" w:cs="Tahoma"/>
          <w:sz w:val="20"/>
          <w:szCs w:val="20"/>
        </w:rPr>
        <w:t xml:space="preserve">                                                                         </w:t>
      </w:r>
      <w:r w:rsidR="00A130CE">
        <w:rPr>
          <w:rFonts w:ascii="Tahoma" w:hAnsi="Tahoma" w:cs="Tahoma"/>
          <w:sz w:val="20"/>
          <w:szCs w:val="20"/>
        </w:rPr>
        <w:t xml:space="preserve">                             </w:t>
      </w:r>
    </w:p>
    <w:p w:rsidR="00EE7DB4" w:rsidRDefault="00EE7DB4" w:rsidP="00225449">
      <w:pPr>
        <w:rPr>
          <w:rFonts w:ascii="Tahoma" w:hAnsi="Tahoma" w:cs="Tahoma"/>
          <w:sz w:val="20"/>
          <w:szCs w:val="20"/>
        </w:rPr>
      </w:pPr>
    </w:p>
    <w:p w:rsidR="00EE7DB4" w:rsidRPr="00D66068" w:rsidRDefault="00EE7DB4" w:rsidP="00225449">
      <w:pPr>
        <w:rPr>
          <w:rFonts w:ascii="Tahoma" w:hAnsi="Tahoma" w:cs="Tahoma"/>
          <w:sz w:val="20"/>
          <w:szCs w:val="20"/>
        </w:rPr>
      </w:pPr>
    </w:p>
    <w:p w:rsidR="004C7E7B" w:rsidRPr="007270D7" w:rsidRDefault="00905EB2" w:rsidP="004C7E7B">
      <w:pPr>
        <w:pStyle w:val="Standard"/>
        <w:numPr>
          <w:ilvl w:val="0"/>
          <w:numId w:val="1"/>
        </w:numPr>
        <w:spacing w:line="360" w:lineRule="auto"/>
        <w:jc w:val="both"/>
        <w:rPr>
          <w:rFonts w:ascii="Tahoma" w:hAnsi="Tahoma" w:cs="Tahoma"/>
          <w:sz w:val="20"/>
          <w:szCs w:val="20"/>
        </w:rPr>
      </w:pPr>
      <w:r w:rsidRPr="004C7E7B">
        <w:rPr>
          <w:rFonts w:ascii="Tahoma" w:hAnsi="Tahoma" w:cs="Tahoma"/>
          <w:b/>
          <w:sz w:val="20"/>
          <w:szCs w:val="20"/>
        </w:rPr>
        <w:t xml:space="preserve">Τεχνικές προδιαγραφές για </w:t>
      </w:r>
      <w:bookmarkStart w:id="0" w:name="OLE_LINK17"/>
      <w:bookmarkStart w:id="1" w:name="OLE_LINK18"/>
      <w:bookmarkStart w:id="2" w:name="OLE_LINK19"/>
      <w:r w:rsidR="00EE7DB4">
        <w:rPr>
          <w:rFonts w:ascii="Tahoma" w:hAnsi="Tahoma" w:cs="Tahoma"/>
          <w:b/>
          <w:sz w:val="20"/>
          <w:szCs w:val="20"/>
        </w:rPr>
        <w:t>τις υπηρεσίες ΦΥΛΑΞΗΣ</w:t>
      </w:r>
    </w:p>
    <w:bookmarkEnd w:id="0"/>
    <w:bookmarkEnd w:id="1"/>
    <w:bookmarkEnd w:id="2"/>
    <w:p w:rsidR="007270D7" w:rsidRDefault="007270D7" w:rsidP="007270D7">
      <w:pPr>
        <w:pStyle w:val="a8"/>
        <w:spacing w:line="276" w:lineRule="auto"/>
        <w:jc w:val="both"/>
        <w:rPr>
          <w:rFonts w:ascii="Tahoma" w:hAnsi="Tahoma" w:cs="Tahoma"/>
          <w:b/>
          <w:sz w:val="20"/>
          <w:szCs w:val="20"/>
          <w:u w:color="000000"/>
          <w:lang w:val="el-GR"/>
        </w:rPr>
      </w:pPr>
    </w:p>
    <w:p w:rsidR="00EE7DB4" w:rsidRPr="00E90EF0" w:rsidRDefault="00EE7DB4" w:rsidP="00EE7DB4">
      <w:pPr>
        <w:pStyle w:val="30"/>
        <w:jc w:val="center"/>
        <w:rPr>
          <w:rFonts w:ascii="Tahoma" w:eastAsia="SimSun" w:hAnsi="Tahoma" w:cs="Tahoma"/>
          <w:b/>
          <w:sz w:val="22"/>
          <w:szCs w:val="22"/>
          <w:lang w:val="el-GR"/>
        </w:rPr>
      </w:pPr>
      <w:r w:rsidRPr="00EE3B7C">
        <w:rPr>
          <w:rFonts w:ascii="Tahoma" w:eastAsia="SimSun" w:hAnsi="Tahoma" w:cs="Tahoma"/>
          <w:b/>
          <w:sz w:val="22"/>
          <w:szCs w:val="22"/>
          <w:lang w:val="el-GR"/>
        </w:rPr>
        <w:t xml:space="preserve">ΠΑΡΑΡΤΗΜΑ Α΄   </w:t>
      </w:r>
    </w:p>
    <w:p w:rsidR="00EE7DB4" w:rsidRPr="00EE3B7C" w:rsidRDefault="00EE7DB4" w:rsidP="00EE7DB4">
      <w:pPr>
        <w:pStyle w:val="30"/>
        <w:jc w:val="center"/>
        <w:rPr>
          <w:rFonts w:ascii="Tahoma" w:hAnsi="Tahoma" w:cs="Tahoma"/>
          <w:b/>
          <w:bCs/>
          <w:sz w:val="22"/>
          <w:szCs w:val="22"/>
          <w:u w:val="single"/>
          <w:lang w:val="el-GR"/>
        </w:rPr>
      </w:pPr>
      <w:r w:rsidRPr="00EE3B7C">
        <w:rPr>
          <w:rFonts w:ascii="Tahoma" w:hAnsi="Tahoma" w:cs="Tahoma"/>
          <w:b/>
          <w:bCs/>
          <w:sz w:val="22"/>
          <w:szCs w:val="22"/>
          <w:u w:val="single"/>
          <w:lang w:val="el-GR"/>
        </w:rPr>
        <w:t>ΤΕΧΝΙΚΕΣ ΠΡΟΔΙΑΓΡΑΦΕΣ</w:t>
      </w:r>
    </w:p>
    <w:p w:rsidR="00EE7DB4" w:rsidRPr="00EE3B7C" w:rsidRDefault="00EE7DB4" w:rsidP="00EE7DB4">
      <w:pPr>
        <w:tabs>
          <w:tab w:val="left" w:pos="2436"/>
        </w:tabs>
        <w:spacing w:line="360" w:lineRule="auto"/>
        <w:jc w:val="center"/>
        <w:rPr>
          <w:rFonts w:ascii="Tahoma" w:hAnsi="Tahoma" w:cs="Tahoma"/>
          <w:b/>
          <w:sz w:val="22"/>
          <w:szCs w:val="22"/>
        </w:rPr>
      </w:pPr>
      <w:r w:rsidRPr="00EE3B7C">
        <w:rPr>
          <w:rFonts w:ascii="Tahoma" w:hAnsi="Tahoma" w:cs="Tahoma"/>
          <w:b/>
          <w:sz w:val="22"/>
          <w:szCs w:val="22"/>
        </w:rPr>
        <w:t>ΥΠΟΧΡΕΩΣΕΙΣ ΣΥΝΕΡΓΕΙΟΥ ΠΑΡΟΧΗΣ ΥΠΗΡΕΣΙΩΝ ΑΣΦΑΛΕΙΑΣ</w:t>
      </w:r>
    </w:p>
    <w:p w:rsidR="00EE7DB4" w:rsidRPr="00E90EF0" w:rsidRDefault="00EE7DB4" w:rsidP="00EE7DB4">
      <w:pPr>
        <w:spacing w:line="360" w:lineRule="auto"/>
        <w:contextualSpacing/>
        <w:jc w:val="both"/>
        <w:rPr>
          <w:rFonts w:ascii="Tahoma" w:hAnsi="Tahoma" w:cs="Tahoma"/>
          <w:sz w:val="22"/>
          <w:szCs w:val="22"/>
        </w:rPr>
      </w:pPr>
      <w:r w:rsidRPr="00EE3B7C">
        <w:rPr>
          <w:rFonts w:ascii="Tahoma" w:hAnsi="Tahoma" w:cs="Tahoma"/>
          <w:sz w:val="22"/>
          <w:szCs w:val="22"/>
        </w:rPr>
        <w:t xml:space="preserve">Όλες οι παρακάτω υποχρεώσεις θεωρούνται δεσμευτικές, με ποινή απόρριψης της προσφοράς σε περίπτωση μη συμμόρφωσης σε κάποιον από αυτούς. </w:t>
      </w:r>
    </w:p>
    <w:p w:rsidR="00EE7DB4" w:rsidRPr="004B663D" w:rsidRDefault="00EE7DB4" w:rsidP="00EE7DB4">
      <w:pPr>
        <w:pStyle w:val="a7"/>
        <w:numPr>
          <w:ilvl w:val="0"/>
          <w:numId w:val="12"/>
        </w:numPr>
        <w:spacing w:line="360" w:lineRule="auto"/>
        <w:ind w:left="426" w:right="20" w:hanging="284"/>
        <w:rPr>
          <w:rFonts w:ascii="Tahoma" w:hAnsi="Tahoma" w:cs="Tahoma"/>
          <w:sz w:val="22"/>
          <w:szCs w:val="22"/>
        </w:rPr>
      </w:pPr>
      <w:r w:rsidRPr="004B663D">
        <w:rPr>
          <w:rFonts w:ascii="Tahoma" w:hAnsi="Tahoma" w:cs="Tahoma"/>
          <w:sz w:val="22"/>
          <w:szCs w:val="22"/>
        </w:rPr>
        <w:t xml:space="preserve">Το έργο αφορά την ασφάλεια, όλων των εντός της περίφραξης χώρων (κτιριακών εγκαταστάσεων και </w:t>
      </w:r>
      <w:proofErr w:type="spellStart"/>
      <w:r w:rsidRPr="004B663D">
        <w:rPr>
          <w:rFonts w:ascii="Tahoma" w:hAnsi="Tahoma" w:cs="Tahoma"/>
          <w:sz w:val="22"/>
          <w:szCs w:val="22"/>
        </w:rPr>
        <w:t>αύλιου</w:t>
      </w:r>
      <w:proofErr w:type="spellEnd"/>
      <w:r w:rsidRPr="004B663D">
        <w:rPr>
          <w:rFonts w:ascii="Tahoma" w:hAnsi="Tahoma" w:cs="Tahoma"/>
          <w:sz w:val="22"/>
          <w:szCs w:val="22"/>
        </w:rPr>
        <w:t xml:space="preserve"> χώρου) </w:t>
      </w:r>
    </w:p>
    <w:p w:rsidR="00EE7DB4" w:rsidRPr="004B663D" w:rsidRDefault="00EE7DB4" w:rsidP="00EE7DB4">
      <w:pPr>
        <w:pStyle w:val="a7"/>
        <w:numPr>
          <w:ilvl w:val="0"/>
          <w:numId w:val="19"/>
        </w:numPr>
        <w:spacing w:line="360" w:lineRule="auto"/>
        <w:ind w:right="20"/>
        <w:rPr>
          <w:rFonts w:ascii="Tahoma" w:hAnsi="Tahoma" w:cs="Tahoma"/>
          <w:sz w:val="22"/>
          <w:szCs w:val="22"/>
        </w:rPr>
      </w:pPr>
      <w:r w:rsidRPr="004B663D">
        <w:rPr>
          <w:rFonts w:ascii="Tahoma" w:hAnsi="Tahoma" w:cs="Tahoma"/>
          <w:sz w:val="22"/>
          <w:szCs w:val="22"/>
        </w:rPr>
        <w:t>της Νοσηλευτικής Μονάδας Αγρινίου</w:t>
      </w:r>
    </w:p>
    <w:p w:rsidR="00EE7DB4" w:rsidRPr="004B663D" w:rsidRDefault="00EE7DB4" w:rsidP="00EE7DB4">
      <w:pPr>
        <w:pStyle w:val="a7"/>
        <w:numPr>
          <w:ilvl w:val="0"/>
          <w:numId w:val="19"/>
        </w:numPr>
        <w:spacing w:line="360" w:lineRule="auto"/>
        <w:ind w:right="20"/>
        <w:rPr>
          <w:rFonts w:ascii="Tahoma" w:hAnsi="Tahoma" w:cs="Tahoma"/>
          <w:sz w:val="22"/>
          <w:szCs w:val="22"/>
        </w:rPr>
      </w:pPr>
      <w:r w:rsidRPr="004B663D">
        <w:rPr>
          <w:rFonts w:ascii="Tahoma" w:hAnsi="Tahoma" w:cs="Tahoma"/>
          <w:sz w:val="22"/>
          <w:szCs w:val="22"/>
        </w:rPr>
        <w:t>του Παλαιού Νοσοκομείου Αγρινίου</w:t>
      </w:r>
    </w:p>
    <w:p w:rsidR="00EE7DB4" w:rsidRPr="004B663D" w:rsidRDefault="00EE7DB4" w:rsidP="00EE7DB4">
      <w:pPr>
        <w:pStyle w:val="a7"/>
        <w:numPr>
          <w:ilvl w:val="0"/>
          <w:numId w:val="19"/>
        </w:numPr>
        <w:spacing w:line="360" w:lineRule="auto"/>
        <w:ind w:right="20"/>
        <w:rPr>
          <w:rFonts w:ascii="Tahoma" w:hAnsi="Tahoma" w:cs="Tahoma"/>
          <w:color w:val="000000"/>
          <w:sz w:val="22"/>
          <w:szCs w:val="22"/>
        </w:rPr>
      </w:pPr>
      <w:r w:rsidRPr="004B663D">
        <w:rPr>
          <w:rFonts w:ascii="Tahoma" w:hAnsi="Tahoma" w:cs="Tahoma"/>
          <w:sz w:val="22"/>
          <w:szCs w:val="22"/>
        </w:rPr>
        <w:t xml:space="preserve">του </w:t>
      </w:r>
      <w:r w:rsidRPr="004B663D">
        <w:rPr>
          <w:rFonts w:ascii="Tahoma" w:hAnsi="Tahoma" w:cs="Tahoma"/>
          <w:color w:val="000000"/>
          <w:sz w:val="22"/>
          <w:szCs w:val="22"/>
        </w:rPr>
        <w:t>Ξενώνα  «Ίριδα»</w:t>
      </w:r>
    </w:p>
    <w:p w:rsidR="00EE7DB4" w:rsidRPr="004B663D" w:rsidRDefault="00EE7DB4" w:rsidP="00EE7DB4">
      <w:pPr>
        <w:pStyle w:val="a7"/>
        <w:numPr>
          <w:ilvl w:val="0"/>
          <w:numId w:val="19"/>
        </w:numPr>
        <w:spacing w:line="360" w:lineRule="auto"/>
        <w:ind w:right="20"/>
        <w:rPr>
          <w:rFonts w:ascii="Tahoma" w:hAnsi="Tahoma" w:cs="Tahoma"/>
          <w:color w:val="000000"/>
          <w:sz w:val="22"/>
          <w:szCs w:val="22"/>
        </w:rPr>
      </w:pPr>
      <w:r w:rsidRPr="004B663D">
        <w:rPr>
          <w:rFonts w:ascii="Tahoma" w:hAnsi="Tahoma" w:cs="Tahoma"/>
          <w:sz w:val="22"/>
          <w:szCs w:val="22"/>
        </w:rPr>
        <w:t xml:space="preserve">του </w:t>
      </w:r>
      <w:r w:rsidRPr="004B663D">
        <w:rPr>
          <w:rFonts w:ascii="Tahoma" w:hAnsi="Tahoma" w:cs="Tahoma"/>
          <w:color w:val="000000"/>
          <w:sz w:val="22"/>
          <w:szCs w:val="22"/>
        </w:rPr>
        <w:t>Ξενώνα  «Αργώ»</w:t>
      </w:r>
    </w:p>
    <w:p w:rsidR="00EE7DB4" w:rsidRPr="00FE0F6F" w:rsidRDefault="00EE7DB4" w:rsidP="00EE7DB4">
      <w:pPr>
        <w:pStyle w:val="a7"/>
        <w:ind w:left="426" w:right="20"/>
        <w:rPr>
          <w:rFonts w:ascii="Tahoma" w:hAnsi="Tahoma" w:cs="Tahoma"/>
          <w:sz w:val="22"/>
          <w:szCs w:val="22"/>
        </w:rPr>
      </w:pPr>
      <w:r w:rsidRPr="00FE0F6F">
        <w:rPr>
          <w:rFonts w:ascii="Tahoma" w:hAnsi="Tahoma" w:cs="Tahoma"/>
          <w:sz w:val="22"/>
          <w:szCs w:val="22"/>
        </w:rPr>
        <w:t xml:space="preserve">Στο έργο περιλαμβάνεται η τήρηση των εντολών (συναφών με το αντικείμενο ασφαλείας) που θα χορηγούνται εγγράφως από το </w:t>
      </w:r>
      <w:proofErr w:type="spellStart"/>
      <w:r w:rsidRPr="00FE0F6F">
        <w:rPr>
          <w:rFonts w:ascii="Tahoma" w:hAnsi="Tahoma" w:cs="Tahoma"/>
          <w:sz w:val="22"/>
          <w:szCs w:val="22"/>
        </w:rPr>
        <w:t>Γρ</w:t>
      </w:r>
      <w:proofErr w:type="spellEnd"/>
      <w:r w:rsidRPr="00FE0F6F">
        <w:rPr>
          <w:rFonts w:ascii="Tahoma" w:hAnsi="Tahoma" w:cs="Tahoma"/>
          <w:sz w:val="22"/>
          <w:szCs w:val="22"/>
        </w:rPr>
        <w:t>. Επιστασίας στην Ανάδοχο εταιρεία που θα αναλάβει το έργο εφ όσον υπάρξει ανάγκη.</w:t>
      </w:r>
    </w:p>
    <w:p w:rsidR="00EE7DB4" w:rsidRDefault="00EE7DB4" w:rsidP="00EE7DB4">
      <w:pPr>
        <w:pStyle w:val="a7"/>
        <w:ind w:left="426" w:right="20"/>
        <w:rPr>
          <w:rFonts w:ascii="Tahoma" w:hAnsi="Tahoma" w:cs="Tahoma"/>
          <w:sz w:val="22"/>
          <w:szCs w:val="22"/>
        </w:rPr>
      </w:pPr>
      <w:r w:rsidRPr="0097596B">
        <w:rPr>
          <w:rFonts w:ascii="Tahoma" w:hAnsi="Tahoma" w:cs="Tahoma"/>
          <w:sz w:val="22"/>
          <w:szCs w:val="22"/>
        </w:rPr>
        <w:t xml:space="preserve">Η Ανάδοχος εταιρεία είναι </w:t>
      </w:r>
      <w:r w:rsidRPr="00E50AEF">
        <w:rPr>
          <w:rFonts w:ascii="Tahoma" w:hAnsi="Tahoma" w:cs="Tahoma"/>
          <w:b/>
          <w:sz w:val="22"/>
          <w:szCs w:val="22"/>
        </w:rPr>
        <w:t>υποχρεωμένη</w:t>
      </w:r>
      <w:r w:rsidRPr="0097596B">
        <w:rPr>
          <w:rFonts w:ascii="Tahoma" w:hAnsi="Tahoma" w:cs="Tahoma"/>
          <w:sz w:val="22"/>
          <w:szCs w:val="22"/>
        </w:rPr>
        <w:t xml:space="preserve"> να χρησιμοποιεί προσωπικό το οποίο κατέχει</w:t>
      </w:r>
      <w:r>
        <w:rPr>
          <w:rFonts w:ascii="Tahoma" w:hAnsi="Tahoma" w:cs="Tahoma"/>
          <w:sz w:val="22"/>
          <w:szCs w:val="22"/>
        </w:rPr>
        <w:t xml:space="preserve">: </w:t>
      </w:r>
    </w:p>
    <w:p w:rsidR="00EE7DB4" w:rsidRDefault="00EE7DB4" w:rsidP="00EE7DB4">
      <w:pPr>
        <w:pStyle w:val="a7"/>
        <w:ind w:left="3686" w:right="20" w:hanging="3260"/>
        <w:rPr>
          <w:rFonts w:ascii="Tahoma" w:hAnsi="Tahoma" w:cs="Tahoma"/>
          <w:sz w:val="22"/>
          <w:szCs w:val="22"/>
        </w:rPr>
      </w:pPr>
      <w:r w:rsidRPr="004177C9">
        <w:rPr>
          <w:rFonts w:ascii="Tahoma" w:hAnsi="Tahoma" w:cs="Tahoma"/>
          <w:b/>
          <w:sz w:val="22"/>
          <w:szCs w:val="22"/>
        </w:rPr>
        <w:t>Α)</w:t>
      </w:r>
      <w:r>
        <w:rPr>
          <w:rFonts w:ascii="Tahoma" w:hAnsi="Tahoma" w:cs="Tahoma"/>
          <w:sz w:val="22"/>
          <w:szCs w:val="22"/>
        </w:rPr>
        <w:t xml:space="preserve"> </w:t>
      </w:r>
      <w:r w:rsidRPr="004177C9">
        <w:rPr>
          <w:rFonts w:ascii="Tahoma" w:hAnsi="Tahoma" w:cs="Tahoma"/>
          <w:b/>
          <w:sz w:val="22"/>
          <w:szCs w:val="22"/>
        </w:rPr>
        <w:t>Ειδική άδεια εργασίας</w:t>
      </w:r>
      <w:r w:rsidRPr="0097596B">
        <w:rPr>
          <w:rFonts w:ascii="Tahoma" w:hAnsi="Tahoma" w:cs="Tahoma"/>
          <w:sz w:val="22"/>
          <w:szCs w:val="22"/>
        </w:rPr>
        <w:t xml:space="preserve"> σύμφωνα με το Ν. 3707/2008 ΦΕΚ Α΄ 209/8-10-2008 «</w:t>
      </w:r>
      <w:r w:rsidRPr="0097596B">
        <w:rPr>
          <w:rFonts w:ascii="Tahoma" w:hAnsi="Tahoma" w:cs="Tahoma"/>
          <w:iCs/>
          <w:sz w:val="22"/>
          <w:szCs w:val="22"/>
        </w:rPr>
        <w:t>Ρύθμιση θεμάτων ιδιωτικών επιχειρήσεων παροχής υπηρεσιών ασφαλείας και γραφείων ιδιωτικών ερευνών»</w:t>
      </w:r>
      <w:r>
        <w:rPr>
          <w:rFonts w:ascii="Tahoma" w:hAnsi="Tahoma" w:cs="Tahoma"/>
          <w:iCs/>
          <w:sz w:val="22"/>
          <w:szCs w:val="22"/>
        </w:rPr>
        <w:t xml:space="preserve">. </w:t>
      </w:r>
      <w:r>
        <w:rPr>
          <w:rStyle w:val="ac"/>
          <w:rFonts w:ascii="Tahoma" w:hAnsi="Tahoma" w:cs="Tahoma"/>
          <w:color w:val="000000"/>
          <w:sz w:val="22"/>
          <w:szCs w:val="22"/>
          <w:bdr w:val="none" w:sz="0" w:space="0" w:color="auto" w:frame="1"/>
        </w:rPr>
        <w:t xml:space="preserve">Για το λόγο αυτό κάθε συμμετέχων εργολάβος </w:t>
      </w:r>
      <w:r w:rsidRPr="004177C9">
        <w:rPr>
          <w:rStyle w:val="ac"/>
          <w:rFonts w:ascii="Tahoma" w:hAnsi="Tahoma" w:cs="Tahoma"/>
          <w:color w:val="000000"/>
          <w:sz w:val="22"/>
          <w:szCs w:val="22"/>
          <w:bdr w:val="none" w:sz="0" w:space="0" w:color="auto" w:frame="1"/>
        </w:rPr>
        <w:t>επί ποινή αποκλεισμού</w:t>
      </w:r>
      <w:r>
        <w:rPr>
          <w:rStyle w:val="ac"/>
          <w:rFonts w:ascii="Tahoma" w:hAnsi="Tahoma" w:cs="Tahoma"/>
          <w:color w:val="000000"/>
          <w:sz w:val="22"/>
          <w:szCs w:val="22"/>
          <w:bdr w:val="none" w:sz="0" w:space="0" w:color="auto" w:frame="1"/>
        </w:rPr>
        <w:t xml:space="preserve"> θα καταθέσει στην προσφορά του αντίγραφο του παραπάνω δικαιολογητικού για όλο το προσωπικό που θα απασχολήσει στο έργο. </w:t>
      </w:r>
      <w:r w:rsidRPr="0097596B">
        <w:rPr>
          <w:rFonts w:ascii="Tahoma" w:hAnsi="Tahoma" w:cs="Tahoma"/>
          <w:sz w:val="22"/>
          <w:szCs w:val="22"/>
        </w:rPr>
        <w:t xml:space="preserve"> </w:t>
      </w:r>
    </w:p>
    <w:p w:rsidR="00EE7DB4" w:rsidRDefault="00EE7DB4" w:rsidP="00EE7DB4">
      <w:pPr>
        <w:pStyle w:val="a7"/>
        <w:ind w:left="3686" w:right="20" w:hanging="3260"/>
        <w:rPr>
          <w:rFonts w:ascii="Tahoma" w:hAnsi="Tahoma" w:cs="Tahoma"/>
          <w:sz w:val="22"/>
          <w:szCs w:val="22"/>
          <w:shd w:val="clear" w:color="auto" w:fill="FFFFFF"/>
        </w:rPr>
      </w:pPr>
      <w:r w:rsidRPr="004177C9">
        <w:rPr>
          <w:rFonts w:ascii="Tahoma" w:hAnsi="Tahoma" w:cs="Tahoma"/>
          <w:b/>
          <w:sz w:val="22"/>
          <w:szCs w:val="22"/>
        </w:rPr>
        <w:t>Β)</w:t>
      </w:r>
      <w:r w:rsidRPr="00E30CEE">
        <w:rPr>
          <w:rFonts w:ascii="Tahoma" w:hAnsi="Tahoma" w:cs="Tahoma"/>
          <w:sz w:val="22"/>
          <w:szCs w:val="22"/>
        </w:rPr>
        <w:t xml:space="preserve"> </w:t>
      </w:r>
      <w:r w:rsidRPr="004177C9">
        <w:rPr>
          <w:rFonts w:ascii="Tahoma" w:hAnsi="Tahoma" w:cs="Tahoma"/>
          <w:b/>
          <w:sz w:val="22"/>
          <w:szCs w:val="22"/>
          <w:shd w:val="clear" w:color="auto" w:fill="FFFFFF"/>
        </w:rPr>
        <w:t>Ψηφιακό Πιστοποιητικό COVID-19</w:t>
      </w:r>
      <w:r w:rsidRPr="00E30CEE">
        <w:rPr>
          <w:rFonts w:ascii="Tahoma" w:hAnsi="Tahoma" w:cs="Tahoma"/>
          <w:sz w:val="22"/>
          <w:szCs w:val="22"/>
          <w:shd w:val="clear" w:color="auto" w:fill="FFFFFF"/>
        </w:rPr>
        <w:t xml:space="preserve"> της Ε.Ε. (EU </w:t>
      </w:r>
      <w:proofErr w:type="spellStart"/>
      <w:r w:rsidRPr="00E30CEE">
        <w:rPr>
          <w:rFonts w:ascii="Tahoma" w:hAnsi="Tahoma" w:cs="Tahoma"/>
          <w:sz w:val="22"/>
          <w:szCs w:val="22"/>
          <w:shd w:val="clear" w:color="auto" w:fill="FFFFFF"/>
        </w:rPr>
        <w:t>Digital</w:t>
      </w:r>
      <w:proofErr w:type="spellEnd"/>
      <w:r w:rsidRPr="00E30CEE">
        <w:rPr>
          <w:rFonts w:ascii="Tahoma" w:hAnsi="Tahoma" w:cs="Tahoma"/>
          <w:sz w:val="22"/>
          <w:szCs w:val="22"/>
          <w:shd w:val="clear" w:color="auto" w:fill="FFFFFF"/>
        </w:rPr>
        <w:t xml:space="preserve"> COVID </w:t>
      </w:r>
      <w:proofErr w:type="spellStart"/>
      <w:r w:rsidRPr="00E30CEE">
        <w:rPr>
          <w:rFonts w:ascii="Tahoma" w:hAnsi="Tahoma" w:cs="Tahoma"/>
          <w:sz w:val="22"/>
          <w:szCs w:val="22"/>
          <w:shd w:val="clear" w:color="auto" w:fill="FFFFFF"/>
        </w:rPr>
        <w:t>Certificate</w:t>
      </w:r>
      <w:proofErr w:type="spellEnd"/>
      <w:r w:rsidRPr="00E30CEE">
        <w:rPr>
          <w:rFonts w:ascii="Tahoma" w:hAnsi="Tahoma" w:cs="Tahoma"/>
          <w:sz w:val="22"/>
          <w:szCs w:val="22"/>
          <w:shd w:val="clear" w:color="auto" w:fill="FFFFFF"/>
        </w:rPr>
        <w:t xml:space="preserv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w:t>
      </w:r>
      <w:r w:rsidRPr="00E30CEE">
        <w:rPr>
          <w:rFonts w:ascii="Tahoma" w:hAnsi="Tahoma" w:cs="Tahoma"/>
          <w:sz w:val="22"/>
          <w:szCs w:val="22"/>
          <w:bdr w:val="none" w:sz="0" w:space="0" w:color="auto" w:frame="1"/>
          <w:shd w:val="clear" w:color="auto" w:fill="FFFFFF"/>
        </w:rPr>
        <w:t>4806/2021</w:t>
      </w:r>
      <w:r w:rsidRPr="00E30CEE">
        <w:rPr>
          <w:rFonts w:ascii="Tahoma" w:hAnsi="Tahoma" w:cs="Tahoma"/>
          <w:sz w:val="22"/>
          <w:szCs w:val="22"/>
          <w:shd w:val="clear" w:color="auto" w:fill="FFFFFF"/>
        </w:rPr>
        <w:t xml:space="preserve"> (Α’ 95) με πληροφορίες σχετικά με την κατάσταση του φυσικού προσώπου-κατόχου του όσον αφορά στον εμβολιασμό ή στη </w:t>
      </w:r>
      <w:proofErr w:type="spellStart"/>
      <w:r w:rsidRPr="00E30CEE">
        <w:rPr>
          <w:rFonts w:ascii="Tahoma" w:hAnsi="Tahoma" w:cs="Tahoma"/>
          <w:sz w:val="22"/>
          <w:szCs w:val="22"/>
          <w:shd w:val="clear" w:color="auto" w:fill="FFFFFF"/>
        </w:rPr>
        <w:t>νόσηση</w:t>
      </w:r>
      <w:proofErr w:type="spellEnd"/>
      <w:r w:rsidRPr="00E30CEE">
        <w:rPr>
          <w:rFonts w:ascii="Tahoma" w:hAnsi="Tahoma" w:cs="Tahoma"/>
          <w:sz w:val="22"/>
          <w:szCs w:val="22"/>
          <w:shd w:val="clear" w:color="auto" w:fill="FFFFFF"/>
        </w:rPr>
        <w:t xml:space="preserve"> από τον </w:t>
      </w:r>
      <w:proofErr w:type="spellStart"/>
      <w:r w:rsidRPr="00E30CEE">
        <w:rPr>
          <w:rFonts w:ascii="Tahoma" w:hAnsi="Tahoma" w:cs="Tahoma"/>
          <w:sz w:val="22"/>
          <w:szCs w:val="22"/>
          <w:shd w:val="clear" w:color="auto" w:fill="FFFFFF"/>
        </w:rPr>
        <w:t>κορωνοϊό</w:t>
      </w:r>
      <w:proofErr w:type="spellEnd"/>
      <w:r w:rsidRPr="00E30CEE">
        <w:rPr>
          <w:rFonts w:ascii="Tahoma" w:hAnsi="Tahoma" w:cs="Tahoma"/>
          <w:sz w:val="22"/>
          <w:szCs w:val="22"/>
          <w:shd w:val="clear" w:color="auto" w:fill="FFFFFF"/>
        </w:rPr>
        <w:t xml:space="preserve"> COVID-19, </w:t>
      </w:r>
    </w:p>
    <w:p w:rsidR="00EE7DB4" w:rsidRDefault="00EE7DB4" w:rsidP="00EE7DB4">
      <w:pPr>
        <w:pStyle w:val="a7"/>
        <w:ind w:left="3686" w:right="20" w:hanging="3260"/>
        <w:rPr>
          <w:rStyle w:val="ac"/>
          <w:rFonts w:ascii="Tahoma" w:hAnsi="Tahoma" w:cs="Tahoma"/>
          <w:b w:val="0"/>
          <w:color w:val="000000"/>
          <w:sz w:val="22"/>
          <w:szCs w:val="22"/>
          <w:bdr w:val="none" w:sz="0" w:space="0" w:color="auto" w:frame="1"/>
        </w:rPr>
      </w:pPr>
      <w:r w:rsidRPr="004177C9">
        <w:rPr>
          <w:rFonts w:ascii="Tahoma" w:hAnsi="Tahoma" w:cs="Tahoma"/>
          <w:b/>
          <w:sz w:val="22"/>
          <w:szCs w:val="22"/>
          <w:shd w:val="clear" w:color="auto" w:fill="FFFFFF"/>
        </w:rPr>
        <w:t>ή βεβαίωση εμβολιασμού</w:t>
      </w:r>
      <w:r w:rsidRPr="00E30CEE">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  </w:t>
      </w:r>
      <w:r w:rsidRPr="00E30CEE">
        <w:rPr>
          <w:rFonts w:ascii="Tahoma" w:hAnsi="Tahoma" w:cs="Tahoma"/>
          <w:sz w:val="22"/>
          <w:szCs w:val="22"/>
          <w:shd w:val="clear" w:color="auto" w:fill="FFFFFF"/>
        </w:rPr>
        <w:t>της παρ. 5 του άρθρου 55 του ν. </w:t>
      </w:r>
      <w:r w:rsidRPr="00E30CEE">
        <w:rPr>
          <w:rFonts w:ascii="Tahoma" w:hAnsi="Tahoma" w:cs="Tahoma"/>
          <w:sz w:val="22"/>
          <w:szCs w:val="22"/>
          <w:bdr w:val="none" w:sz="0" w:space="0" w:color="auto" w:frame="1"/>
          <w:shd w:val="clear" w:color="auto" w:fill="FFFFFF"/>
        </w:rPr>
        <w:t>4764/2020</w:t>
      </w:r>
      <w:r w:rsidRPr="00E30CEE">
        <w:rPr>
          <w:rFonts w:ascii="Tahoma" w:hAnsi="Tahoma" w:cs="Tahoma"/>
          <w:sz w:val="22"/>
          <w:szCs w:val="22"/>
          <w:shd w:val="clear" w:color="auto" w:fill="FFFFFF"/>
        </w:rPr>
        <w:t xml:space="preserve"> (Α’ 256), ή ισοδύναμο πιστοποιητικό ή βεβαίωση τρίτης χώρας, εφόσον υφίστανται. </w:t>
      </w:r>
      <w:r w:rsidRPr="004177C9">
        <w:rPr>
          <w:rFonts w:ascii="Tahoma" w:hAnsi="Tahoma" w:cs="Tahoma"/>
          <w:b/>
          <w:sz w:val="22"/>
          <w:szCs w:val="22"/>
          <w:shd w:val="clear" w:color="auto" w:fill="FFFFFF"/>
        </w:rPr>
        <w:t>Το πιστοποιητικό ή η βεβαίωση</w:t>
      </w:r>
      <w:r w:rsidRPr="00E30CEE">
        <w:rPr>
          <w:rFonts w:ascii="Tahoma" w:hAnsi="Tahoma" w:cs="Tahoma"/>
          <w:sz w:val="22"/>
          <w:szCs w:val="22"/>
          <w:shd w:val="clear" w:color="auto" w:fill="FFFFFF"/>
        </w:rPr>
        <w:t xml:space="preserve"> του πρώτου εδαφίου </w:t>
      </w:r>
      <w:r>
        <w:rPr>
          <w:rFonts w:ascii="Tahoma" w:hAnsi="Tahoma" w:cs="Tahoma"/>
          <w:sz w:val="22"/>
          <w:szCs w:val="22"/>
          <w:shd w:val="clear" w:color="auto" w:fill="FFFFFF"/>
        </w:rPr>
        <w:t xml:space="preserve">θα ελεγχθεί από το Νοσοκομείο </w:t>
      </w:r>
      <w:r w:rsidRPr="00E30CEE">
        <w:rPr>
          <w:rFonts w:ascii="Tahoma" w:hAnsi="Tahoma" w:cs="Tahoma"/>
          <w:sz w:val="22"/>
          <w:szCs w:val="22"/>
          <w:shd w:val="clear" w:color="auto" w:fill="FFFFFF"/>
        </w:rPr>
        <w:t>μέσω της ειδικής ηλεκτρονικής εφαρμογής της παρ. 1α του άρθρου 33 του ν. </w:t>
      </w:r>
      <w:r w:rsidRPr="00E30CEE">
        <w:rPr>
          <w:rFonts w:ascii="Tahoma" w:hAnsi="Tahoma" w:cs="Tahoma"/>
          <w:sz w:val="22"/>
          <w:szCs w:val="22"/>
          <w:bdr w:val="none" w:sz="0" w:space="0" w:color="auto" w:frame="1"/>
          <w:shd w:val="clear" w:color="auto" w:fill="FFFFFF"/>
        </w:rPr>
        <w:t>4816/2021</w:t>
      </w:r>
      <w:r w:rsidRPr="00E30CEE">
        <w:rPr>
          <w:rFonts w:ascii="Tahoma" w:hAnsi="Tahoma" w:cs="Tahoma"/>
          <w:sz w:val="22"/>
          <w:szCs w:val="22"/>
          <w:shd w:val="clear" w:color="auto" w:fill="FFFFFF"/>
        </w:rPr>
        <w:t> (Α’ 118), τηρουμένων και των λοιπών διατάξεων του ανωτέρω άρθρου. (</w:t>
      </w:r>
      <w:r w:rsidRPr="00E30CEE">
        <w:rPr>
          <w:rFonts w:ascii="Tahoma" w:hAnsi="Tahoma" w:cs="Tahoma"/>
          <w:sz w:val="22"/>
          <w:szCs w:val="22"/>
        </w:rPr>
        <w:t xml:space="preserve">Νόμος 4820/2021 - ΦΕΚ 130/Α/23-7-2021 </w:t>
      </w:r>
      <w:r w:rsidRPr="00E30CEE">
        <w:rPr>
          <w:rStyle w:val="ac"/>
          <w:rFonts w:ascii="Tahoma" w:hAnsi="Tahoma" w:cs="Tahoma"/>
          <w:sz w:val="22"/>
          <w:szCs w:val="22"/>
          <w:bdr w:val="none" w:sz="0" w:space="0" w:color="auto" w:frame="1"/>
        </w:rPr>
        <w:t>Άρθρο 205)</w:t>
      </w:r>
      <w:r>
        <w:rPr>
          <w:rStyle w:val="ac"/>
          <w:rFonts w:ascii="Tahoma" w:hAnsi="Tahoma" w:cs="Tahoma"/>
          <w:color w:val="000000"/>
          <w:sz w:val="22"/>
          <w:szCs w:val="22"/>
          <w:bdr w:val="none" w:sz="0" w:space="0" w:color="auto" w:frame="1"/>
        </w:rPr>
        <w:t>.</w:t>
      </w:r>
    </w:p>
    <w:p w:rsidR="00EE7DB4" w:rsidRPr="00E30CEE" w:rsidRDefault="00EE7DB4" w:rsidP="00EE7DB4">
      <w:pPr>
        <w:pStyle w:val="a7"/>
        <w:ind w:left="426" w:right="20"/>
        <w:rPr>
          <w:rFonts w:ascii="Tahoma" w:hAnsi="Tahoma" w:cs="Tahoma"/>
          <w:sz w:val="22"/>
          <w:szCs w:val="22"/>
        </w:rPr>
      </w:pPr>
      <w:r>
        <w:rPr>
          <w:rStyle w:val="ac"/>
          <w:rFonts w:ascii="Tahoma" w:hAnsi="Tahoma" w:cs="Tahoma"/>
          <w:color w:val="000000"/>
          <w:sz w:val="22"/>
          <w:szCs w:val="22"/>
          <w:bdr w:val="none" w:sz="0" w:space="0" w:color="auto" w:frame="1"/>
        </w:rPr>
        <w:t xml:space="preserve">Για το λόγο αυτό κάθε συμμετέχων εργολάβος </w:t>
      </w:r>
      <w:r w:rsidRPr="004177C9">
        <w:rPr>
          <w:rStyle w:val="ac"/>
          <w:rFonts w:ascii="Tahoma" w:hAnsi="Tahoma" w:cs="Tahoma"/>
          <w:color w:val="000000"/>
          <w:sz w:val="22"/>
          <w:szCs w:val="22"/>
          <w:bdr w:val="none" w:sz="0" w:space="0" w:color="auto" w:frame="1"/>
        </w:rPr>
        <w:t>επί ποινή αποκλεισμού</w:t>
      </w:r>
      <w:r>
        <w:rPr>
          <w:rStyle w:val="ac"/>
          <w:rFonts w:ascii="Tahoma" w:hAnsi="Tahoma" w:cs="Tahoma"/>
          <w:color w:val="000000"/>
          <w:sz w:val="22"/>
          <w:szCs w:val="22"/>
          <w:bdr w:val="none" w:sz="0" w:space="0" w:color="auto" w:frame="1"/>
        </w:rPr>
        <w:t xml:space="preserve"> θα καταθέσει στην προσφορά του αντίγραφο του παραπάνω δικαιολογητικού για όλο το προσωπικό που θα απασχολήσει στο έργο. </w:t>
      </w:r>
    </w:p>
    <w:p w:rsidR="00EE7DB4" w:rsidRPr="0097596B" w:rsidRDefault="00EE7DB4" w:rsidP="00EE7DB4">
      <w:pPr>
        <w:pStyle w:val="a7"/>
        <w:ind w:left="426" w:right="20"/>
        <w:rPr>
          <w:rFonts w:ascii="Tahoma" w:hAnsi="Tahoma" w:cs="Tahoma"/>
          <w:sz w:val="22"/>
          <w:szCs w:val="22"/>
        </w:rPr>
      </w:pPr>
      <w:r>
        <w:rPr>
          <w:rFonts w:ascii="Tahoma" w:hAnsi="Tahoma" w:cs="Tahoma"/>
          <w:sz w:val="22"/>
          <w:szCs w:val="22"/>
        </w:rPr>
        <w:t>Επίσης η</w:t>
      </w:r>
      <w:r w:rsidRPr="0097596B">
        <w:rPr>
          <w:rFonts w:ascii="Tahoma" w:hAnsi="Tahoma" w:cs="Tahoma"/>
          <w:sz w:val="22"/>
          <w:szCs w:val="22"/>
        </w:rPr>
        <w:t xml:space="preserve"> Ανάδοχος εταιρεία είναι υποχρεωμένη να χρησιμοποιεί προσωπικό το οποίο είναι ειδικευμένο, υγιές, άριστο και άψογο από πλευράς συμπεριφοράς απέναντι σε τρίτους και στο προσωπικό του Νοσοκομείου  και το οποίο  θα τηρεί πιστά τις διαδικασίες  των Κρατικών Αρχών και του Νοσοκομείου διαφορετικά, υποχρεούται στην άμεση αντικατάστασή του.</w:t>
      </w:r>
    </w:p>
    <w:p w:rsidR="00EE7DB4" w:rsidRPr="0097596B" w:rsidRDefault="00EE7DB4" w:rsidP="00EE7DB4">
      <w:pPr>
        <w:pStyle w:val="a7"/>
        <w:ind w:left="426" w:right="20"/>
        <w:rPr>
          <w:rFonts w:ascii="Tahoma" w:hAnsi="Tahoma" w:cs="Tahoma"/>
          <w:sz w:val="22"/>
          <w:szCs w:val="22"/>
        </w:rPr>
      </w:pPr>
      <w:r w:rsidRPr="0097596B">
        <w:rPr>
          <w:rFonts w:ascii="Tahoma" w:hAnsi="Tahoma" w:cs="Tahoma"/>
          <w:sz w:val="22"/>
          <w:szCs w:val="22"/>
        </w:rPr>
        <w:lastRenderedPageBreak/>
        <w:t>Το παράστημα και η σωματική διάπλαση του προσωπικού φύλαξης θα είναι τέτοια που θα προκαλούν την εκτίμηση και τον σεβασμό σε όλους.</w:t>
      </w:r>
    </w:p>
    <w:p w:rsidR="00EE7DB4" w:rsidRPr="0097596B" w:rsidRDefault="00EE7DB4" w:rsidP="00EE7DB4">
      <w:pPr>
        <w:pStyle w:val="a7"/>
        <w:ind w:left="426" w:right="20"/>
        <w:rPr>
          <w:rFonts w:ascii="Tahoma" w:hAnsi="Tahoma" w:cs="Tahoma"/>
          <w:sz w:val="22"/>
          <w:szCs w:val="22"/>
        </w:rPr>
      </w:pPr>
      <w:r w:rsidRPr="0097596B">
        <w:rPr>
          <w:rFonts w:ascii="Tahoma" w:hAnsi="Tahoma" w:cs="Tahoma"/>
          <w:sz w:val="22"/>
          <w:szCs w:val="22"/>
        </w:rPr>
        <w:t>Το προσωπικό φύλαξης πρέπει να διαθέτει την ικανότητα καλής επικοινωνίας με το κοινό με σωστή συμπεριφορά και να μιλεί απταίστως την Ελληνική γλώσσα.</w:t>
      </w:r>
    </w:p>
    <w:p w:rsidR="00EE7DB4" w:rsidRPr="0097596B" w:rsidRDefault="00EE7DB4" w:rsidP="00EE7DB4">
      <w:pPr>
        <w:pStyle w:val="a7"/>
        <w:ind w:left="426" w:right="20"/>
        <w:rPr>
          <w:rFonts w:ascii="Tahoma" w:hAnsi="Tahoma" w:cs="Tahoma"/>
          <w:sz w:val="22"/>
          <w:szCs w:val="22"/>
        </w:rPr>
      </w:pPr>
      <w:r w:rsidRPr="0097596B">
        <w:rPr>
          <w:rFonts w:ascii="Tahoma" w:hAnsi="Tahoma" w:cs="Tahoma"/>
          <w:sz w:val="22"/>
          <w:szCs w:val="22"/>
        </w:rPr>
        <w:t>Θα πρέπει να ενημερωθεί, μελετήσει και εξοικειωθεί, με τις διαδικασίες ασφαλείας ώστε να είναι σε θέση αν χρειαστεί να τις χειριστεί ανάλογα.</w:t>
      </w:r>
    </w:p>
    <w:p w:rsidR="00EE7DB4" w:rsidRPr="0097596B" w:rsidRDefault="00EE7DB4" w:rsidP="00EE7DB4">
      <w:pPr>
        <w:pStyle w:val="a7"/>
        <w:ind w:left="426" w:right="20"/>
        <w:rPr>
          <w:rFonts w:ascii="Tahoma" w:hAnsi="Tahoma" w:cs="Tahoma"/>
          <w:sz w:val="22"/>
          <w:szCs w:val="22"/>
        </w:rPr>
      </w:pPr>
      <w:r w:rsidRPr="0097596B">
        <w:rPr>
          <w:rFonts w:ascii="Tahoma" w:hAnsi="Tahoma" w:cs="Tahoma"/>
          <w:sz w:val="22"/>
          <w:szCs w:val="22"/>
        </w:rPr>
        <w:t xml:space="preserve">Επίσης το προσωπικό ασφαλείας της Αναδόχου εταιρείας κατά την άσκηση των καθηκόντων του θα φέρει υποχρεωτικά: </w:t>
      </w:r>
    </w:p>
    <w:p w:rsidR="00EE7DB4" w:rsidRPr="0097596B" w:rsidRDefault="00EE7DB4" w:rsidP="00EE7DB4">
      <w:pPr>
        <w:pStyle w:val="a7"/>
        <w:numPr>
          <w:ilvl w:val="0"/>
          <w:numId w:val="15"/>
        </w:numPr>
        <w:spacing w:line="360" w:lineRule="auto"/>
        <w:ind w:left="993" w:right="20" w:hanging="284"/>
        <w:rPr>
          <w:rFonts w:ascii="Tahoma" w:hAnsi="Tahoma" w:cs="Tahoma"/>
          <w:sz w:val="22"/>
          <w:szCs w:val="22"/>
        </w:rPr>
      </w:pPr>
      <w:r w:rsidRPr="0097596B">
        <w:rPr>
          <w:rFonts w:ascii="Tahoma" w:hAnsi="Tahoma" w:cs="Tahoma"/>
          <w:sz w:val="22"/>
          <w:szCs w:val="22"/>
        </w:rPr>
        <w:t>την εταιρική στολή με τα διακριτικά της εταιρείας όπως εγκρίθηκε από την διακλαδική επιτροπή στολών και σημαιών του ΓΕΕΘΑ</w:t>
      </w:r>
    </w:p>
    <w:p w:rsidR="00EE7DB4" w:rsidRPr="0097596B" w:rsidRDefault="00EE7DB4" w:rsidP="00EE7DB4">
      <w:pPr>
        <w:pStyle w:val="a7"/>
        <w:numPr>
          <w:ilvl w:val="0"/>
          <w:numId w:val="14"/>
        </w:numPr>
        <w:spacing w:line="360" w:lineRule="auto"/>
        <w:ind w:left="993" w:right="20" w:hanging="284"/>
        <w:rPr>
          <w:rFonts w:ascii="Tahoma" w:hAnsi="Tahoma" w:cs="Tahoma"/>
          <w:sz w:val="22"/>
          <w:szCs w:val="22"/>
        </w:rPr>
      </w:pPr>
      <w:r w:rsidRPr="0097596B">
        <w:rPr>
          <w:rFonts w:ascii="Tahoma" w:hAnsi="Tahoma" w:cs="Tahoma"/>
          <w:sz w:val="22"/>
          <w:szCs w:val="22"/>
        </w:rPr>
        <w:t xml:space="preserve">το ειδικό δελτίο ταυτότητας  </w:t>
      </w:r>
    </w:p>
    <w:p w:rsidR="00EE7DB4" w:rsidRPr="0097596B" w:rsidRDefault="00EE7DB4" w:rsidP="00EE7DB4">
      <w:pPr>
        <w:pStyle w:val="a7"/>
        <w:numPr>
          <w:ilvl w:val="0"/>
          <w:numId w:val="14"/>
        </w:numPr>
        <w:spacing w:line="360" w:lineRule="auto"/>
        <w:ind w:left="993" w:right="20" w:hanging="284"/>
        <w:rPr>
          <w:rFonts w:ascii="Tahoma" w:hAnsi="Tahoma" w:cs="Tahoma"/>
          <w:sz w:val="22"/>
          <w:szCs w:val="22"/>
        </w:rPr>
      </w:pPr>
      <w:r w:rsidRPr="0097596B">
        <w:rPr>
          <w:rFonts w:ascii="Tahoma" w:hAnsi="Tahoma" w:cs="Tahoma"/>
          <w:sz w:val="22"/>
          <w:szCs w:val="22"/>
        </w:rPr>
        <w:t xml:space="preserve">το διακριτικό σήμα (κονκάρδα) στη στολή του, στο οποίο θα αναγράφονται τα στοιχεία της επιχείρησης και το ονοματεπώνυμο του υπαλλήλου. </w:t>
      </w:r>
    </w:p>
    <w:p w:rsidR="00EE7DB4" w:rsidRPr="0097596B" w:rsidRDefault="00EE7DB4" w:rsidP="00EE7DB4">
      <w:pPr>
        <w:pStyle w:val="a7"/>
        <w:numPr>
          <w:ilvl w:val="0"/>
          <w:numId w:val="14"/>
        </w:numPr>
        <w:spacing w:line="360" w:lineRule="auto"/>
        <w:ind w:left="993" w:right="20" w:hanging="284"/>
        <w:rPr>
          <w:rFonts w:ascii="Tahoma" w:hAnsi="Tahoma" w:cs="Tahoma"/>
          <w:sz w:val="22"/>
          <w:szCs w:val="22"/>
        </w:rPr>
      </w:pPr>
      <w:r w:rsidRPr="0097596B">
        <w:rPr>
          <w:rFonts w:ascii="Tahoma" w:hAnsi="Tahoma" w:cs="Tahoma"/>
          <w:sz w:val="22"/>
          <w:szCs w:val="22"/>
        </w:rPr>
        <w:t xml:space="preserve">αλεξίσφαιρο γιλέκο </w:t>
      </w:r>
    </w:p>
    <w:p w:rsidR="00EE7DB4" w:rsidRPr="0097596B" w:rsidRDefault="00EE7DB4" w:rsidP="00EE7DB4">
      <w:pPr>
        <w:pStyle w:val="a7"/>
        <w:numPr>
          <w:ilvl w:val="0"/>
          <w:numId w:val="14"/>
        </w:numPr>
        <w:spacing w:line="360" w:lineRule="auto"/>
        <w:ind w:left="993" w:right="20" w:hanging="284"/>
        <w:rPr>
          <w:rFonts w:ascii="Tahoma" w:hAnsi="Tahoma" w:cs="Tahoma"/>
          <w:sz w:val="22"/>
          <w:szCs w:val="22"/>
        </w:rPr>
      </w:pPr>
      <w:r w:rsidRPr="0097596B">
        <w:rPr>
          <w:rFonts w:ascii="Tahoma" w:hAnsi="Tahoma" w:cs="Tahoma"/>
          <w:sz w:val="22"/>
          <w:szCs w:val="22"/>
        </w:rPr>
        <w:t xml:space="preserve">φακό, σφυρίχτρα, μπλοκ σημειώσεων και στυλό. </w:t>
      </w:r>
    </w:p>
    <w:p w:rsidR="00EE7DB4" w:rsidRDefault="00EE7DB4" w:rsidP="00EE7DB4">
      <w:pPr>
        <w:pStyle w:val="a7"/>
        <w:ind w:left="426" w:right="20"/>
        <w:rPr>
          <w:rFonts w:ascii="Tahoma" w:hAnsi="Tahoma" w:cs="Tahoma"/>
          <w:sz w:val="22"/>
          <w:szCs w:val="22"/>
        </w:rPr>
      </w:pPr>
      <w:r w:rsidRPr="0097596B">
        <w:rPr>
          <w:rFonts w:ascii="Tahoma" w:hAnsi="Tahoma" w:cs="Tahoma"/>
          <w:sz w:val="22"/>
          <w:szCs w:val="22"/>
        </w:rPr>
        <w:t>Οι δαπάνες για όλον τον εξοπλισμό του προσωπικού, στολές, αλεξίσφαιρα γιλέκα, είδη εξάρτησης, συσκευές ενδοσυνεννόησης / κινητά τηλέφωνα  και τα αναγκαία για την εκτέλεση των καθηκόντων τους αντικείμενα βαρύνουν την Ανάδοχο εταιρεία.</w:t>
      </w:r>
    </w:p>
    <w:p w:rsidR="00EE7DB4" w:rsidRPr="0097596B" w:rsidRDefault="00EE7DB4" w:rsidP="00EE7DB4">
      <w:pPr>
        <w:pStyle w:val="a7"/>
        <w:ind w:left="426" w:right="20"/>
        <w:rPr>
          <w:rFonts w:ascii="Tahoma" w:hAnsi="Tahoma" w:cs="Tahoma"/>
          <w:sz w:val="22"/>
          <w:szCs w:val="22"/>
        </w:rPr>
      </w:pPr>
    </w:p>
    <w:p w:rsidR="00EE7DB4" w:rsidRPr="0097596B" w:rsidRDefault="00EE7DB4" w:rsidP="00EE7DB4">
      <w:pPr>
        <w:pStyle w:val="a7"/>
        <w:numPr>
          <w:ilvl w:val="0"/>
          <w:numId w:val="12"/>
        </w:numPr>
        <w:spacing w:line="360" w:lineRule="auto"/>
        <w:ind w:left="426" w:right="20" w:hanging="284"/>
        <w:rPr>
          <w:rFonts w:ascii="Tahoma" w:hAnsi="Tahoma" w:cs="Tahoma"/>
          <w:b/>
          <w:sz w:val="22"/>
          <w:szCs w:val="22"/>
        </w:rPr>
      </w:pPr>
      <w:r w:rsidRPr="0097596B">
        <w:rPr>
          <w:rFonts w:ascii="Tahoma" w:hAnsi="Tahoma" w:cs="Tahoma"/>
          <w:b/>
          <w:sz w:val="22"/>
          <w:szCs w:val="22"/>
        </w:rPr>
        <w:t>Στα καθήκοντα του προσωπικού του Αναδόχου περιλ</w:t>
      </w:r>
      <w:r>
        <w:rPr>
          <w:rFonts w:ascii="Tahoma" w:hAnsi="Tahoma" w:cs="Tahoma"/>
          <w:b/>
          <w:sz w:val="22"/>
          <w:szCs w:val="22"/>
        </w:rPr>
        <w:t>αμβάνονται μεταξύ άλλων τα εξής</w:t>
      </w:r>
      <w:r w:rsidRPr="0097596B">
        <w:rPr>
          <w:rFonts w:ascii="Tahoma" w:hAnsi="Tahoma" w:cs="Tahoma"/>
          <w:b/>
          <w:sz w:val="22"/>
          <w:szCs w:val="22"/>
        </w:rPr>
        <w:t>:</w:t>
      </w:r>
    </w:p>
    <w:p w:rsidR="00EE7DB4" w:rsidRPr="0097596B" w:rsidRDefault="00EE7DB4" w:rsidP="00EE7DB4">
      <w:pPr>
        <w:pStyle w:val="a7"/>
        <w:numPr>
          <w:ilvl w:val="0"/>
          <w:numId w:val="13"/>
        </w:numPr>
        <w:spacing w:line="360" w:lineRule="auto"/>
        <w:ind w:left="993" w:hanging="284"/>
        <w:rPr>
          <w:rFonts w:ascii="Tahoma" w:hAnsi="Tahoma" w:cs="Tahoma"/>
          <w:sz w:val="22"/>
          <w:szCs w:val="22"/>
        </w:rPr>
      </w:pPr>
      <w:r w:rsidRPr="0097596B">
        <w:rPr>
          <w:rFonts w:ascii="Tahoma" w:hAnsi="Tahoma" w:cs="Tahoma"/>
          <w:sz w:val="22"/>
          <w:szCs w:val="22"/>
        </w:rPr>
        <w:t>η παρέμβαση για την αποτροπή δημιουργίας επεισοδίων ή κινδύνων για τους ευρισκομένους εντός του χώρου φύλαξης (εργαζόμενους, ασθενείς, συνοδούς, επισκέπτες κλπ.)</w:t>
      </w:r>
    </w:p>
    <w:p w:rsidR="00EE7DB4" w:rsidRPr="0097596B" w:rsidRDefault="00EE7DB4" w:rsidP="00EE7DB4">
      <w:pPr>
        <w:pStyle w:val="a7"/>
        <w:numPr>
          <w:ilvl w:val="0"/>
          <w:numId w:val="13"/>
        </w:numPr>
        <w:spacing w:line="360" w:lineRule="auto"/>
        <w:ind w:left="993" w:hanging="284"/>
        <w:rPr>
          <w:rFonts w:ascii="Tahoma" w:hAnsi="Tahoma" w:cs="Tahoma"/>
          <w:sz w:val="22"/>
          <w:szCs w:val="22"/>
        </w:rPr>
      </w:pPr>
      <w:r w:rsidRPr="0097596B">
        <w:rPr>
          <w:rFonts w:ascii="Tahoma" w:hAnsi="Tahoma" w:cs="Tahoma"/>
          <w:sz w:val="22"/>
          <w:szCs w:val="22"/>
        </w:rPr>
        <w:t>η επιτήρηση, ο προσεκτικός οπτικός έλεγχος των εισερχομένων και ιδιαίτερα αυτών των οποίων οι κινήσεις και οι ενέργειές τους, ξεφεύγουν από αυτές του συνήθη επισκέπτη</w:t>
      </w:r>
    </w:p>
    <w:p w:rsidR="00EE7DB4" w:rsidRPr="0097596B" w:rsidRDefault="00EE7DB4" w:rsidP="00EE7DB4">
      <w:pPr>
        <w:pStyle w:val="a7"/>
        <w:numPr>
          <w:ilvl w:val="0"/>
          <w:numId w:val="13"/>
        </w:numPr>
        <w:spacing w:line="360" w:lineRule="auto"/>
        <w:ind w:left="993" w:hanging="284"/>
        <w:rPr>
          <w:rFonts w:ascii="Tahoma" w:hAnsi="Tahoma" w:cs="Tahoma"/>
          <w:sz w:val="22"/>
          <w:szCs w:val="22"/>
        </w:rPr>
      </w:pPr>
      <w:r w:rsidRPr="0097596B">
        <w:rPr>
          <w:rFonts w:ascii="Tahoma" w:hAnsi="Tahoma" w:cs="Tahoma"/>
          <w:sz w:val="22"/>
          <w:szCs w:val="22"/>
        </w:rPr>
        <w:t>η φύλαξη της κινητής και ακίνητης περιουσίας του Νοσοκομείου</w:t>
      </w:r>
    </w:p>
    <w:p w:rsidR="00EE7DB4" w:rsidRPr="0097596B" w:rsidRDefault="00EE7DB4" w:rsidP="00EE7DB4">
      <w:pPr>
        <w:pStyle w:val="a7"/>
        <w:numPr>
          <w:ilvl w:val="0"/>
          <w:numId w:val="13"/>
        </w:numPr>
        <w:spacing w:line="360" w:lineRule="auto"/>
        <w:ind w:left="993" w:hanging="284"/>
        <w:rPr>
          <w:rFonts w:ascii="Tahoma" w:hAnsi="Tahoma" w:cs="Tahoma"/>
          <w:sz w:val="22"/>
          <w:szCs w:val="22"/>
        </w:rPr>
      </w:pPr>
      <w:r w:rsidRPr="0097596B">
        <w:rPr>
          <w:rFonts w:ascii="Tahoma" w:hAnsi="Tahoma" w:cs="Tahoma"/>
          <w:sz w:val="22"/>
          <w:szCs w:val="22"/>
        </w:rPr>
        <w:t xml:space="preserve">η παρεμπόδιση εξόδου και διαφυγής υπόπτου και η ειδοποίηση των αρχών </w:t>
      </w:r>
    </w:p>
    <w:p w:rsidR="00EE7DB4" w:rsidRPr="0097596B" w:rsidRDefault="00EE7DB4" w:rsidP="00EE7DB4">
      <w:pPr>
        <w:pStyle w:val="a7"/>
        <w:numPr>
          <w:ilvl w:val="0"/>
          <w:numId w:val="13"/>
        </w:numPr>
        <w:spacing w:line="360" w:lineRule="auto"/>
        <w:ind w:left="993" w:hanging="284"/>
        <w:rPr>
          <w:rFonts w:ascii="Tahoma" w:hAnsi="Tahoma" w:cs="Tahoma"/>
          <w:sz w:val="22"/>
          <w:szCs w:val="22"/>
        </w:rPr>
      </w:pPr>
      <w:r w:rsidRPr="0097596B">
        <w:rPr>
          <w:rFonts w:ascii="Tahoma" w:hAnsi="Tahoma" w:cs="Tahoma"/>
          <w:sz w:val="22"/>
          <w:szCs w:val="22"/>
        </w:rPr>
        <w:t xml:space="preserve">η  απαγόρευση στάθμευσης Ι.Χ. σε όσους δεν έχουν σχετική έγκριση </w:t>
      </w:r>
    </w:p>
    <w:p w:rsidR="00EE7DB4" w:rsidRPr="0097596B" w:rsidRDefault="00EE7DB4" w:rsidP="00EE7DB4">
      <w:pPr>
        <w:pStyle w:val="a7"/>
        <w:numPr>
          <w:ilvl w:val="0"/>
          <w:numId w:val="13"/>
        </w:numPr>
        <w:spacing w:line="360" w:lineRule="auto"/>
        <w:ind w:left="993" w:hanging="284"/>
        <w:rPr>
          <w:rFonts w:ascii="Tahoma" w:hAnsi="Tahoma" w:cs="Tahoma"/>
          <w:sz w:val="22"/>
          <w:szCs w:val="22"/>
        </w:rPr>
      </w:pPr>
      <w:r w:rsidRPr="0097596B">
        <w:rPr>
          <w:rFonts w:ascii="Tahoma" w:hAnsi="Tahoma" w:cs="Tahoma"/>
          <w:sz w:val="22"/>
          <w:szCs w:val="22"/>
        </w:rPr>
        <w:t xml:space="preserve">ο έλεγχος στάθμευσης μόνο στις ειδικές θέσεις παρκαρίσματος και όχι στις θέσεις που έχουν δεσμευτεί. </w:t>
      </w:r>
    </w:p>
    <w:p w:rsidR="00EE7DB4" w:rsidRPr="0097596B" w:rsidRDefault="00EE7DB4" w:rsidP="00EE7DB4">
      <w:pPr>
        <w:pStyle w:val="a7"/>
        <w:numPr>
          <w:ilvl w:val="0"/>
          <w:numId w:val="13"/>
        </w:numPr>
        <w:tabs>
          <w:tab w:val="left" w:pos="351"/>
        </w:tabs>
        <w:spacing w:line="360" w:lineRule="auto"/>
        <w:ind w:left="993" w:right="20" w:hanging="284"/>
        <w:rPr>
          <w:rFonts w:ascii="Tahoma" w:hAnsi="Tahoma" w:cs="Tahoma"/>
          <w:sz w:val="22"/>
          <w:szCs w:val="22"/>
        </w:rPr>
      </w:pPr>
      <w:r w:rsidRPr="0097596B">
        <w:rPr>
          <w:rFonts w:ascii="Tahoma" w:hAnsi="Tahoma" w:cs="Tahoma"/>
          <w:sz w:val="22"/>
          <w:szCs w:val="22"/>
        </w:rPr>
        <w:t xml:space="preserve">η συνεχής περιπολία και ο έλεγχος όλων των εγκαταστάσεων </w:t>
      </w:r>
    </w:p>
    <w:p w:rsidR="00EE7DB4" w:rsidRPr="0097596B" w:rsidRDefault="00EE7DB4" w:rsidP="00EE7DB4">
      <w:pPr>
        <w:numPr>
          <w:ilvl w:val="0"/>
          <w:numId w:val="13"/>
        </w:numPr>
        <w:suppressAutoHyphens/>
        <w:spacing w:after="26"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ο έλεγχος όλων των χώρων - εσωτερικών και εξωτερικών - και η αισθητή παρουσία του προσωπικού της Ανάδοχης εταιρείας κυρίως στις εισόδους, στο Φαρμακείο, στα μηχανήματα λήψεως χρημάτων, στα γραφεία της Διοίκησης και στον χώρο υποδοχής Ασθενών, με περισσότερες τακτικές περιπολίες κατά την διάρκεια της νύχτας στα υπόγεια του Νοσοκομείου, στο Φαρμακείο και στους χώρους στάθμευσης των αυτοκινήτων </w:t>
      </w:r>
    </w:p>
    <w:p w:rsidR="00EE7DB4" w:rsidRPr="0097596B" w:rsidRDefault="00EE7DB4" w:rsidP="00EE7DB4">
      <w:pPr>
        <w:numPr>
          <w:ilvl w:val="0"/>
          <w:numId w:val="13"/>
        </w:numPr>
        <w:suppressAutoHyphens/>
        <w:spacing w:after="26"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ο έλεγχος εισόδου - εξόδου αυτοκινήτων και επισκεπτών σύμφωνα με τις εντολές του </w:t>
      </w:r>
      <w:proofErr w:type="spellStart"/>
      <w:r w:rsidRPr="0097596B">
        <w:rPr>
          <w:rFonts w:ascii="Tahoma" w:hAnsi="Tahoma" w:cs="Tahoma"/>
          <w:sz w:val="22"/>
          <w:szCs w:val="22"/>
        </w:rPr>
        <w:t>Γρ</w:t>
      </w:r>
      <w:proofErr w:type="spellEnd"/>
      <w:r w:rsidRPr="0097596B">
        <w:rPr>
          <w:rFonts w:ascii="Tahoma" w:hAnsi="Tahoma" w:cs="Tahoma"/>
          <w:sz w:val="22"/>
          <w:szCs w:val="22"/>
        </w:rPr>
        <w:t xml:space="preserve">. Επιστασίας </w:t>
      </w:r>
    </w:p>
    <w:p w:rsidR="00EE7DB4" w:rsidRPr="0097596B" w:rsidRDefault="00EE7DB4" w:rsidP="00EE7DB4">
      <w:pPr>
        <w:numPr>
          <w:ilvl w:val="0"/>
          <w:numId w:val="13"/>
        </w:numPr>
        <w:suppressAutoHyphens/>
        <w:spacing w:after="26"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ο έλεγχος για την τήρηση των κανόνων ησυχίας </w:t>
      </w:r>
    </w:p>
    <w:p w:rsidR="00EE7DB4" w:rsidRPr="0097596B" w:rsidRDefault="00EE7DB4" w:rsidP="00EE7DB4">
      <w:pPr>
        <w:numPr>
          <w:ilvl w:val="0"/>
          <w:numId w:val="13"/>
        </w:numPr>
        <w:suppressAutoHyphens/>
        <w:spacing w:after="26"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η απαγόρευση του καπνίσματος στους εσωτερικούς χώρους του Νοσοκομείου </w:t>
      </w:r>
    </w:p>
    <w:p w:rsidR="00EE7DB4" w:rsidRPr="0097596B" w:rsidRDefault="00EE7DB4" w:rsidP="00EE7DB4">
      <w:pPr>
        <w:numPr>
          <w:ilvl w:val="0"/>
          <w:numId w:val="13"/>
        </w:numPr>
        <w:suppressAutoHyphens/>
        <w:spacing w:after="28" w:line="360" w:lineRule="auto"/>
        <w:ind w:left="993" w:hanging="284"/>
        <w:contextualSpacing/>
        <w:jc w:val="both"/>
        <w:rPr>
          <w:rFonts w:ascii="Tahoma" w:hAnsi="Tahoma" w:cs="Tahoma"/>
          <w:sz w:val="22"/>
          <w:szCs w:val="22"/>
        </w:rPr>
      </w:pPr>
      <w:r w:rsidRPr="0097596B">
        <w:rPr>
          <w:rFonts w:ascii="Tahoma" w:hAnsi="Tahoma" w:cs="Tahoma"/>
          <w:sz w:val="22"/>
          <w:szCs w:val="22"/>
        </w:rPr>
        <w:lastRenderedPageBreak/>
        <w:t xml:space="preserve">η φροντίδα, ώστε κατά την διάρκεια της Ιατρικής επίσκεψης, ο διάδρομος του Τμήματος και τα δωμάτια να είναι κενά επισκεπτών, πλην ειδικής άδειας των Ιατρών </w:t>
      </w:r>
    </w:p>
    <w:p w:rsidR="00EE7DB4" w:rsidRPr="0097596B" w:rsidRDefault="00EE7DB4" w:rsidP="00EE7DB4">
      <w:pPr>
        <w:numPr>
          <w:ilvl w:val="0"/>
          <w:numId w:val="13"/>
        </w:numPr>
        <w:suppressAutoHyphens/>
        <w:spacing w:after="162"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απαγόρευση εισόδου μικροπωλητών στο Νοσοκομείο όλες τις ώρες </w:t>
      </w:r>
    </w:p>
    <w:p w:rsidR="00EE7DB4" w:rsidRPr="0097596B" w:rsidRDefault="00EE7DB4" w:rsidP="00EE7DB4">
      <w:pPr>
        <w:numPr>
          <w:ilvl w:val="0"/>
          <w:numId w:val="13"/>
        </w:numPr>
        <w:suppressAutoHyphens/>
        <w:spacing w:after="3"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απαγόρευση εισόδου Ιατρικών επισκεπτών στα Ιατρικά τμήματα, πλην των ωρών που έχει καθορίσει η Διεύθυνση της Ιατρικής Υπηρεσίας </w:t>
      </w:r>
    </w:p>
    <w:p w:rsidR="00EE7DB4" w:rsidRPr="0097596B" w:rsidRDefault="00EE7DB4" w:rsidP="00EE7DB4">
      <w:pPr>
        <w:numPr>
          <w:ilvl w:val="0"/>
          <w:numId w:val="13"/>
        </w:numPr>
        <w:suppressAutoHyphens/>
        <w:spacing w:after="3" w:line="360" w:lineRule="auto"/>
        <w:ind w:left="993" w:hanging="284"/>
        <w:contextualSpacing/>
        <w:jc w:val="both"/>
        <w:rPr>
          <w:rFonts w:ascii="Tahoma" w:hAnsi="Tahoma" w:cs="Tahoma"/>
          <w:sz w:val="22"/>
          <w:szCs w:val="22"/>
        </w:rPr>
      </w:pPr>
      <w:r w:rsidRPr="0097596B">
        <w:rPr>
          <w:rFonts w:ascii="Tahoma" w:hAnsi="Tahoma" w:cs="Tahoma"/>
          <w:sz w:val="22"/>
          <w:szCs w:val="22"/>
        </w:rPr>
        <w:t xml:space="preserve">ο έλεγχος για την τήρηση των διατάξεων που απαγορεύουν την παράνομη εξαγωγή υλικών που αποτελούν περιουσία του Νοσοκομείου </w:t>
      </w:r>
    </w:p>
    <w:p w:rsidR="00EE7DB4" w:rsidRPr="0097596B" w:rsidRDefault="00EE7DB4" w:rsidP="00EE7DB4">
      <w:pPr>
        <w:numPr>
          <w:ilvl w:val="0"/>
          <w:numId w:val="13"/>
        </w:numPr>
        <w:suppressAutoHyphens/>
        <w:spacing w:after="3" w:line="360" w:lineRule="auto"/>
        <w:ind w:left="993" w:hanging="284"/>
        <w:contextualSpacing/>
        <w:jc w:val="both"/>
        <w:rPr>
          <w:rFonts w:ascii="Tahoma" w:hAnsi="Tahoma" w:cs="Tahoma"/>
          <w:sz w:val="22"/>
          <w:szCs w:val="22"/>
        </w:rPr>
      </w:pPr>
      <w:r w:rsidRPr="0097596B">
        <w:rPr>
          <w:rFonts w:ascii="Tahoma" w:hAnsi="Tahoma" w:cs="Tahoma"/>
          <w:sz w:val="22"/>
          <w:szCs w:val="22"/>
        </w:rPr>
        <w:t>η απομάκρυνση του επισκεπτηρίου μετά τη λήξη της βραδινής βάρδιας και διαφόρων άλλων ατόμων (αστέγων κλπ.) όπου θέλουν να διανυκτερεύσουν στα σαλόνια Εξωτερικών Ιατρείων, Ακτινολογικού τμήματος κλπ.</w:t>
      </w:r>
    </w:p>
    <w:p w:rsidR="00EE7DB4" w:rsidRPr="0097596B" w:rsidRDefault="00EE7DB4" w:rsidP="00EE7DB4">
      <w:pPr>
        <w:spacing w:after="3" w:line="360" w:lineRule="auto"/>
        <w:contextualSpacing/>
        <w:jc w:val="both"/>
        <w:rPr>
          <w:rFonts w:ascii="Tahoma" w:hAnsi="Tahoma" w:cs="Tahoma"/>
          <w:b/>
          <w:sz w:val="22"/>
          <w:szCs w:val="22"/>
        </w:rPr>
      </w:pPr>
      <w:r w:rsidRPr="0097596B">
        <w:rPr>
          <w:rFonts w:ascii="Tahoma" w:hAnsi="Tahoma" w:cs="Tahoma"/>
          <w:b/>
          <w:sz w:val="22"/>
          <w:szCs w:val="22"/>
        </w:rPr>
        <w:t>Το προσωπικό του Αναδόχου:</w:t>
      </w:r>
    </w:p>
    <w:p w:rsidR="00EE7DB4" w:rsidRPr="0097596B" w:rsidRDefault="00EE7DB4" w:rsidP="00EE7DB4">
      <w:pPr>
        <w:pStyle w:val="a7"/>
        <w:numPr>
          <w:ilvl w:val="0"/>
          <w:numId w:val="16"/>
        </w:numPr>
        <w:tabs>
          <w:tab w:val="left" w:pos="851"/>
        </w:tabs>
        <w:spacing w:line="360" w:lineRule="auto"/>
        <w:ind w:left="993" w:hanging="284"/>
        <w:rPr>
          <w:rFonts w:ascii="Tahoma" w:hAnsi="Tahoma" w:cs="Tahoma"/>
          <w:sz w:val="22"/>
          <w:szCs w:val="22"/>
        </w:rPr>
      </w:pPr>
      <w:r w:rsidRPr="0097596B">
        <w:rPr>
          <w:rFonts w:ascii="Tahoma" w:hAnsi="Tahoma" w:cs="Tahoma"/>
          <w:sz w:val="22"/>
          <w:szCs w:val="22"/>
        </w:rPr>
        <w:t>προσέρχεται στην υπηρεσία του 10' λεπτά πριν από την προκαθορισμένη ώρα ανάληψης της βάρδιας</w:t>
      </w:r>
    </w:p>
    <w:p w:rsidR="00EE7DB4" w:rsidRPr="0097596B" w:rsidRDefault="00EE7DB4" w:rsidP="00EE7DB4">
      <w:pPr>
        <w:pStyle w:val="a7"/>
        <w:numPr>
          <w:ilvl w:val="0"/>
          <w:numId w:val="16"/>
        </w:numPr>
        <w:tabs>
          <w:tab w:val="left" w:pos="851"/>
        </w:tabs>
        <w:spacing w:line="360" w:lineRule="auto"/>
        <w:ind w:left="993" w:hanging="284"/>
        <w:rPr>
          <w:rFonts w:ascii="Tahoma" w:hAnsi="Tahoma" w:cs="Tahoma"/>
          <w:sz w:val="22"/>
          <w:szCs w:val="22"/>
        </w:rPr>
      </w:pPr>
      <w:r w:rsidRPr="0097596B">
        <w:rPr>
          <w:rFonts w:ascii="Tahoma" w:hAnsi="Tahoma" w:cs="Tahoma"/>
          <w:sz w:val="22"/>
          <w:szCs w:val="22"/>
        </w:rPr>
        <w:t>ενημερώνεται λεπτομερώς και παραλαμβάνει από τον παραδίδοντα</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φροντίζει να είναι πάντα καθαρός, ξυρισμένος, με γυαλισμένα υποδήματα και επιμελώς φροντισμένη (καθαρή - σιδερωμένη) και πλήρη στολή</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διαθέτει οπωσδήποτε ρολόι χειρός, σημειωματάριο με στυλό, άδεια εργασίας, εταιρική ταυτότητα, σφυρίχτρα, φακό με μπαταρίες σε λειτουργία, βιβλίο συμβάντων, κλειδιά της εγκατάστασης – εφόσον έχουν δοθεί - και οτιδήποτε άλλο απαιτείται και προβλέπεται για τη συγκεκριμένη φύλαξη</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ελέγχει σχολαστικά όλο τον εξοπλισμό για την πληρότητα και λειτουργικότητά του. Επίσης κατά την παράδοση των καθηκόντων του προβαίνει στον παραπάνω έλεγχο παρουσία του αντικαταστάτη του</w:t>
      </w:r>
    </w:p>
    <w:p w:rsidR="00EE7DB4" w:rsidRPr="0097596B" w:rsidRDefault="00EE7DB4" w:rsidP="00EE7DB4">
      <w:pPr>
        <w:pStyle w:val="a7"/>
        <w:numPr>
          <w:ilvl w:val="0"/>
          <w:numId w:val="16"/>
        </w:numPr>
        <w:tabs>
          <w:tab w:val="left" w:pos="851"/>
        </w:tabs>
        <w:spacing w:line="360" w:lineRule="auto"/>
        <w:ind w:left="993" w:hanging="284"/>
        <w:rPr>
          <w:rFonts w:ascii="Tahoma" w:hAnsi="Tahoma" w:cs="Tahoma"/>
          <w:sz w:val="22"/>
          <w:szCs w:val="22"/>
        </w:rPr>
      </w:pPr>
      <w:r w:rsidRPr="0097596B">
        <w:rPr>
          <w:rFonts w:ascii="Tahoma" w:hAnsi="Tahoma" w:cs="Tahoma"/>
          <w:sz w:val="22"/>
          <w:szCs w:val="22"/>
        </w:rPr>
        <w:t>μετά από κάθε έλεγχο ενημερώνει το βιβλίο συμβάντων της φύλαξης</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έχει μελετήσει προσεκτικά τα καθήκοντά του, τα οποία γνωρίζει άριστα αλλά ουδέποτε τα κοινοποιεί προς τρίτους άσχετους με τη φύλαξη, ή άτομα ανήκοντα στο προσωπικό της εγκατάστασης, πλην του Υπεύθυνου του Γραφείου Επιστασίας</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είναι ευγενικό, ειλικρινές, λιγομίλητο αλλά σαφές, σταθερό και αυστηρό όταν χρειάζεται σε επίμονους, πιεστικούς ή ανεπιθύμητους επισκέπτες και πάντα κατά τις οδηγίες που του έχουν δοθεί από τον Ανάδοχο ή από τον Υπεύθυνο του Γραφείου Επιστασίας</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ουδέποτε αποκαλύπτει σε τρίτους πληροφορίες που αφορούν το φυλασσόμενο χώρο, τα μηχανήματα, τις δραστηριότητες, τα έγγραφα ή οποιαδήποτε στοιχεία σχετικά με αυτόν</w:t>
      </w:r>
    </w:p>
    <w:p w:rsidR="00EE7DB4" w:rsidRPr="0097596B" w:rsidRDefault="00EE7DB4" w:rsidP="00EE7DB4">
      <w:pPr>
        <w:pStyle w:val="a7"/>
        <w:numPr>
          <w:ilvl w:val="0"/>
          <w:numId w:val="16"/>
        </w:numPr>
        <w:tabs>
          <w:tab w:val="left" w:pos="851"/>
        </w:tabs>
        <w:spacing w:line="360" w:lineRule="auto"/>
        <w:ind w:left="993" w:hanging="284"/>
        <w:rPr>
          <w:rFonts w:ascii="Tahoma" w:hAnsi="Tahoma" w:cs="Tahoma"/>
          <w:sz w:val="22"/>
          <w:szCs w:val="22"/>
        </w:rPr>
      </w:pPr>
      <w:r w:rsidRPr="0097596B">
        <w:rPr>
          <w:rFonts w:ascii="Tahoma" w:hAnsi="Tahoma" w:cs="Tahoma"/>
          <w:sz w:val="22"/>
          <w:szCs w:val="22"/>
        </w:rPr>
        <w:t>κατά τη διάρκεια της υπηρεσίας του, απαγορεύεται ρητά :</w:t>
      </w:r>
    </w:p>
    <w:p w:rsidR="00EE7DB4" w:rsidRPr="0097596B" w:rsidRDefault="00EE7DB4" w:rsidP="00EE7DB4">
      <w:pPr>
        <w:pStyle w:val="a7"/>
        <w:numPr>
          <w:ilvl w:val="0"/>
          <w:numId w:val="20"/>
        </w:numPr>
        <w:tabs>
          <w:tab w:val="left" w:pos="643"/>
          <w:tab w:val="left" w:pos="709"/>
          <w:tab w:val="left" w:pos="993"/>
        </w:tabs>
        <w:spacing w:line="360" w:lineRule="auto"/>
        <w:ind w:left="1276" w:hanging="283"/>
        <w:rPr>
          <w:rFonts w:ascii="Tahoma" w:hAnsi="Tahoma" w:cs="Tahoma"/>
          <w:sz w:val="22"/>
          <w:szCs w:val="22"/>
        </w:rPr>
      </w:pPr>
      <w:r w:rsidRPr="0097596B">
        <w:rPr>
          <w:rFonts w:ascii="Tahoma" w:hAnsi="Tahoma" w:cs="Tahoma"/>
          <w:sz w:val="22"/>
          <w:szCs w:val="22"/>
        </w:rPr>
        <w:t>η πρόσκληση και επίσκεψη συγγενικών ή φιλικών προσώπων στο χώρο της φύλαξης</w:t>
      </w:r>
    </w:p>
    <w:p w:rsidR="00EE7DB4" w:rsidRPr="0097596B" w:rsidRDefault="00EE7DB4" w:rsidP="00EE7DB4">
      <w:pPr>
        <w:pStyle w:val="a7"/>
        <w:numPr>
          <w:ilvl w:val="0"/>
          <w:numId w:val="20"/>
        </w:numPr>
        <w:tabs>
          <w:tab w:val="left" w:pos="643"/>
          <w:tab w:val="left" w:pos="709"/>
          <w:tab w:val="left" w:pos="993"/>
        </w:tabs>
        <w:spacing w:line="360" w:lineRule="auto"/>
        <w:ind w:left="1276" w:hanging="283"/>
        <w:rPr>
          <w:rFonts w:ascii="Tahoma" w:hAnsi="Tahoma" w:cs="Tahoma"/>
          <w:sz w:val="22"/>
          <w:szCs w:val="22"/>
        </w:rPr>
      </w:pPr>
      <w:r w:rsidRPr="0097596B">
        <w:rPr>
          <w:rFonts w:ascii="Tahoma" w:hAnsi="Tahoma" w:cs="Tahoma"/>
          <w:sz w:val="22"/>
          <w:szCs w:val="22"/>
        </w:rPr>
        <w:t>η χρήση των τηλεφώνων της φύλαξης για ιδιωτικές συνδιαλέξεις</w:t>
      </w:r>
    </w:p>
    <w:p w:rsidR="00EE7DB4" w:rsidRPr="0097596B" w:rsidRDefault="00EE7DB4" w:rsidP="00EE7DB4">
      <w:pPr>
        <w:pStyle w:val="a7"/>
        <w:numPr>
          <w:ilvl w:val="0"/>
          <w:numId w:val="20"/>
        </w:numPr>
        <w:tabs>
          <w:tab w:val="left" w:pos="629"/>
          <w:tab w:val="left" w:pos="709"/>
          <w:tab w:val="left" w:pos="993"/>
        </w:tabs>
        <w:spacing w:line="360" w:lineRule="auto"/>
        <w:ind w:left="1276" w:hanging="283"/>
        <w:rPr>
          <w:rFonts w:ascii="Tahoma" w:hAnsi="Tahoma" w:cs="Tahoma"/>
          <w:sz w:val="22"/>
          <w:szCs w:val="22"/>
        </w:rPr>
      </w:pPr>
      <w:r w:rsidRPr="0097596B">
        <w:rPr>
          <w:rFonts w:ascii="Tahoma" w:hAnsi="Tahoma" w:cs="Tahoma"/>
          <w:sz w:val="22"/>
          <w:szCs w:val="22"/>
        </w:rPr>
        <w:lastRenderedPageBreak/>
        <w:t>η χρήση οινοπνευματωδών ποτών ή άλλων ουσιών ή φαρμάκων που δεν έχουν σχέση με λαμβανόμενη φαρμακευτική αγωγή.</w:t>
      </w:r>
    </w:p>
    <w:p w:rsidR="00EE7DB4" w:rsidRPr="0097596B" w:rsidRDefault="00EE7DB4" w:rsidP="00EE7DB4">
      <w:pPr>
        <w:pStyle w:val="a7"/>
        <w:numPr>
          <w:ilvl w:val="0"/>
          <w:numId w:val="20"/>
        </w:numPr>
        <w:tabs>
          <w:tab w:val="left" w:pos="629"/>
          <w:tab w:val="left" w:pos="709"/>
          <w:tab w:val="left" w:pos="993"/>
        </w:tabs>
        <w:spacing w:line="360" w:lineRule="auto"/>
        <w:ind w:left="1276" w:hanging="283"/>
        <w:rPr>
          <w:rFonts w:ascii="Tahoma" w:hAnsi="Tahoma" w:cs="Tahoma"/>
          <w:sz w:val="22"/>
          <w:szCs w:val="22"/>
        </w:rPr>
      </w:pPr>
      <w:r w:rsidRPr="0097596B">
        <w:rPr>
          <w:rFonts w:ascii="Tahoma" w:hAnsi="Tahoma" w:cs="Tahoma"/>
          <w:sz w:val="22"/>
          <w:szCs w:val="22"/>
        </w:rPr>
        <w:t>το κάπνισμα σε χώρους που απαγορεύεται</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σε περίπτωση εκτάκτου αδιαθεσίας δεν αποχωρεί από το χώρο φύλαξης μέχρι την άφιξη του αντικαταστάτη του</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ουδέποτε περιεργάζεται, εγγίζει ή θέτει σε λειτουργία μηχανές ή κάθε άλλο υλικό της εγκατάστασης, πλην αυτού που του είναι εμπιστευμένο σαν εξοπλισμός της φυλάξεως ή των πυροσβεστικών μέσων που υποχρεούται να γνωρίζει και χρησιμοποιεί όταν παρίσταται ανάγκη</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για οποιαδήποτε απορία του σχετικά με τα καθήκοντά του, θα πρέπει να απευθύνεται αποκλειστικά και μόνο στην Ανάδοχο εταιρεία</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δεν κάνει οποιοδήποτε σχόλιο ή δήλωση στα Μέσα Μαζικής Ενημέρωσης σε περίπτωση συμβάντος, παρά μόνον στις Δημόσιες Αρχές και πάντοτε μετά από ενημέρωση και έγκριση της Αναδόχου εταιρείας, η οποία θα φέρει αποκλειστικά την ευθύνη των λεγομένων του φύλακα υπαλλήλου της</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δεν θίγει ατομικά και συλλογικά δικαιώματα πολιτών, ούτε χρησιμοποιεί μέσα και μεθόδους που μπορούν να προκαλέσουν ζημία, βλάβη, ενόχληση σε τρίτους ή που μπορεί να θέσουν σε κίνδυνο την ασφάλεια αυτών</w:t>
      </w:r>
    </w:p>
    <w:p w:rsidR="00EE7DB4" w:rsidRPr="0097596B" w:rsidRDefault="00EE7DB4" w:rsidP="00EE7DB4">
      <w:pPr>
        <w:pStyle w:val="a7"/>
        <w:numPr>
          <w:ilvl w:val="0"/>
          <w:numId w:val="16"/>
        </w:numPr>
        <w:tabs>
          <w:tab w:val="left" w:pos="851"/>
        </w:tabs>
        <w:spacing w:line="360" w:lineRule="auto"/>
        <w:ind w:left="993" w:right="20" w:hanging="284"/>
        <w:rPr>
          <w:rFonts w:ascii="Tahoma" w:hAnsi="Tahoma" w:cs="Tahoma"/>
          <w:sz w:val="22"/>
          <w:szCs w:val="22"/>
        </w:rPr>
      </w:pPr>
      <w:r w:rsidRPr="0097596B">
        <w:rPr>
          <w:rFonts w:ascii="Tahoma" w:hAnsi="Tahoma" w:cs="Tahoma"/>
          <w:sz w:val="22"/>
          <w:szCs w:val="22"/>
        </w:rPr>
        <w:t>θα πρέπει να εξοικειωθεί με τον χειρισμό του εξοπλισμού ασφαλείας (κυρίως πυροσβεστήρων) ώστε να είναι σε θέση αν απαιτηθεί να τους χρησιμοποιήσει.</w:t>
      </w:r>
    </w:p>
    <w:p w:rsidR="00EE7DB4" w:rsidRPr="0097596B" w:rsidRDefault="00EE7DB4" w:rsidP="00EE7DB4">
      <w:pPr>
        <w:pStyle w:val="a7"/>
        <w:numPr>
          <w:ilvl w:val="0"/>
          <w:numId w:val="12"/>
        </w:numPr>
        <w:spacing w:line="360" w:lineRule="auto"/>
        <w:ind w:left="993" w:right="20" w:hanging="567"/>
        <w:rPr>
          <w:rFonts w:ascii="Tahoma" w:hAnsi="Tahoma" w:cs="Tahoma"/>
          <w:b/>
          <w:sz w:val="22"/>
          <w:szCs w:val="22"/>
        </w:rPr>
      </w:pPr>
      <w:r>
        <w:rPr>
          <w:rFonts w:ascii="Tahoma" w:hAnsi="Tahoma" w:cs="Tahoma"/>
          <w:b/>
          <w:sz w:val="22"/>
          <w:szCs w:val="22"/>
          <w:lang w:val="en-US"/>
        </w:rPr>
        <w:t>T</w:t>
      </w:r>
      <w:r w:rsidRPr="0097596B">
        <w:rPr>
          <w:rFonts w:ascii="Tahoma" w:hAnsi="Tahoma" w:cs="Tahoma"/>
          <w:b/>
          <w:sz w:val="22"/>
          <w:szCs w:val="22"/>
        </w:rPr>
        <w:t>ο προσωπικό του Αναδόχου θα είναι γνώστης:</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βασικών χειρισμών του μηχανολογικού και ηλεκτρολογικού εξοπλισμού του Νοσοκομείου (π.χ. ηλεκτρολογικών πινάκων και διακοπτών, κλιματιστικού, ανελκυστήρων, κλπ)</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βασικών χειρισμών των συστημάτων ασφαλείας - εφόσον υπάρχει και λειτουργεί - του Νοσοκομείου (π.χ. πυρανίχνευσης, πυρόσβεσης, κλπ)</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ενεργειών στις περιπτώσεις έκτακτης ανάγκης (π.χ. πυρκαγιά, σεισμός, τρομοκρατική ενέργεια, κλπ.)</w:t>
      </w:r>
    </w:p>
    <w:p w:rsidR="00EE7DB4" w:rsidRPr="0097596B" w:rsidRDefault="00EE7DB4" w:rsidP="00EE7DB4">
      <w:pPr>
        <w:pStyle w:val="a7"/>
        <w:numPr>
          <w:ilvl w:val="0"/>
          <w:numId w:val="12"/>
        </w:numPr>
        <w:spacing w:line="360" w:lineRule="auto"/>
        <w:ind w:left="993" w:hanging="567"/>
        <w:rPr>
          <w:rFonts w:ascii="Tahoma" w:hAnsi="Tahoma" w:cs="Tahoma"/>
          <w:b/>
          <w:sz w:val="22"/>
          <w:szCs w:val="22"/>
        </w:rPr>
      </w:pPr>
      <w:r w:rsidRPr="0097596B">
        <w:rPr>
          <w:rFonts w:ascii="Tahoma" w:hAnsi="Tahoma" w:cs="Tahoma"/>
          <w:b/>
          <w:sz w:val="22"/>
          <w:szCs w:val="22"/>
        </w:rPr>
        <w:t>Το προσωπικό του Αναδόχου:</w:t>
      </w:r>
    </w:p>
    <w:p w:rsidR="00EE7DB4" w:rsidRPr="0097596B" w:rsidRDefault="00EE7DB4" w:rsidP="00EE7DB4">
      <w:pPr>
        <w:pStyle w:val="a7"/>
        <w:numPr>
          <w:ilvl w:val="0"/>
          <w:numId w:val="11"/>
        </w:numPr>
        <w:tabs>
          <w:tab w:val="left" w:pos="572"/>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θα είναι υπεύθυνο για την σχολαστική καθαριότητα και ευταξία του χώρου εργασίας του, καθώς επίσης και του εξοπλισμού που χρησιμοποιεί</w:t>
      </w:r>
    </w:p>
    <w:p w:rsidR="00EE7DB4" w:rsidRPr="0097596B" w:rsidRDefault="00EE7DB4" w:rsidP="00EE7DB4">
      <w:pPr>
        <w:pStyle w:val="a7"/>
        <w:numPr>
          <w:ilvl w:val="0"/>
          <w:numId w:val="11"/>
        </w:numPr>
        <w:tabs>
          <w:tab w:val="left" w:pos="567"/>
          <w:tab w:val="left" w:pos="993"/>
        </w:tabs>
        <w:spacing w:line="360" w:lineRule="auto"/>
        <w:ind w:left="993" w:right="20" w:hanging="284"/>
        <w:rPr>
          <w:rFonts w:ascii="Tahoma" w:hAnsi="Tahoma" w:cs="Tahoma"/>
          <w:sz w:val="22"/>
          <w:szCs w:val="22"/>
        </w:rPr>
      </w:pPr>
      <w:r w:rsidRPr="0097596B">
        <w:rPr>
          <w:rFonts w:ascii="Tahoma" w:hAnsi="Tahoma" w:cs="Tahoma"/>
          <w:sz w:val="22"/>
          <w:szCs w:val="22"/>
        </w:rPr>
        <w:t>σε περίπτωση εκδήλωσης πυρκαγιάς, χρησιμοποιεί τα υπάρχοντα πυροσβεστικά μέσα και καλεί αμέσως την Πυροσβεστική Υπηρεσία</w:t>
      </w:r>
    </w:p>
    <w:p w:rsidR="00EE7DB4" w:rsidRPr="0097596B" w:rsidRDefault="00EE7DB4" w:rsidP="00EE7DB4">
      <w:pPr>
        <w:pStyle w:val="a7"/>
        <w:numPr>
          <w:ilvl w:val="0"/>
          <w:numId w:val="11"/>
        </w:numPr>
        <w:tabs>
          <w:tab w:val="left" w:pos="567"/>
          <w:tab w:val="left" w:pos="993"/>
        </w:tabs>
        <w:spacing w:line="360" w:lineRule="auto"/>
        <w:ind w:left="993" w:right="20" w:hanging="284"/>
        <w:rPr>
          <w:rFonts w:ascii="Tahoma" w:hAnsi="Tahoma" w:cs="Tahoma"/>
          <w:sz w:val="22"/>
          <w:szCs w:val="22"/>
        </w:rPr>
      </w:pPr>
      <w:r w:rsidRPr="0097596B">
        <w:rPr>
          <w:rFonts w:ascii="Tahoma" w:hAnsi="Tahoma" w:cs="Tahoma"/>
          <w:sz w:val="22"/>
          <w:szCs w:val="22"/>
        </w:rPr>
        <w:t xml:space="preserve">σε περίπτωση έκτακτης ανάγκης π.χ. σεισμός, βομβιστική απειλή, κ.λπ., ενημερώνει άμεσα τον Υπεύθυνο του Γραφείου Επιστασίας, τις Αρμόδιες Αρχές και την Ανάδοχο εταιρεία και φροντίζει για την ομαλή έξοδο των εργαζομένων, ασθενών, συνοδών, επισκεπτών από την </w:t>
      </w:r>
      <w:r w:rsidRPr="0097596B">
        <w:rPr>
          <w:rFonts w:ascii="Tahoma" w:hAnsi="Tahoma" w:cs="Tahoma"/>
          <w:sz w:val="22"/>
          <w:szCs w:val="22"/>
        </w:rPr>
        <w:lastRenderedPageBreak/>
        <w:t>φυλασσόμενη εγκατάσταση σύμφωνα με τις εντολές και οδηγίες που του έχουν δοθεί από το Γραφείο Επιστασίας</w:t>
      </w:r>
    </w:p>
    <w:p w:rsidR="00EE7DB4" w:rsidRPr="0097596B" w:rsidRDefault="00EE7DB4" w:rsidP="00EE7DB4">
      <w:pPr>
        <w:pStyle w:val="a7"/>
        <w:numPr>
          <w:ilvl w:val="0"/>
          <w:numId w:val="11"/>
        </w:numPr>
        <w:tabs>
          <w:tab w:val="left" w:pos="567"/>
          <w:tab w:val="left" w:pos="993"/>
        </w:tabs>
        <w:spacing w:line="360" w:lineRule="auto"/>
        <w:ind w:left="993" w:hanging="284"/>
        <w:rPr>
          <w:rFonts w:ascii="Tahoma" w:hAnsi="Tahoma" w:cs="Tahoma"/>
          <w:sz w:val="22"/>
          <w:szCs w:val="22"/>
        </w:rPr>
      </w:pPr>
      <w:r w:rsidRPr="0097596B">
        <w:rPr>
          <w:rFonts w:ascii="Tahoma" w:hAnsi="Tahoma" w:cs="Tahoma"/>
          <w:sz w:val="22"/>
          <w:szCs w:val="22"/>
        </w:rPr>
        <w:t>στις επαφές του με το προσωπικό του Νοσοκομείου θα είναι καθαρά υπηρεσιακού χαρακτήρα.</w:t>
      </w:r>
    </w:p>
    <w:p w:rsidR="00EE7DB4" w:rsidRPr="0097596B" w:rsidRDefault="00EE7DB4" w:rsidP="00EE7DB4">
      <w:pPr>
        <w:pStyle w:val="a7"/>
        <w:numPr>
          <w:ilvl w:val="0"/>
          <w:numId w:val="11"/>
        </w:numPr>
        <w:tabs>
          <w:tab w:val="left" w:pos="577"/>
          <w:tab w:val="left" w:pos="993"/>
        </w:tabs>
        <w:spacing w:line="360" w:lineRule="auto"/>
        <w:ind w:left="993" w:right="20" w:hanging="284"/>
        <w:rPr>
          <w:rFonts w:ascii="Tahoma" w:hAnsi="Tahoma" w:cs="Tahoma"/>
          <w:sz w:val="22"/>
          <w:szCs w:val="22"/>
        </w:rPr>
      </w:pPr>
      <w:r w:rsidRPr="0097596B">
        <w:rPr>
          <w:rFonts w:ascii="Tahoma" w:hAnsi="Tahoma" w:cs="Tahoma"/>
          <w:sz w:val="22"/>
          <w:szCs w:val="22"/>
        </w:rPr>
        <w:t>πρέπει να γνωρίζει με λεπτομέρεια και να εφαρμόζει σχολαστικά όλα τα απαραίτητα στοιχεία που αφορούν τη φύλαξη</w:t>
      </w:r>
    </w:p>
    <w:p w:rsidR="00EE7DB4" w:rsidRPr="0097596B" w:rsidRDefault="00EE7DB4" w:rsidP="00EE7DB4">
      <w:pPr>
        <w:pStyle w:val="a7"/>
        <w:ind w:left="709" w:hanging="269"/>
        <w:rPr>
          <w:rFonts w:ascii="Tahoma" w:hAnsi="Tahoma" w:cs="Tahoma"/>
          <w:b/>
          <w:sz w:val="22"/>
          <w:szCs w:val="22"/>
        </w:rPr>
      </w:pPr>
      <w:r w:rsidRPr="0097596B">
        <w:rPr>
          <w:rStyle w:val="90"/>
          <w:sz w:val="22"/>
          <w:szCs w:val="22"/>
        </w:rPr>
        <w:t>5.</w:t>
      </w:r>
      <w:r w:rsidRPr="0097596B">
        <w:rPr>
          <w:rFonts w:ascii="Tahoma" w:hAnsi="Tahoma" w:cs="Tahoma"/>
          <w:sz w:val="22"/>
          <w:szCs w:val="22"/>
        </w:rPr>
        <w:t xml:space="preserve"> </w:t>
      </w:r>
      <w:r w:rsidRPr="0097596B">
        <w:rPr>
          <w:rFonts w:ascii="Tahoma" w:hAnsi="Tahoma" w:cs="Tahoma"/>
          <w:b/>
          <w:sz w:val="22"/>
          <w:szCs w:val="22"/>
        </w:rPr>
        <w:t>Το προσωπικό του Αναδόχου:</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κινείται στην περιοχή ευθύνης του σύμφωνα με τις οδηγίες που του έχουν παρασχεθεί από την εταιρεία</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φυλάσσει τους χώρους εσωτερικά και εξωτερικά των εγκαταστάσεων που περικλείει η περιοχή ευθύνης του</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μεριμνά για τον έλεγχο και τυχόν αποκλεισμό οποιουδήποτε επίδοξου κακοποιού εντός του χώρου</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έχει συχνή επικοινωνία μέσω φορητών ασυρμάτων ή κινητών τηλεφώνων που θα του παρέχει η εταιρεία, με την εταιρεία</w:t>
      </w:r>
    </w:p>
    <w:p w:rsidR="00EE7DB4" w:rsidRPr="0097596B" w:rsidRDefault="00EE7DB4" w:rsidP="00EE7DB4">
      <w:pPr>
        <w:pStyle w:val="a7"/>
        <w:numPr>
          <w:ilvl w:val="0"/>
          <w:numId w:val="11"/>
        </w:numPr>
        <w:tabs>
          <w:tab w:val="left" w:pos="993"/>
        </w:tabs>
        <w:spacing w:line="360" w:lineRule="auto"/>
        <w:ind w:left="993" w:right="20" w:hanging="284"/>
        <w:rPr>
          <w:rFonts w:ascii="Tahoma" w:hAnsi="Tahoma" w:cs="Tahoma"/>
          <w:sz w:val="22"/>
          <w:szCs w:val="22"/>
        </w:rPr>
      </w:pPr>
      <w:r w:rsidRPr="0097596B">
        <w:rPr>
          <w:rFonts w:ascii="Tahoma" w:hAnsi="Tahoma" w:cs="Tahoma"/>
          <w:sz w:val="22"/>
          <w:szCs w:val="22"/>
        </w:rPr>
        <w:t>μετά την ανάληψη των καθηκόντων του :</w:t>
      </w:r>
    </w:p>
    <w:p w:rsidR="00EE7DB4" w:rsidRPr="0097596B" w:rsidRDefault="00EE7DB4" w:rsidP="00EE7DB4">
      <w:pPr>
        <w:pStyle w:val="a7"/>
        <w:numPr>
          <w:ilvl w:val="0"/>
          <w:numId w:val="21"/>
        </w:numPr>
        <w:spacing w:line="360" w:lineRule="auto"/>
        <w:ind w:left="1560" w:right="20" w:hanging="284"/>
        <w:rPr>
          <w:rFonts w:ascii="Tahoma" w:hAnsi="Tahoma" w:cs="Tahoma"/>
          <w:sz w:val="22"/>
          <w:szCs w:val="22"/>
        </w:rPr>
      </w:pPr>
      <w:r w:rsidRPr="0097596B">
        <w:rPr>
          <w:rFonts w:ascii="Tahoma" w:hAnsi="Tahoma" w:cs="Tahoma"/>
          <w:sz w:val="22"/>
          <w:szCs w:val="22"/>
        </w:rPr>
        <w:t xml:space="preserve">διενεργεί πλήρη έλεγχο στο χώρο ευθύνης του </w:t>
      </w:r>
    </w:p>
    <w:p w:rsidR="00EE7DB4" w:rsidRPr="0097596B" w:rsidRDefault="00EE7DB4" w:rsidP="00EE7DB4">
      <w:pPr>
        <w:pStyle w:val="a7"/>
        <w:numPr>
          <w:ilvl w:val="0"/>
          <w:numId w:val="21"/>
        </w:numPr>
        <w:spacing w:line="360" w:lineRule="auto"/>
        <w:ind w:left="1560" w:right="20" w:hanging="284"/>
        <w:rPr>
          <w:rFonts w:ascii="Tahoma" w:hAnsi="Tahoma" w:cs="Tahoma"/>
          <w:sz w:val="22"/>
          <w:szCs w:val="22"/>
        </w:rPr>
      </w:pPr>
      <w:r w:rsidRPr="0097596B">
        <w:rPr>
          <w:rFonts w:ascii="Tahoma" w:hAnsi="Tahoma" w:cs="Tahoma"/>
          <w:sz w:val="22"/>
          <w:szCs w:val="22"/>
        </w:rPr>
        <w:t>ενημερώνεται από τον προηγούμενο φύλακα για την κατάσταση που επικρατεί στο χώρο ευθύνης του</w:t>
      </w:r>
    </w:p>
    <w:p w:rsidR="00EE7DB4" w:rsidRPr="0097596B" w:rsidRDefault="00EE7DB4" w:rsidP="00EE7DB4">
      <w:pPr>
        <w:pStyle w:val="a7"/>
        <w:numPr>
          <w:ilvl w:val="0"/>
          <w:numId w:val="21"/>
        </w:numPr>
        <w:spacing w:line="360" w:lineRule="auto"/>
        <w:ind w:left="1560" w:right="20" w:hanging="284"/>
        <w:rPr>
          <w:rFonts w:ascii="Tahoma" w:hAnsi="Tahoma" w:cs="Tahoma"/>
          <w:sz w:val="22"/>
          <w:szCs w:val="22"/>
        </w:rPr>
      </w:pPr>
      <w:r w:rsidRPr="0097596B">
        <w:rPr>
          <w:rFonts w:ascii="Tahoma" w:hAnsi="Tahoma" w:cs="Tahoma"/>
          <w:sz w:val="22"/>
          <w:szCs w:val="22"/>
        </w:rPr>
        <w:t>φροντίζει να ελέγχει για εισόδους και για παράθυρα καθώς και οποιοδήποτε άλλο σημείο που παραμένουν ανοικτά</w:t>
      </w:r>
    </w:p>
    <w:p w:rsidR="00EE7DB4" w:rsidRPr="0097596B" w:rsidRDefault="00EE7DB4" w:rsidP="00EE7DB4">
      <w:pPr>
        <w:pStyle w:val="a7"/>
        <w:numPr>
          <w:ilvl w:val="0"/>
          <w:numId w:val="21"/>
        </w:numPr>
        <w:spacing w:line="360" w:lineRule="auto"/>
        <w:ind w:left="1560" w:right="20" w:hanging="284"/>
        <w:rPr>
          <w:rFonts w:ascii="Tahoma" w:hAnsi="Tahoma" w:cs="Tahoma"/>
          <w:sz w:val="22"/>
          <w:szCs w:val="22"/>
        </w:rPr>
      </w:pPr>
      <w:r w:rsidRPr="0097596B">
        <w:rPr>
          <w:rFonts w:ascii="Tahoma" w:hAnsi="Tahoma" w:cs="Tahoma"/>
          <w:sz w:val="22"/>
          <w:szCs w:val="22"/>
        </w:rPr>
        <w:t>ελέγχει την ύπαρξη παροχής ρεύματος και νερού και ενημερώνει τον Υπεύθυνο του Γραφείου Επιστασίας σε περίπτωση προβλήματος</w:t>
      </w:r>
    </w:p>
    <w:p w:rsidR="00EE7DB4" w:rsidRPr="0097596B" w:rsidRDefault="00EE7DB4" w:rsidP="00EE7DB4">
      <w:pPr>
        <w:pStyle w:val="a7"/>
        <w:numPr>
          <w:ilvl w:val="0"/>
          <w:numId w:val="21"/>
        </w:numPr>
        <w:spacing w:line="360" w:lineRule="auto"/>
        <w:ind w:left="1560" w:right="20" w:hanging="284"/>
        <w:rPr>
          <w:rFonts w:ascii="Tahoma" w:hAnsi="Tahoma" w:cs="Tahoma"/>
          <w:sz w:val="22"/>
          <w:szCs w:val="22"/>
        </w:rPr>
      </w:pPr>
      <w:r w:rsidRPr="0097596B">
        <w:rPr>
          <w:rFonts w:ascii="Tahoma" w:hAnsi="Tahoma" w:cs="Tahoma"/>
          <w:sz w:val="22"/>
          <w:szCs w:val="22"/>
        </w:rPr>
        <w:t>ελέγχει το χώρο για πλημμύρες, ύπαρξη γυμνών καλωδίων υπόπτων αντικειμένων, ανθρώπων, διαρροές αερίων κλπ</w:t>
      </w:r>
    </w:p>
    <w:p w:rsidR="00EE7DB4" w:rsidRPr="0097596B" w:rsidRDefault="00EE7DB4" w:rsidP="00EE7DB4">
      <w:pPr>
        <w:pStyle w:val="a7"/>
        <w:numPr>
          <w:ilvl w:val="0"/>
          <w:numId w:val="21"/>
        </w:numPr>
        <w:spacing w:line="360" w:lineRule="auto"/>
        <w:ind w:left="1560" w:right="20" w:hanging="284"/>
        <w:rPr>
          <w:rFonts w:ascii="Tahoma" w:hAnsi="Tahoma" w:cs="Tahoma"/>
          <w:sz w:val="22"/>
          <w:szCs w:val="22"/>
        </w:rPr>
      </w:pPr>
      <w:r w:rsidRPr="0097596B">
        <w:rPr>
          <w:rFonts w:ascii="Tahoma" w:hAnsi="Tahoma" w:cs="Tahoma"/>
          <w:sz w:val="22"/>
          <w:szCs w:val="22"/>
        </w:rPr>
        <w:t>ελέγχει την καλή λειτουργία των υπαρχόντων συστημάτων ασφαλείας και σε περίπτωση βλάβης ενημερώνει τον Υπεύθυνο του Γραφείου Επιστασίας</w:t>
      </w:r>
    </w:p>
    <w:p w:rsidR="00EE7DB4" w:rsidRPr="0097596B" w:rsidRDefault="00EE7DB4" w:rsidP="00EE7DB4">
      <w:pPr>
        <w:pStyle w:val="a7"/>
        <w:numPr>
          <w:ilvl w:val="0"/>
          <w:numId w:val="11"/>
        </w:numPr>
        <w:tabs>
          <w:tab w:val="left" w:pos="852"/>
          <w:tab w:val="left" w:pos="1276"/>
        </w:tabs>
        <w:spacing w:line="360" w:lineRule="auto"/>
        <w:ind w:left="1276" w:right="20" w:hanging="283"/>
        <w:rPr>
          <w:rFonts w:ascii="Tahoma" w:hAnsi="Tahoma" w:cs="Tahoma"/>
          <w:sz w:val="22"/>
          <w:szCs w:val="22"/>
        </w:rPr>
      </w:pPr>
      <w:r w:rsidRPr="0097596B">
        <w:rPr>
          <w:rFonts w:ascii="Tahoma" w:hAnsi="Tahoma" w:cs="Tahoma"/>
          <w:sz w:val="22"/>
          <w:szCs w:val="22"/>
        </w:rPr>
        <w:t>παρακολουθεί τυχόν κίνηση μέσα χώρο και επεμβαίνει την κατάλληλη στιγμή για την αντιμετώπισή της</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εντοπίζει και παρακολουθεί καταστάσεις που δεν είναι συνήθεις και επεμβαίνει την κατάλληλη στιγμή για να τις αντιμετωπίσει</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σε περίπτωση ενόπλου ληστείας, κλοπής, ή άλλης αξιόποινης πράξης ή απόπειρας διάπραξης τους, αντιμετωπίζει την όλη κατάσταση σύμφωνα με τις οδηγίες που του έχει δώσει η εταιρεία του</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μετά την λήξη τυχόν εργασιών, βεβαιώνεται για την μη παραμονή ατόμων εντός του χώρου εφόσον δεν επιτρέπεται, καθώς και για την μη εγκατάλειψη υπόπτων αντικειμένων</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lastRenderedPageBreak/>
        <w:t>σε περίπτωση ανεύρεσης αντικειμένων βεβαιώνεται ότι είναι αβλαβή και ενεργή σύμφωνα με τις οδηγίες της εταιρείας του. Εάν έχει τις οποιεσδήποτε υποψίες ενεργεί και πάλι σύμφωνα με τις οδηγίες που του έχει δώσει η Ανάδοχος εταιρεία</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πριν από το τέλος της υπηρεσίας του εκτελεί και πάλι γενικό έλεγχο σε όλους τους φυλασσόμενους χώρους και ενημερώνει τον φύλακα αντικαταστάτη του για την κατάσταση που επικρατεί.</w:t>
      </w:r>
    </w:p>
    <w:p w:rsidR="00EE7DB4" w:rsidRPr="0097596B" w:rsidRDefault="00EE7DB4" w:rsidP="00EE7DB4">
      <w:pPr>
        <w:pStyle w:val="a7"/>
        <w:ind w:left="993" w:right="20"/>
        <w:rPr>
          <w:rFonts w:ascii="Tahoma" w:hAnsi="Tahoma" w:cs="Tahoma"/>
          <w:sz w:val="22"/>
          <w:szCs w:val="22"/>
        </w:rPr>
      </w:pPr>
      <w:r w:rsidRPr="0097596B">
        <w:rPr>
          <w:rFonts w:ascii="Tahoma" w:hAnsi="Tahoma" w:cs="Tahoma"/>
          <w:b/>
          <w:sz w:val="22"/>
          <w:szCs w:val="22"/>
        </w:rPr>
        <w:t>Το προσωπικό του Αναδόχου σε περίπτωση</w:t>
      </w:r>
      <w:r w:rsidRPr="0097596B">
        <w:rPr>
          <w:rFonts w:ascii="Tahoma" w:hAnsi="Tahoma" w:cs="Tahoma"/>
          <w:sz w:val="22"/>
          <w:szCs w:val="22"/>
        </w:rPr>
        <w:t xml:space="preserve"> :</w:t>
      </w:r>
    </w:p>
    <w:p w:rsidR="00EE7DB4" w:rsidRPr="0097596B" w:rsidRDefault="00EE7DB4" w:rsidP="00EE7DB4">
      <w:pPr>
        <w:pStyle w:val="a7"/>
        <w:numPr>
          <w:ilvl w:val="0"/>
          <w:numId w:val="17"/>
        </w:numPr>
        <w:spacing w:line="360" w:lineRule="auto"/>
        <w:ind w:left="1276" w:right="20" w:hanging="283"/>
        <w:rPr>
          <w:rFonts w:ascii="Tahoma" w:hAnsi="Tahoma" w:cs="Tahoma"/>
          <w:sz w:val="22"/>
          <w:szCs w:val="22"/>
        </w:rPr>
      </w:pPr>
      <w:r w:rsidRPr="0097596B">
        <w:rPr>
          <w:rFonts w:ascii="Tahoma" w:hAnsi="Tahoma" w:cs="Tahoma"/>
          <w:sz w:val="22"/>
          <w:szCs w:val="22"/>
        </w:rPr>
        <w:t>ενόπλου ληστείας, κλοπής, ή άλλης αξιόποινης πράξης ή απόπειρας διάπραξης τους, αντιμετωπίζει την όλη κατάσταση σύμφωνα με τις οδηγίες που του έχει δώσει η Ανάδοχος εταιρεία</w:t>
      </w:r>
    </w:p>
    <w:p w:rsidR="00EE7DB4" w:rsidRPr="0097596B" w:rsidRDefault="00EE7DB4" w:rsidP="00EE7DB4">
      <w:pPr>
        <w:pStyle w:val="a7"/>
        <w:numPr>
          <w:ilvl w:val="0"/>
          <w:numId w:val="17"/>
        </w:numPr>
        <w:tabs>
          <w:tab w:val="left" w:pos="308"/>
        </w:tabs>
        <w:spacing w:line="360" w:lineRule="auto"/>
        <w:ind w:left="1276" w:right="20" w:hanging="283"/>
        <w:rPr>
          <w:rFonts w:ascii="Tahoma" w:hAnsi="Tahoma" w:cs="Tahoma"/>
          <w:sz w:val="22"/>
          <w:szCs w:val="22"/>
        </w:rPr>
      </w:pPr>
      <w:r w:rsidRPr="0097596B">
        <w:rPr>
          <w:rFonts w:ascii="Tahoma" w:hAnsi="Tahoma" w:cs="Tahoma"/>
          <w:sz w:val="22"/>
          <w:szCs w:val="22"/>
        </w:rPr>
        <w:t>πυρκαγιάς ακολουθεί πιστά τις γνώσεις, τις πρακτικές και τους τρόπους κατάσβεσης στους οποίους εκπαιδεύτηκε. Σε περίπτωση πυρκαγιάς και σε περιπτώσεις εκτάκτων περιστατικών, σημαίνει αμέσως συναγερμό, κατευθύνει τυχόν εργαζομένους ή επισκέπτες στα δρομολόγια έκτακτης ανάγκης, διατηρεί τις εξόδους κινδύνου ανοικτές, και προσπαθεί να σβήσει την φωτιά χρησιμοποιώντας τα πυροσβεστικά μέσα που διαθέτει ενώ ταυτόχρονα ενημερώνει την Πυροσβεστική Υπηρεσία, τον Υπεύθυνο του Γραφείου Επιστασίας και την Ανάδοχο εταιρεία</w:t>
      </w:r>
    </w:p>
    <w:p w:rsidR="00EE7DB4" w:rsidRPr="0097596B" w:rsidRDefault="00EE7DB4" w:rsidP="00EE7DB4">
      <w:pPr>
        <w:pStyle w:val="a7"/>
        <w:numPr>
          <w:ilvl w:val="0"/>
          <w:numId w:val="17"/>
        </w:numPr>
        <w:tabs>
          <w:tab w:val="left" w:pos="308"/>
        </w:tabs>
        <w:spacing w:line="360" w:lineRule="auto"/>
        <w:ind w:left="1276" w:right="20" w:hanging="283"/>
        <w:rPr>
          <w:rFonts w:ascii="Tahoma" w:hAnsi="Tahoma" w:cs="Tahoma"/>
          <w:sz w:val="22"/>
          <w:szCs w:val="22"/>
        </w:rPr>
      </w:pPr>
      <w:r w:rsidRPr="0097596B">
        <w:rPr>
          <w:rFonts w:ascii="Tahoma" w:hAnsi="Tahoma" w:cs="Tahoma"/>
          <w:sz w:val="22"/>
          <w:szCs w:val="22"/>
        </w:rPr>
        <w:t>που φυσικό φαινόμενο (πλημμύρα, σεισμός κλπ) προκαλέσει ζημία ή κίνδυνο ζημίας στο φυλασσόμενο χώρο χρησιμοποιεί οποιοδήποτε μέσο διαθέτει για να προλάβει ή να περιορίσει την έκταση της ζημιάς και πάντα σύμφωνα με τις οδηγίες που έχει πάρει ειδοποιώντας ταυτόχρονα την αντίστοιχη υπηρεσία (ΠΥΡΟΣΒΕΣΤΙΚΗ κλπ) τον Υπεύθυνο του Γραφείου Επιστασίας και την Ανάδοχο εταιρεία. Σε περίπτωση που άλλα αίτια προκαλούν ζημία ή ενέχουν κίνδυνο να προκαλέσουν ζημίες στο φυλασσόμενο χώρο (ληστεία, κλοπή, διάρρηξη, εσκεμμένη φθορά, κλπ) προσπαθεί να τα αποτρέψει με τις μεθόδους στις οποίες έχει εκπαιδευτεί από την εταιρεία και ταυτόχρονα ειδοποιεί την αστυνομία, τον Υπεύθυνο του Γραφείου Επιστασίας και την Ανάδοχο εταιρεία.</w:t>
      </w:r>
    </w:p>
    <w:p w:rsidR="00EE7DB4" w:rsidRPr="0097596B" w:rsidRDefault="00EE7DB4" w:rsidP="00EE7DB4">
      <w:pPr>
        <w:pStyle w:val="a7"/>
        <w:tabs>
          <w:tab w:val="left" w:pos="308"/>
        </w:tabs>
        <w:ind w:left="993" w:right="20"/>
        <w:rPr>
          <w:rFonts w:ascii="Tahoma" w:hAnsi="Tahoma" w:cs="Tahoma"/>
          <w:b/>
          <w:sz w:val="22"/>
          <w:szCs w:val="22"/>
        </w:rPr>
      </w:pPr>
      <w:r w:rsidRPr="0097596B">
        <w:rPr>
          <w:rFonts w:ascii="Tahoma" w:hAnsi="Tahoma" w:cs="Tahoma"/>
          <w:b/>
          <w:sz w:val="22"/>
          <w:szCs w:val="22"/>
        </w:rPr>
        <w:t xml:space="preserve">Το προσωπικό του Αναδόχου: </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 xml:space="preserve">φροντίζει για τη σωστή λειτουργία των συστημάτων ασφαλείας Ηλεκτρονικών και μη </w:t>
      </w:r>
      <w:r w:rsidRPr="0097596B">
        <w:rPr>
          <w:rFonts w:ascii="Tahoma" w:hAnsi="Tahoma" w:cs="Tahoma"/>
          <w:sz w:val="22"/>
          <w:szCs w:val="22"/>
          <w:lang w:eastAsia="en-US"/>
        </w:rPr>
        <w:t>(</w:t>
      </w:r>
      <w:r w:rsidRPr="0097596B">
        <w:rPr>
          <w:rFonts w:ascii="Tahoma" w:hAnsi="Tahoma" w:cs="Tahoma"/>
          <w:sz w:val="22"/>
          <w:szCs w:val="22"/>
          <w:lang w:val="en-US" w:eastAsia="en-US"/>
        </w:rPr>
        <w:t>alarm</w:t>
      </w:r>
      <w:r w:rsidRPr="0097596B">
        <w:rPr>
          <w:rFonts w:ascii="Tahoma" w:hAnsi="Tahoma" w:cs="Tahoma"/>
          <w:sz w:val="22"/>
          <w:szCs w:val="22"/>
          <w:lang w:eastAsia="en-US"/>
        </w:rPr>
        <w:t xml:space="preserve">, </w:t>
      </w:r>
      <w:r w:rsidRPr="0097596B">
        <w:rPr>
          <w:rFonts w:ascii="Tahoma" w:hAnsi="Tahoma" w:cs="Tahoma"/>
          <w:sz w:val="22"/>
          <w:szCs w:val="22"/>
          <w:lang w:val="en-US" w:eastAsia="en-US"/>
        </w:rPr>
        <w:t>access</w:t>
      </w:r>
      <w:r w:rsidRPr="0097596B">
        <w:rPr>
          <w:rFonts w:ascii="Tahoma" w:hAnsi="Tahoma" w:cs="Tahoma"/>
          <w:sz w:val="22"/>
          <w:szCs w:val="22"/>
          <w:lang w:eastAsia="en-US"/>
        </w:rPr>
        <w:t xml:space="preserve"> </w:t>
      </w:r>
      <w:r w:rsidRPr="0097596B">
        <w:rPr>
          <w:rFonts w:ascii="Tahoma" w:hAnsi="Tahoma" w:cs="Tahoma"/>
          <w:sz w:val="22"/>
          <w:szCs w:val="22"/>
          <w:lang w:val="en-US" w:eastAsia="en-US"/>
        </w:rPr>
        <w:t>control</w:t>
      </w:r>
      <w:r w:rsidRPr="0097596B">
        <w:rPr>
          <w:rFonts w:ascii="Tahoma" w:hAnsi="Tahoma" w:cs="Tahoma"/>
          <w:sz w:val="22"/>
          <w:szCs w:val="22"/>
          <w:lang w:eastAsia="en-US"/>
        </w:rPr>
        <w:t xml:space="preserve">, </w:t>
      </w:r>
      <w:proofErr w:type="spellStart"/>
      <w:r w:rsidRPr="0097596B">
        <w:rPr>
          <w:rFonts w:ascii="Tahoma" w:hAnsi="Tahoma" w:cs="Tahoma"/>
          <w:sz w:val="22"/>
          <w:szCs w:val="22"/>
          <w:lang w:val="en-US" w:eastAsia="en-US"/>
        </w:rPr>
        <w:t>cctv</w:t>
      </w:r>
      <w:proofErr w:type="spellEnd"/>
      <w:r w:rsidRPr="0097596B">
        <w:rPr>
          <w:rFonts w:ascii="Tahoma" w:hAnsi="Tahoma" w:cs="Tahoma"/>
          <w:sz w:val="22"/>
          <w:szCs w:val="22"/>
          <w:lang w:eastAsia="en-US"/>
        </w:rPr>
        <w:t xml:space="preserve">) </w:t>
      </w:r>
      <w:r w:rsidRPr="0097596B">
        <w:rPr>
          <w:rFonts w:ascii="Tahoma" w:hAnsi="Tahoma" w:cs="Tahoma"/>
          <w:sz w:val="22"/>
          <w:szCs w:val="22"/>
        </w:rPr>
        <w:t>εφόσον υπάρχουν και σε περίπτωση συναγερμού λαμβάνει τις κατάλληλες θέσεις για την αντιμετώπιση του προβλήματος χρησιμοποιώντας τις μεθόδους που γνωρίζει από την εκπαίδευση που έχει λάβει από την Ανάδοχο εταιρεία, ενημερώνοντας την αντίστοιχη δημόσια υπηρεσία, τον Υπεύθυνο του Γραφείου Επιστασίας και την Ανάδοχο εταιρεία</w:t>
      </w:r>
    </w:p>
    <w:p w:rsidR="00EE7DB4" w:rsidRPr="0097596B"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 xml:space="preserve">τηρεί Βιβλίο συμβάντων. Το βιβλίο είναι αριθμημένο σε κάθε σελίδα του και βρίσκεται μέσα σε ειδικό φάκελο. Σκοπός του εντύπου είναι η έγγραφη ενημέρωση αυτού που αναλαμβάνει υπηρεσία από αυτόν που παραδίδει υπηρεσία και καταγραφή όλων των ενεργειών που έγιναν για την αντιμετώπιση τυχόν περιστατικού. Επίσης γίνεται η </w:t>
      </w:r>
      <w:r w:rsidRPr="0097596B">
        <w:rPr>
          <w:rFonts w:ascii="Tahoma" w:hAnsi="Tahoma" w:cs="Tahoma"/>
          <w:sz w:val="22"/>
          <w:szCs w:val="22"/>
        </w:rPr>
        <w:lastRenderedPageBreak/>
        <w:t>καταγραφή της κατάστασης που επικρατεί στο φυλασσόμενο χώρο τη στιγμή της παράδοσης υπηρεσίας (βλάβες, ζημιές, ενέργειες, κλπ) καθώς επίσης και όλον τον τεχνικό εξοπλισμό</w:t>
      </w:r>
    </w:p>
    <w:p w:rsidR="00EE7DB4" w:rsidRDefault="00EE7DB4" w:rsidP="00EE7DB4">
      <w:pPr>
        <w:pStyle w:val="a7"/>
        <w:numPr>
          <w:ilvl w:val="0"/>
          <w:numId w:val="11"/>
        </w:numPr>
        <w:spacing w:line="360" w:lineRule="auto"/>
        <w:ind w:left="1276" w:right="20" w:hanging="283"/>
        <w:rPr>
          <w:rFonts w:ascii="Tahoma" w:hAnsi="Tahoma" w:cs="Tahoma"/>
          <w:sz w:val="22"/>
          <w:szCs w:val="22"/>
        </w:rPr>
      </w:pPr>
      <w:r w:rsidRPr="0097596B">
        <w:rPr>
          <w:rFonts w:ascii="Tahoma" w:hAnsi="Tahoma" w:cs="Tahoma"/>
          <w:sz w:val="22"/>
          <w:szCs w:val="22"/>
        </w:rPr>
        <w:t xml:space="preserve">τηρεί βιβλίο παρουσίας προσωπικού φύλαξης, στο οποίο υπογράφει την ακριβή ώρα ανάληψης και λήξης της υπηρεσίας του </w:t>
      </w:r>
    </w:p>
    <w:p w:rsidR="00EE7DB4" w:rsidRPr="00AD79AB" w:rsidRDefault="00EE7DB4" w:rsidP="00EE7DB4">
      <w:pPr>
        <w:pStyle w:val="a7"/>
        <w:numPr>
          <w:ilvl w:val="0"/>
          <w:numId w:val="11"/>
        </w:numPr>
        <w:spacing w:line="360" w:lineRule="auto"/>
        <w:ind w:left="1276" w:right="20" w:hanging="283"/>
        <w:rPr>
          <w:rFonts w:ascii="Tahoma" w:hAnsi="Tahoma" w:cs="Tahoma"/>
          <w:sz w:val="22"/>
          <w:szCs w:val="22"/>
        </w:rPr>
      </w:pPr>
      <w:r w:rsidRPr="00AD79AB">
        <w:rPr>
          <w:rFonts w:ascii="Tahoma" w:hAnsi="Tahoma" w:cs="Tahoma"/>
          <w:sz w:val="22"/>
          <w:szCs w:val="22"/>
        </w:rPr>
        <w:t xml:space="preserve">σε περίπτωση ύπαρξης προβλήματος και μετά από ενημέρωση με τον αρχιφύλακα, θα συντάσσει σχετική αναφορά την οποία την επομένη εργάσιμη ημέρα ο αρχιφύλακας θα παραδίδει στο Γραφείο Επιστασίας του Νοσοκομείου. </w:t>
      </w:r>
    </w:p>
    <w:p w:rsidR="00EE7DB4" w:rsidRDefault="00EE7DB4" w:rsidP="00EE7DB4">
      <w:pPr>
        <w:pStyle w:val="a7"/>
        <w:numPr>
          <w:ilvl w:val="1"/>
          <w:numId w:val="11"/>
        </w:numPr>
        <w:spacing w:line="360" w:lineRule="auto"/>
        <w:ind w:left="709" w:right="20" w:hanging="283"/>
        <w:rPr>
          <w:rFonts w:ascii="Tahoma" w:hAnsi="Tahoma" w:cs="Tahoma"/>
          <w:sz w:val="22"/>
          <w:szCs w:val="22"/>
        </w:rPr>
      </w:pPr>
      <w:r w:rsidRPr="0097596B">
        <w:rPr>
          <w:rFonts w:ascii="Tahoma" w:hAnsi="Tahoma" w:cs="Tahoma"/>
          <w:sz w:val="22"/>
          <w:szCs w:val="22"/>
        </w:rPr>
        <w:t xml:space="preserve">Το Νοσοκομείο διατηρεί το δικαίωμα αλλαγής της ώρας έναρξης του ωραρίου των υπάλληλων της Ανάδοχης  εταιρείας  ανάλογα με τις εκάστοτε ανάγκες του. </w:t>
      </w:r>
    </w:p>
    <w:p w:rsidR="00EE7DB4" w:rsidRPr="0097596B" w:rsidRDefault="00EE7DB4" w:rsidP="00EE7DB4">
      <w:pPr>
        <w:pStyle w:val="a7"/>
        <w:ind w:left="709" w:right="20"/>
        <w:rPr>
          <w:rFonts w:ascii="Tahoma" w:hAnsi="Tahoma" w:cs="Tahoma"/>
          <w:sz w:val="22"/>
          <w:szCs w:val="22"/>
        </w:rPr>
      </w:pPr>
      <w:r w:rsidRPr="0097596B">
        <w:rPr>
          <w:rFonts w:ascii="Tahoma" w:hAnsi="Tahoma" w:cs="Tahoma"/>
          <w:sz w:val="22"/>
          <w:szCs w:val="22"/>
        </w:rPr>
        <w:t xml:space="preserve">Η ώρα έναρξης και λήξης των ωραρίων όλων των υπαλλήλων της Ανάδοχης εταιρείας, θα καθορίζεται από το Γραφείο Επιστασίας του Νοσοκομείου. </w:t>
      </w:r>
    </w:p>
    <w:p w:rsidR="00EE7DB4" w:rsidRDefault="00EE7DB4" w:rsidP="00EE7DB4">
      <w:pPr>
        <w:pStyle w:val="a7"/>
        <w:ind w:left="709" w:right="20"/>
        <w:rPr>
          <w:rFonts w:ascii="Tahoma" w:hAnsi="Tahoma" w:cs="Tahoma"/>
          <w:sz w:val="22"/>
          <w:szCs w:val="22"/>
        </w:rPr>
      </w:pPr>
      <w:r w:rsidRPr="0097596B">
        <w:rPr>
          <w:rFonts w:ascii="Tahoma" w:hAnsi="Tahoma" w:cs="Tahoma"/>
          <w:sz w:val="22"/>
          <w:szCs w:val="22"/>
        </w:rPr>
        <w:t xml:space="preserve">Η Ανάδοχος εταιρεία, την τελευταία εργάσιμη ημέρα κάθε μήνα, θα καταθέτει στο Γραφείο Επιστασίας του Νοσοκομείου, αντίγραφο του μηνιαίου προγράμματος εργασίας του έχει καταθέσει στην οικία Επιθεώρηση Εργασίας για το προσωπικό που εργάζεται στο Νοσοκομείο. </w:t>
      </w:r>
    </w:p>
    <w:p w:rsidR="00EE7DB4" w:rsidRDefault="00EE7DB4" w:rsidP="00EE7DB4">
      <w:pPr>
        <w:pStyle w:val="a7"/>
        <w:ind w:left="709" w:right="20"/>
        <w:rPr>
          <w:rFonts w:ascii="Tahoma" w:hAnsi="Tahoma" w:cs="Tahoma"/>
          <w:sz w:val="22"/>
          <w:szCs w:val="22"/>
        </w:rPr>
      </w:pPr>
    </w:p>
    <w:p w:rsidR="00EE7DB4" w:rsidRPr="006B7460" w:rsidRDefault="00EE7DB4" w:rsidP="00EE7DB4">
      <w:pPr>
        <w:pStyle w:val="a7"/>
        <w:numPr>
          <w:ilvl w:val="1"/>
          <w:numId w:val="11"/>
        </w:numPr>
        <w:spacing w:line="360" w:lineRule="auto"/>
        <w:ind w:left="709" w:right="20" w:hanging="283"/>
        <w:rPr>
          <w:rFonts w:ascii="Tahoma" w:hAnsi="Tahoma" w:cs="Tahoma"/>
          <w:b/>
          <w:sz w:val="22"/>
          <w:szCs w:val="22"/>
        </w:rPr>
      </w:pPr>
      <w:r w:rsidRPr="006B7460">
        <w:rPr>
          <w:rFonts w:ascii="Tahoma" w:hAnsi="Tahoma" w:cs="Tahoma"/>
          <w:b/>
          <w:sz w:val="22"/>
          <w:szCs w:val="22"/>
        </w:rPr>
        <w:t>Η Ανάδοχος εταιρεία :</w:t>
      </w:r>
    </w:p>
    <w:p w:rsidR="00EE7DB4" w:rsidRPr="0097596B" w:rsidRDefault="00EE7DB4" w:rsidP="00EE7DB4">
      <w:pPr>
        <w:pStyle w:val="a7"/>
        <w:numPr>
          <w:ilvl w:val="0"/>
          <w:numId w:val="22"/>
        </w:numPr>
        <w:spacing w:line="360" w:lineRule="auto"/>
        <w:ind w:right="20"/>
        <w:rPr>
          <w:rFonts w:ascii="Tahoma" w:hAnsi="Tahoma" w:cs="Tahoma"/>
          <w:sz w:val="22"/>
          <w:szCs w:val="22"/>
        </w:rPr>
      </w:pPr>
      <w:r w:rsidRPr="0097596B">
        <w:rPr>
          <w:rFonts w:ascii="Tahoma" w:hAnsi="Tahoma" w:cs="Tahoma"/>
          <w:sz w:val="22"/>
          <w:szCs w:val="22"/>
        </w:rPr>
        <w:t>θα ευθύνεται έναντι του προσωπικού της με θέματα που έχουν σχέση εργασίας, αμοιβών, αποζημιώσεων, κοινωνικών παροχών, φόρων και λοιπών υποχρεώσεων. Επίσης θα ευθύνεται έναντι των αρχών για την τήρηση κάθε υποχρέωσης που προκύπτει από αυτές. Επίσης η Ανάδοχος εταιρεία υποχρεούται να εκπληρώνει όλες τις υποχρεώσεις της απέναντι στο προσωπικό της το Δημόσιο και κάθε τρίτο έγκαιρα και εμπρόθεσμα.</w:t>
      </w:r>
    </w:p>
    <w:p w:rsidR="00EE7DB4" w:rsidRPr="0097596B" w:rsidRDefault="00EE7DB4" w:rsidP="00EE7DB4">
      <w:pPr>
        <w:pStyle w:val="a7"/>
        <w:numPr>
          <w:ilvl w:val="0"/>
          <w:numId w:val="22"/>
        </w:numPr>
        <w:tabs>
          <w:tab w:val="left" w:pos="580"/>
        </w:tabs>
        <w:spacing w:line="360" w:lineRule="auto"/>
        <w:rPr>
          <w:rFonts w:ascii="Tahoma" w:hAnsi="Tahoma" w:cs="Tahoma"/>
          <w:sz w:val="22"/>
          <w:szCs w:val="22"/>
        </w:rPr>
      </w:pPr>
      <w:r w:rsidRPr="0097596B">
        <w:rPr>
          <w:rFonts w:ascii="Tahoma" w:hAnsi="Tahoma" w:cs="Tahoma"/>
          <w:sz w:val="22"/>
          <w:szCs w:val="22"/>
        </w:rPr>
        <w:t>είναι υπεύθυνη να  αντικαθιστά αμέσως κάθε έλλειψη, ή παράλειψη, ή πλημμελή εργασία που θα παρατηρείται και θα γνωστοποιείται σε αυτήν από τους υπεύθυνους του Νοσοκομείου. Εάν η Ανάδοχος εταιρεία δεν φροντίζει για την αποκατάσταση της έλλειψης, ή παράλειψης, ή πλημμελούς εργασίας, θα επιβάλλεται από το Νοσοκομείο ποινική ρήτρα, παρακρατούμενη από τη μηνιαία αμοιβή της. Σε περίπτωση υποτροπής, η πιο πάνω ρήτρα διπλασιάζεται ενώ το Νοσοκομείο διατηρεί το δικαίωμα καταγγελίας της σύμβασης και κήρυξης της Αναδόχου εταιρείας εκπτώτου.</w:t>
      </w:r>
    </w:p>
    <w:p w:rsidR="00EE7DB4" w:rsidRPr="0097596B" w:rsidRDefault="00EE7DB4" w:rsidP="00EE7DB4">
      <w:pPr>
        <w:pStyle w:val="a7"/>
        <w:tabs>
          <w:tab w:val="left" w:pos="580"/>
        </w:tabs>
        <w:ind w:left="1429"/>
        <w:rPr>
          <w:rFonts w:ascii="Tahoma" w:hAnsi="Tahoma" w:cs="Tahoma"/>
          <w:sz w:val="22"/>
          <w:szCs w:val="22"/>
        </w:rPr>
      </w:pPr>
      <w:r w:rsidRPr="0097596B">
        <w:rPr>
          <w:rFonts w:ascii="Tahoma" w:hAnsi="Tahoma" w:cs="Tahoma"/>
          <w:sz w:val="22"/>
          <w:szCs w:val="22"/>
        </w:rPr>
        <w:t>Τα θέματα αστικής ευθύνης του προσωπικού φύλαξης βαρύνουν την Ανάδοχο εταιρεία.</w:t>
      </w:r>
    </w:p>
    <w:p w:rsidR="00EE7DB4" w:rsidRPr="0097596B" w:rsidRDefault="00EE7DB4" w:rsidP="00EE7DB4">
      <w:pPr>
        <w:pStyle w:val="a7"/>
        <w:numPr>
          <w:ilvl w:val="0"/>
          <w:numId w:val="22"/>
        </w:numPr>
        <w:spacing w:line="360" w:lineRule="auto"/>
        <w:ind w:right="-28"/>
        <w:rPr>
          <w:rFonts w:ascii="Tahoma" w:hAnsi="Tahoma" w:cs="Tahoma"/>
          <w:sz w:val="22"/>
          <w:szCs w:val="22"/>
        </w:rPr>
      </w:pPr>
      <w:r w:rsidRPr="0097596B">
        <w:rPr>
          <w:rFonts w:ascii="Tahoma" w:hAnsi="Tahoma" w:cs="Tahoma"/>
          <w:sz w:val="22"/>
          <w:szCs w:val="22"/>
        </w:rPr>
        <w:t>υποχρεούται να γνωστοποιεί εγγράφως στο απασχολούμενο προσωπικό ότι ουδεμία εξάρτηση η εργασιακή σχέση έχει με το Νοσοκομείο και κατά συνεπεία τυχόν αιτήματα η δικαιώματα από την εργασιακή σχέση δεν προβάλλονται κατά του Νοσοκομείου ούτε στους χώρους του Νοσοκομείου αλλά κατά του εργοδότη -Ανάδοχης εταιρείας -  και στις εγκαταστάσεις αυτού. Η γνωστοποίηση αυτή κοινοποιείτε στο Νοσοκομείο εντός μηνός από της αναλήψεως υπηρεσίας ενός εκάστου από το προσωπικό του Αναδόχου.</w:t>
      </w:r>
    </w:p>
    <w:p w:rsidR="00EE7DB4" w:rsidRDefault="00EE7DB4" w:rsidP="00EE7DB4">
      <w:pPr>
        <w:pStyle w:val="a7"/>
        <w:numPr>
          <w:ilvl w:val="0"/>
          <w:numId w:val="22"/>
        </w:numPr>
        <w:spacing w:line="360" w:lineRule="auto"/>
        <w:ind w:right="-28"/>
        <w:rPr>
          <w:rFonts w:ascii="Tahoma" w:hAnsi="Tahoma" w:cs="Tahoma"/>
          <w:sz w:val="22"/>
          <w:szCs w:val="22"/>
        </w:rPr>
      </w:pPr>
      <w:r w:rsidRPr="0097596B">
        <w:rPr>
          <w:rFonts w:ascii="Tahoma" w:hAnsi="Tahoma" w:cs="Tahoma"/>
          <w:sz w:val="22"/>
          <w:szCs w:val="22"/>
        </w:rPr>
        <w:t>για την αποτελεσματικότερη Φύλαξη, θα χρησιμοποιεί τους ιδίους υπαλλήλους καθ όλη τη διάρκεια ισχύος της σύμβασης ώστε να γνωρίζουν τον φυλασσόμενο χώρο και τις εγκαταστάσεις αυτού.</w:t>
      </w:r>
    </w:p>
    <w:p w:rsidR="00EE7DB4" w:rsidRDefault="00EE7DB4" w:rsidP="00EE7DB4">
      <w:pPr>
        <w:pStyle w:val="a7"/>
        <w:numPr>
          <w:ilvl w:val="0"/>
          <w:numId w:val="22"/>
        </w:numPr>
        <w:spacing w:line="360" w:lineRule="auto"/>
        <w:ind w:right="-28"/>
        <w:rPr>
          <w:rFonts w:ascii="Tahoma" w:hAnsi="Tahoma" w:cs="Tahoma"/>
          <w:sz w:val="22"/>
          <w:szCs w:val="22"/>
        </w:rPr>
      </w:pPr>
      <w:r w:rsidRPr="0097596B">
        <w:rPr>
          <w:rFonts w:ascii="Tahoma" w:hAnsi="Tahoma" w:cs="Tahoma"/>
          <w:sz w:val="22"/>
          <w:szCs w:val="22"/>
        </w:rPr>
        <w:lastRenderedPageBreak/>
        <w:t>για την αποτελεσματικότερη Φύλαξη πρέπει να διαθέτει 24ωρο Κέντρο Λήψεως Σημάτων Συναγερμών, συστημάτων ασφαλείας και εποπτείας των φυλάκων για αναφορά των φυλάκων σε έκτακτα περιστατικά. Επίσης η Ανάδοχος εταιρεία πρέπει να διαθέτει σύστημα ασύρματης επικοινωνίας (ασύρματους πομποδέκτες ή κινητά τηλέφωνα) με τους φύλακες βάρδιας, με τα περιπολικά και με το Κέντρο Λήψης Σημάτων Συναγερμών και Εποπτείας Φυλάκων.</w:t>
      </w:r>
    </w:p>
    <w:p w:rsidR="00EE7DB4" w:rsidRPr="00C574EA" w:rsidRDefault="00EE7DB4" w:rsidP="00EE7DB4">
      <w:pPr>
        <w:pStyle w:val="a7"/>
        <w:numPr>
          <w:ilvl w:val="0"/>
          <w:numId w:val="22"/>
        </w:numPr>
        <w:spacing w:line="360" w:lineRule="auto"/>
        <w:ind w:right="-28"/>
        <w:rPr>
          <w:rFonts w:ascii="Tahoma" w:hAnsi="Tahoma" w:cs="Tahoma"/>
          <w:sz w:val="22"/>
          <w:szCs w:val="22"/>
        </w:rPr>
      </w:pPr>
      <w:r>
        <w:rPr>
          <w:rFonts w:ascii="Tahoma" w:hAnsi="Tahoma" w:cs="Tahoma"/>
          <w:sz w:val="22"/>
          <w:szCs w:val="22"/>
        </w:rPr>
        <w:t>π</w:t>
      </w:r>
      <w:r w:rsidRPr="00C574EA">
        <w:rPr>
          <w:rFonts w:ascii="Tahoma" w:hAnsi="Tahoma" w:cs="Tahoma"/>
          <w:sz w:val="22"/>
          <w:szCs w:val="22"/>
        </w:rPr>
        <w:t>ροκειμένου να επιτευχθεί άριστα η εκτέλεση του έργου, υποχρεούται να πραγματοποιεί / διενεργεί:</w:t>
      </w:r>
    </w:p>
    <w:p w:rsidR="00EE7DB4" w:rsidRPr="0097596B" w:rsidRDefault="00EE7DB4" w:rsidP="00EE7DB4">
      <w:pPr>
        <w:pStyle w:val="a7"/>
        <w:numPr>
          <w:ilvl w:val="0"/>
          <w:numId w:val="23"/>
        </w:numPr>
        <w:spacing w:line="360" w:lineRule="auto"/>
        <w:ind w:left="2127" w:right="-28" w:hanging="426"/>
        <w:rPr>
          <w:rFonts w:ascii="Tahoma" w:hAnsi="Tahoma" w:cs="Tahoma"/>
          <w:sz w:val="22"/>
          <w:szCs w:val="22"/>
        </w:rPr>
      </w:pPr>
      <w:r w:rsidRPr="0097596B">
        <w:rPr>
          <w:rFonts w:ascii="Tahoma" w:hAnsi="Tahoma" w:cs="Tahoma"/>
          <w:sz w:val="22"/>
          <w:szCs w:val="22"/>
        </w:rPr>
        <w:t xml:space="preserve">με επόπτη - για την επίβλεψη του έργου- ελέγχους στους φυλασσόμενους χώρους, σε μη τακτά και άγνωστα στους φύλακες χρονικά διαστήματα </w:t>
      </w:r>
    </w:p>
    <w:p w:rsidR="00EE7DB4" w:rsidRPr="0097596B" w:rsidRDefault="00EE7DB4" w:rsidP="00EE7DB4">
      <w:pPr>
        <w:pStyle w:val="a7"/>
        <w:numPr>
          <w:ilvl w:val="0"/>
          <w:numId w:val="23"/>
        </w:numPr>
        <w:spacing w:line="360" w:lineRule="auto"/>
        <w:ind w:left="2127" w:right="-28" w:hanging="426"/>
        <w:rPr>
          <w:rFonts w:ascii="Tahoma" w:hAnsi="Tahoma" w:cs="Tahoma"/>
          <w:sz w:val="22"/>
          <w:szCs w:val="22"/>
        </w:rPr>
      </w:pPr>
      <w:r w:rsidRPr="0097596B">
        <w:rPr>
          <w:rFonts w:ascii="Tahoma" w:hAnsi="Tahoma" w:cs="Tahoma"/>
          <w:sz w:val="22"/>
          <w:szCs w:val="22"/>
        </w:rPr>
        <w:t>δύο (2) περιπολίες με ειδικά διασκευασμένο όχημα, με φάρο, σειρήνα και επανδρωμένο με προσωπικό ασφαλείας, για καθημερινές περιπολίες εξωτερικών χώρων, ιδίως τις νυκτερινές ώρες από 22:00 έως 06:00</w:t>
      </w:r>
    </w:p>
    <w:p w:rsidR="00EE7DB4" w:rsidRPr="0097596B" w:rsidRDefault="00EE7DB4" w:rsidP="00EE7DB4">
      <w:pPr>
        <w:pStyle w:val="a7"/>
        <w:numPr>
          <w:ilvl w:val="0"/>
          <w:numId w:val="22"/>
        </w:numPr>
        <w:spacing w:line="360" w:lineRule="auto"/>
        <w:ind w:right="-28"/>
        <w:rPr>
          <w:rFonts w:ascii="Tahoma" w:hAnsi="Tahoma" w:cs="Tahoma"/>
          <w:sz w:val="22"/>
          <w:szCs w:val="22"/>
        </w:rPr>
      </w:pPr>
      <w:r>
        <w:rPr>
          <w:rFonts w:ascii="Tahoma" w:hAnsi="Tahoma" w:cs="Tahoma"/>
          <w:sz w:val="22"/>
          <w:szCs w:val="22"/>
        </w:rPr>
        <w:t xml:space="preserve">υποχρεούται </w:t>
      </w:r>
      <w:proofErr w:type="spellStart"/>
      <w:r>
        <w:rPr>
          <w:rFonts w:ascii="Tahoma" w:hAnsi="Tahoma" w:cs="Tahoma"/>
          <w:sz w:val="22"/>
          <w:szCs w:val="22"/>
        </w:rPr>
        <w:t>καθ΄</w:t>
      </w:r>
      <w:proofErr w:type="spellEnd"/>
      <w:r>
        <w:rPr>
          <w:rFonts w:ascii="Tahoma" w:hAnsi="Tahoma" w:cs="Tahoma"/>
          <w:sz w:val="22"/>
          <w:szCs w:val="22"/>
        </w:rPr>
        <w:t xml:space="preserve"> όλη την διάρκεια της Σύμβασης να διατηρεί σε ισχύ </w:t>
      </w:r>
      <w:r w:rsidRPr="0097596B">
        <w:rPr>
          <w:rFonts w:ascii="Tahoma" w:hAnsi="Tahoma" w:cs="Tahoma"/>
          <w:sz w:val="22"/>
          <w:szCs w:val="22"/>
        </w:rPr>
        <w:t>Ασφαλιστήριο συμβόλαιο αστικής ευθύνης για κάθε απώλεια η ζημία που προέρχεται από ολιγωρία η πλημμελή εκτέλεση εργασιών του προσωπικού</w:t>
      </w:r>
      <w:r>
        <w:rPr>
          <w:rFonts w:ascii="Tahoma" w:hAnsi="Tahoma" w:cs="Tahoma"/>
          <w:sz w:val="22"/>
          <w:szCs w:val="22"/>
        </w:rPr>
        <w:t xml:space="preserve"> της</w:t>
      </w:r>
      <w:r w:rsidRPr="0097596B">
        <w:rPr>
          <w:rFonts w:ascii="Tahoma" w:hAnsi="Tahoma" w:cs="Tahoma"/>
          <w:sz w:val="22"/>
          <w:szCs w:val="22"/>
        </w:rPr>
        <w:t xml:space="preserve"> εκ ποσού 1.000.000,00 Ευρώ</w:t>
      </w:r>
      <w:r>
        <w:rPr>
          <w:rFonts w:ascii="Tahoma" w:hAnsi="Tahoma" w:cs="Tahoma"/>
          <w:sz w:val="22"/>
          <w:szCs w:val="22"/>
        </w:rPr>
        <w:t xml:space="preserve">. </w:t>
      </w:r>
      <w:r w:rsidRPr="0097596B">
        <w:rPr>
          <w:rFonts w:ascii="Tahoma" w:hAnsi="Tahoma" w:cs="Tahoma"/>
          <w:sz w:val="22"/>
          <w:szCs w:val="22"/>
        </w:rPr>
        <w:t xml:space="preserve"> </w:t>
      </w:r>
      <w:r>
        <w:rPr>
          <w:rFonts w:ascii="Tahoma" w:hAnsi="Tahoma" w:cs="Tahoma"/>
          <w:sz w:val="22"/>
          <w:szCs w:val="22"/>
        </w:rPr>
        <w:t>Ε</w:t>
      </w:r>
      <w:r w:rsidRPr="0097596B">
        <w:rPr>
          <w:rFonts w:ascii="Tahoma" w:hAnsi="Tahoma" w:cs="Tahoma"/>
          <w:sz w:val="22"/>
          <w:szCs w:val="22"/>
        </w:rPr>
        <w:t xml:space="preserve">πικυρωμένο </w:t>
      </w:r>
      <w:r>
        <w:rPr>
          <w:rFonts w:ascii="Tahoma" w:hAnsi="Tahoma" w:cs="Tahoma"/>
          <w:sz w:val="22"/>
          <w:szCs w:val="22"/>
        </w:rPr>
        <w:t xml:space="preserve">αντίγραφο - </w:t>
      </w:r>
      <w:r w:rsidRPr="0097596B">
        <w:rPr>
          <w:rFonts w:ascii="Tahoma" w:hAnsi="Tahoma" w:cs="Tahoma"/>
          <w:sz w:val="22"/>
          <w:szCs w:val="22"/>
        </w:rPr>
        <w:t>από δικηγόρο</w:t>
      </w:r>
      <w:r>
        <w:rPr>
          <w:rFonts w:ascii="Tahoma" w:hAnsi="Tahoma" w:cs="Tahoma"/>
          <w:sz w:val="22"/>
          <w:szCs w:val="22"/>
        </w:rPr>
        <w:t xml:space="preserve"> - θα καταθέσει στον φάκελο προσφοράς της.</w:t>
      </w:r>
    </w:p>
    <w:p w:rsidR="00EE7DB4" w:rsidRPr="0097596B" w:rsidRDefault="00EE7DB4" w:rsidP="00EE7DB4">
      <w:pPr>
        <w:pStyle w:val="a7"/>
        <w:numPr>
          <w:ilvl w:val="1"/>
          <w:numId w:val="11"/>
        </w:numPr>
        <w:spacing w:line="360" w:lineRule="auto"/>
        <w:ind w:left="709" w:right="-28" w:hanging="425"/>
        <w:rPr>
          <w:rFonts w:ascii="Tahoma" w:hAnsi="Tahoma" w:cs="Tahoma"/>
          <w:sz w:val="22"/>
          <w:szCs w:val="22"/>
        </w:rPr>
      </w:pPr>
      <w:r w:rsidRPr="0097596B">
        <w:rPr>
          <w:rFonts w:ascii="Tahoma" w:hAnsi="Tahoma" w:cs="Tahoma"/>
          <w:sz w:val="22"/>
          <w:szCs w:val="22"/>
        </w:rPr>
        <w:t>Η αντικατάσταση κάποιου εκ των υπαλλήλων θα γίνεται μόνο σε περίπτωση ανωτέρας βίας, ασθένεια, λήξη εργασιακής σχέσης υπαλλήλου αναδόχου, αφού ενημερωθεί το Γραφείο Επιστασίας και πάντα με τη σύμφωνη γνώμη της Υπηρεσίας των Ιδρυμάτων.</w:t>
      </w:r>
    </w:p>
    <w:p w:rsidR="00EE7DB4" w:rsidRPr="0097596B" w:rsidRDefault="00EE7DB4" w:rsidP="00EE7DB4">
      <w:pPr>
        <w:pStyle w:val="a7"/>
        <w:numPr>
          <w:ilvl w:val="1"/>
          <w:numId w:val="11"/>
        </w:numPr>
        <w:spacing w:line="360" w:lineRule="auto"/>
        <w:ind w:left="709" w:right="-28" w:hanging="425"/>
        <w:rPr>
          <w:rFonts w:ascii="Tahoma" w:hAnsi="Tahoma" w:cs="Tahoma"/>
          <w:sz w:val="22"/>
          <w:szCs w:val="22"/>
        </w:rPr>
      </w:pPr>
      <w:r w:rsidRPr="0097596B">
        <w:rPr>
          <w:rFonts w:ascii="Tahoma" w:hAnsi="Tahoma" w:cs="Tahoma"/>
          <w:sz w:val="22"/>
          <w:szCs w:val="22"/>
        </w:rPr>
        <w:t>Σε περίπτωση που για οποιοδήποτε λόγο εκ μέρους του Νοσοκομείου, κριθεί ότι κάποιος εκ των υπαλλήλων του Αναδόχου φύλαξης δεν καλύπτει τις ανάγκες του τότε μετά από εγγραφή απαίτηση του η Ανάδοχος εταιρεία υποχρεούται στην άμεση αντικατάσταση.</w:t>
      </w:r>
    </w:p>
    <w:p w:rsidR="00EE7DB4" w:rsidRPr="0097596B" w:rsidRDefault="00EE7DB4" w:rsidP="00EE7DB4">
      <w:pPr>
        <w:pStyle w:val="a7"/>
        <w:numPr>
          <w:ilvl w:val="1"/>
          <w:numId w:val="11"/>
        </w:numPr>
        <w:spacing w:line="360" w:lineRule="auto"/>
        <w:ind w:left="709" w:right="-28" w:hanging="567"/>
        <w:rPr>
          <w:rFonts w:ascii="Tahoma" w:hAnsi="Tahoma" w:cs="Tahoma"/>
          <w:sz w:val="22"/>
          <w:szCs w:val="22"/>
        </w:rPr>
      </w:pPr>
      <w:r w:rsidRPr="0097596B">
        <w:rPr>
          <w:rFonts w:ascii="Tahoma" w:hAnsi="Tahoma" w:cs="Tahoma"/>
          <w:sz w:val="22"/>
          <w:szCs w:val="22"/>
        </w:rPr>
        <w:t xml:space="preserve">Το Νοσοκομείο διατηρεί το δικαίωμα να διακόψει μονομερώς την σύμβαση χωρίς καμιά υποχρέωση έναντι του Αναδόχου εφ όσον οι ανάγκες του σε προσωπικό καλυφτούν με προσλήψεις η ρυθμιστεί διαφορετικά το θέμα από το </w:t>
      </w:r>
      <w:r>
        <w:rPr>
          <w:rFonts w:ascii="Tahoma" w:hAnsi="Tahoma" w:cs="Tahoma"/>
          <w:sz w:val="22"/>
          <w:szCs w:val="22"/>
        </w:rPr>
        <w:t>Υπουργείο Υγείας</w:t>
      </w:r>
      <w:r w:rsidRPr="0097596B">
        <w:rPr>
          <w:rFonts w:ascii="Tahoma" w:hAnsi="Tahoma" w:cs="Tahoma"/>
          <w:sz w:val="22"/>
          <w:szCs w:val="22"/>
        </w:rPr>
        <w:t xml:space="preserve"> </w:t>
      </w:r>
      <w:r>
        <w:rPr>
          <w:rFonts w:ascii="Tahoma" w:hAnsi="Tahoma" w:cs="Tahoma"/>
          <w:sz w:val="22"/>
          <w:szCs w:val="22"/>
        </w:rPr>
        <w:t xml:space="preserve">ή </w:t>
      </w:r>
      <w:r w:rsidRPr="0097596B">
        <w:rPr>
          <w:rFonts w:ascii="Tahoma" w:hAnsi="Tahoma" w:cs="Tahoma"/>
          <w:sz w:val="22"/>
          <w:szCs w:val="22"/>
        </w:rPr>
        <w:t>εφ όσον το παρεχόμενο έργο κριθεί από το Διοικητικό Συμβούλιο ότι δεν είναι ενδεδειγμένο.</w:t>
      </w:r>
    </w:p>
    <w:p w:rsidR="00EE7DB4" w:rsidRDefault="00EE7DB4" w:rsidP="00EE7DB4">
      <w:pPr>
        <w:spacing w:line="360" w:lineRule="auto"/>
        <w:jc w:val="center"/>
        <w:rPr>
          <w:rFonts w:ascii="Tahoma" w:hAnsi="Tahoma" w:cs="Tahoma"/>
          <w:b/>
          <w:bCs/>
          <w:sz w:val="22"/>
          <w:szCs w:val="22"/>
        </w:rPr>
      </w:pPr>
    </w:p>
    <w:p w:rsidR="00EE7DB4" w:rsidRDefault="00EE7DB4" w:rsidP="00EE7DB4">
      <w:pPr>
        <w:spacing w:line="360" w:lineRule="auto"/>
        <w:jc w:val="center"/>
        <w:rPr>
          <w:rFonts w:ascii="Tahoma" w:hAnsi="Tahoma" w:cs="Tahoma"/>
          <w:b/>
          <w:bCs/>
          <w:sz w:val="22"/>
          <w:szCs w:val="22"/>
        </w:rPr>
      </w:pPr>
    </w:p>
    <w:p w:rsidR="00EE7DB4" w:rsidRDefault="00EE7DB4" w:rsidP="00EE7DB4">
      <w:pPr>
        <w:spacing w:line="360" w:lineRule="auto"/>
        <w:jc w:val="center"/>
        <w:rPr>
          <w:rFonts w:ascii="Tahoma" w:hAnsi="Tahoma" w:cs="Tahoma"/>
          <w:b/>
          <w:bCs/>
          <w:sz w:val="22"/>
          <w:szCs w:val="22"/>
        </w:rPr>
      </w:pPr>
      <w:r w:rsidRPr="0097596B">
        <w:rPr>
          <w:rFonts w:ascii="Tahoma" w:hAnsi="Tahoma" w:cs="Tahoma"/>
          <w:b/>
          <w:bCs/>
          <w:sz w:val="22"/>
          <w:szCs w:val="22"/>
        </w:rPr>
        <w:t>ΦΥΛΑΞΗ ΠΑΛΑΙΟΥ ΝΟΣΟΚΟΜΕΙΟΥ</w:t>
      </w:r>
    </w:p>
    <w:p w:rsidR="00EE7DB4" w:rsidRPr="0097596B" w:rsidRDefault="00EE7DB4" w:rsidP="00EE7DB4">
      <w:pPr>
        <w:spacing w:line="360" w:lineRule="auto"/>
        <w:jc w:val="center"/>
        <w:rPr>
          <w:rFonts w:ascii="Tahoma" w:hAnsi="Tahoma" w:cs="Tahoma"/>
          <w:b/>
          <w:bCs/>
          <w:sz w:val="22"/>
          <w:szCs w:val="22"/>
        </w:rPr>
      </w:pPr>
      <w:r>
        <w:rPr>
          <w:rFonts w:ascii="Tahoma" w:hAnsi="Tahoma" w:cs="Tahoma"/>
          <w:b/>
          <w:bCs/>
          <w:sz w:val="22"/>
          <w:szCs w:val="22"/>
        </w:rPr>
        <w:t>Ειδικά καθήκοντα</w:t>
      </w:r>
    </w:p>
    <w:p w:rsidR="00EE7DB4" w:rsidRPr="0000552A" w:rsidRDefault="00EE7DB4" w:rsidP="00EE7DB4">
      <w:pPr>
        <w:spacing w:line="360" w:lineRule="auto"/>
        <w:jc w:val="both"/>
        <w:rPr>
          <w:rFonts w:ascii="Tahoma" w:hAnsi="Tahoma" w:cs="Tahoma"/>
          <w:sz w:val="22"/>
          <w:szCs w:val="22"/>
        </w:rPr>
      </w:pPr>
      <w:r w:rsidRPr="0000552A">
        <w:rPr>
          <w:rFonts w:ascii="Tahoma" w:hAnsi="Tahoma" w:cs="Tahoma"/>
          <w:sz w:val="22"/>
          <w:szCs w:val="22"/>
        </w:rPr>
        <w:t xml:space="preserve">Στο παλαιό Νοσοκομείο έχει εγκατασταθεί σύστημα παρακολούθησης και καταγραφής εικόνας σε όλες τις εισόδους του κτιριακού συγκροτήματος του παλαιού Νοσοκομείου Αγρινίου καθώς και επιλεγμένων πλευρών αυτού. Είναι ένα σύγχρονο σύστημα παρακολούθησης σταθερών εικονοληπτών τοποθετημένων σε καίρια σημεία του </w:t>
      </w:r>
      <w:proofErr w:type="spellStart"/>
      <w:r w:rsidRPr="0000552A">
        <w:rPr>
          <w:rFonts w:ascii="Tahoma" w:hAnsi="Tahoma" w:cs="Tahoma"/>
          <w:sz w:val="22"/>
          <w:szCs w:val="22"/>
        </w:rPr>
        <w:t>αύλιου</w:t>
      </w:r>
      <w:proofErr w:type="spellEnd"/>
      <w:r w:rsidRPr="0000552A">
        <w:rPr>
          <w:rFonts w:ascii="Tahoma" w:hAnsi="Tahoma" w:cs="Tahoma"/>
          <w:sz w:val="22"/>
          <w:szCs w:val="22"/>
        </w:rPr>
        <w:t xml:space="preserve"> χώρου. Τα σήματα των εικονοληπτών μέσω κατάλληλης καλωδίωσης οδηγούνται  στο χώρο του φυλακίου (κέντρο ελέγχου). </w:t>
      </w:r>
    </w:p>
    <w:p w:rsidR="00EE7DB4" w:rsidRPr="0000552A" w:rsidRDefault="00EE7DB4" w:rsidP="00EE7DB4">
      <w:pPr>
        <w:spacing w:line="360" w:lineRule="auto"/>
        <w:jc w:val="both"/>
        <w:rPr>
          <w:rFonts w:ascii="Tahoma" w:hAnsi="Tahoma" w:cs="Tahoma"/>
          <w:sz w:val="22"/>
          <w:szCs w:val="22"/>
          <w:u w:val="single"/>
        </w:rPr>
      </w:pPr>
      <w:r w:rsidRPr="0000552A">
        <w:rPr>
          <w:rFonts w:ascii="Tahoma" w:hAnsi="Tahoma" w:cs="Tahoma"/>
          <w:sz w:val="22"/>
          <w:szCs w:val="22"/>
        </w:rPr>
        <w:lastRenderedPageBreak/>
        <w:t>Σκοπός είναι η  μετάδοση των σημάτων με γνώμονα την ασφάλεια της εγκατάστασης και της προστασίας από πιθανές δολιοφθορές και βανδαλισμούς.</w:t>
      </w:r>
      <w:r w:rsidRPr="0000552A">
        <w:rPr>
          <w:rFonts w:ascii="Tahoma" w:hAnsi="Tahoma" w:cs="Tahoma"/>
          <w:sz w:val="22"/>
          <w:szCs w:val="22"/>
          <w:u w:val="single"/>
        </w:rPr>
        <w:t xml:space="preserve"> </w:t>
      </w:r>
    </w:p>
    <w:p w:rsidR="00EE7DB4" w:rsidRDefault="00EE7DB4" w:rsidP="00EE7DB4">
      <w:pPr>
        <w:spacing w:line="360" w:lineRule="auto"/>
        <w:jc w:val="both"/>
        <w:rPr>
          <w:rFonts w:ascii="Tahoma" w:hAnsi="Tahoma" w:cs="Tahoma"/>
          <w:sz w:val="22"/>
          <w:szCs w:val="22"/>
        </w:rPr>
      </w:pPr>
      <w:r w:rsidRPr="0000552A">
        <w:rPr>
          <w:rFonts w:ascii="Tahoma" w:hAnsi="Tahoma" w:cs="Tahoma"/>
          <w:sz w:val="22"/>
          <w:szCs w:val="22"/>
        </w:rPr>
        <w:t>Το σχέδιο με τις ακριβείς θέσεις των καμερών, την περιοχή στόχευσής τους και τεχνικές οδηγίες θα δοθούν εγγράφως στον Ανάδοχο κατά την υπογραφή της σύμβασης. Επισημάνεται ότι η έγγραφη περιγραφή με τις ακριβείς θέσεις των καμερών, την περιοχή στόχευσής τους και οι τεχνικές οδηγίες που θα δοθούν στον Ανάδοχο, θα αποτελούν αναπόσπαστο μέρος της σύμβασης. Αναπόσπαστο μέρος της σύμβασης θα αποτελεί και η περιγραφή και ο χειρισμός των μηχανημάτων του κέντρου ελέγχου (μόνιτορ, καταγραφικά κλπ)</w:t>
      </w:r>
      <w:r>
        <w:rPr>
          <w:rFonts w:ascii="Tahoma" w:hAnsi="Tahoma" w:cs="Tahoma"/>
          <w:sz w:val="22"/>
          <w:szCs w:val="22"/>
        </w:rPr>
        <w:t xml:space="preserve"> </w:t>
      </w:r>
    </w:p>
    <w:p w:rsidR="00EE7DB4" w:rsidRPr="005867A6" w:rsidRDefault="00EE7DB4" w:rsidP="00EE7DB4">
      <w:pPr>
        <w:spacing w:line="360" w:lineRule="auto"/>
        <w:jc w:val="both"/>
        <w:rPr>
          <w:rFonts w:ascii="Tahoma" w:hAnsi="Tahoma" w:cs="Tahoma"/>
          <w:sz w:val="22"/>
          <w:szCs w:val="22"/>
        </w:rPr>
      </w:pPr>
      <w:r w:rsidRPr="005867A6">
        <w:rPr>
          <w:rFonts w:ascii="Tahoma" w:hAnsi="Tahoma" w:cs="Tahoma"/>
          <w:sz w:val="22"/>
          <w:szCs w:val="22"/>
        </w:rPr>
        <w:t>Στα καθήκοντα του προσωπικού του Αναδόχου περιλαμβάνονται μεταξύ άλλων τα εξής :</w:t>
      </w:r>
    </w:p>
    <w:p w:rsidR="00EE7DB4" w:rsidRPr="005867A6" w:rsidRDefault="00EE7DB4" w:rsidP="00EE7DB4">
      <w:pPr>
        <w:numPr>
          <w:ilvl w:val="0"/>
          <w:numId w:val="10"/>
        </w:numPr>
        <w:spacing w:line="360" w:lineRule="auto"/>
        <w:ind w:left="709" w:hanging="567"/>
        <w:jc w:val="both"/>
        <w:rPr>
          <w:rFonts w:ascii="Tahoma" w:hAnsi="Tahoma" w:cs="Tahoma"/>
          <w:sz w:val="22"/>
          <w:szCs w:val="22"/>
        </w:rPr>
      </w:pPr>
      <w:r w:rsidRPr="005867A6">
        <w:rPr>
          <w:rFonts w:ascii="Tahoma" w:hAnsi="Tahoma" w:cs="Tahoma"/>
          <w:sz w:val="22"/>
          <w:szCs w:val="22"/>
        </w:rPr>
        <w:t xml:space="preserve">Η παρέμβαση για την αποτροπή δημιουργίας επεισοδίων η κινδύνων για τους ευρισκομένους εντός του χώρου φύλαξης (τυχόν εργαζόμενους κλπ.)   </w:t>
      </w:r>
    </w:p>
    <w:p w:rsidR="00EE7DB4" w:rsidRPr="005867A6" w:rsidRDefault="00EE7DB4" w:rsidP="00EE7DB4">
      <w:pPr>
        <w:numPr>
          <w:ilvl w:val="0"/>
          <w:numId w:val="10"/>
        </w:numPr>
        <w:spacing w:line="360" w:lineRule="auto"/>
        <w:ind w:left="709" w:hanging="567"/>
        <w:jc w:val="both"/>
        <w:rPr>
          <w:rFonts w:ascii="Tahoma" w:hAnsi="Tahoma" w:cs="Tahoma"/>
          <w:sz w:val="22"/>
          <w:szCs w:val="22"/>
        </w:rPr>
      </w:pPr>
      <w:r w:rsidRPr="005867A6">
        <w:rPr>
          <w:rFonts w:ascii="Tahoma" w:hAnsi="Tahoma" w:cs="Tahoma"/>
          <w:sz w:val="22"/>
          <w:szCs w:val="22"/>
        </w:rPr>
        <w:t xml:space="preserve">Η φύλαξη της κινητής και ακίνητης περιουσίας του  πρώην Νοσοκομείου </w:t>
      </w:r>
    </w:p>
    <w:p w:rsidR="00EE7DB4" w:rsidRPr="005867A6" w:rsidRDefault="00EE7DB4" w:rsidP="00EE7DB4">
      <w:pPr>
        <w:numPr>
          <w:ilvl w:val="0"/>
          <w:numId w:val="10"/>
        </w:numPr>
        <w:spacing w:line="360" w:lineRule="auto"/>
        <w:ind w:left="709" w:hanging="567"/>
        <w:jc w:val="both"/>
        <w:rPr>
          <w:rFonts w:ascii="Tahoma" w:hAnsi="Tahoma" w:cs="Tahoma"/>
          <w:sz w:val="22"/>
          <w:szCs w:val="22"/>
        </w:rPr>
      </w:pPr>
      <w:r w:rsidRPr="005867A6">
        <w:rPr>
          <w:rFonts w:ascii="Tahoma" w:hAnsi="Tahoma" w:cs="Tahoma"/>
          <w:sz w:val="22"/>
          <w:szCs w:val="22"/>
        </w:rPr>
        <w:t xml:space="preserve">Η απαγόρευση εισόδου σε όλους, με εξαίρεση αυτούς που έχουν έγγραφη ειδική άδεια. </w:t>
      </w:r>
    </w:p>
    <w:p w:rsidR="00EE7DB4" w:rsidRPr="005867A6" w:rsidRDefault="00EE7DB4" w:rsidP="00EE7DB4">
      <w:pPr>
        <w:numPr>
          <w:ilvl w:val="0"/>
          <w:numId w:val="10"/>
        </w:numPr>
        <w:spacing w:line="360" w:lineRule="auto"/>
        <w:ind w:left="709" w:hanging="567"/>
        <w:jc w:val="both"/>
        <w:rPr>
          <w:rFonts w:ascii="Tahoma" w:hAnsi="Tahoma" w:cs="Tahoma"/>
          <w:sz w:val="22"/>
          <w:szCs w:val="22"/>
        </w:rPr>
      </w:pPr>
      <w:r w:rsidRPr="005867A6">
        <w:rPr>
          <w:rFonts w:ascii="Tahoma" w:hAnsi="Tahoma" w:cs="Tahoma"/>
          <w:sz w:val="22"/>
          <w:szCs w:val="22"/>
        </w:rPr>
        <w:t xml:space="preserve">Απαγόρευση εισόδου οχήματος  σε όσους δεν έχουν έγγραφη ειδική άδεια. </w:t>
      </w:r>
    </w:p>
    <w:p w:rsidR="00EE7DB4" w:rsidRPr="00E070AE" w:rsidRDefault="00EE7DB4" w:rsidP="00EE7DB4">
      <w:pPr>
        <w:numPr>
          <w:ilvl w:val="0"/>
          <w:numId w:val="10"/>
        </w:numPr>
        <w:spacing w:line="360" w:lineRule="auto"/>
        <w:ind w:left="709" w:hanging="567"/>
        <w:jc w:val="both"/>
        <w:rPr>
          <w:rFonts w:ascii="Tahoma" w:hAnsi="Tahoma" w:cs="Tahoma"/>
          <w:sz w:val="22"/>
          <w:szCs w:val="22"/>
        </w:rPr>
      </w:pPr>
      <w:r w:rsidRPr="00E070AE">
        <w:rPr>
          <w:rFonts w:ascii="Tahoma" w:hAnsi="Tahoma" w:cs="Tahoma"/>
          <w:sz w:val="22"/>
          <w:szCs w:val="22"/>
        </w:rPr>
        <w:t xml:space="preserve">Έλεγχος στάθμευσης μόνο στις ειδικές θέσεις παρκαρίσματος. </w:t>
      </w:r>
    </w:p>
    <w:p w:rsidR="00EE7DB4" w:rsidRDefault="00EE7DB4" w:rsidP="00EE7DB4">
      <w:pPr>
        <w:numPr>
          <w:ilvl w:val="0"/>
          <w:numId w:val="10"/>
        </w:numPr>
        <w:spacing w:line="360" w:lineRule="auto"/>
        <w:ind w:left="709" w:hanging="567"/>
        <w:jc w:val="both"/>
        <w:rPr>
          <w:rFonts w:ascii="Tahoma" w:hAnsi="Tahoma" w:cs="Tahoma"/>
          <w:sz w:val="22"/>
          <w:szCs w:val="22"/>
        </w:rPr>
      </w:pPr>
      <w:r w:rsidRPr="00E070AE">
        <w:rPr>
          <w:rFonts w:ascii="Tahoma" w:hAnsi="Tahoma" w:cs="Tahoma"/>
          <w:sz w:val="22"/>
          <w:szCs w:val="22"/>
        </w:rPr>
        <w:t>Ο περιοδικός εξωτερικός έλεγχος όλων των κτιρίων και η αισθητή παρουσία του προσωπικού του αναδόχου κυρίως όπου υπάρχει ελλιπ</w:t>
      </w:r>
      <w:r>
        <w:rPr>
          <w:rFonts w:ascii="Tahoma" w:hAnsi="Tahoma" w:cs="Tahoma"/>
          <w:sz w:val="22"/>
          <w:szCs w:val="22"/>
        </w:rPr>
        <w:t>ής</w:t>
      </w:r>
      <w:r w:rsidRPr="00E070AE">
        <w:rPr>
          <w:rFonts w:ascii="Tahoma" w:hAnsi="Tahoma" w:cs="Tahoma"/>
          <w:sz w:val="22"/>
          <w:szCs w:val="22"/>
        </w:rPr>
        <w:t xml:space="preserve"> φωτισμός.</w:t>
      </w:r>
    </w:p>
    <w:p w:rsidR="00EE7DB4" w:rsidRPr="00CE1E9D" w:rsidRDefault="00EE7DB4" w:rsidP="00EE7DB4">
      <w:pPr>
        <w:pStyle w:val="Web"/>
        <w:spacing w:before="0" w:beforeAutospacing="0" w:after="0" w:afterAutospacing="0" w:line="360" w:lineRule="auto"/>
        <w:jc w:val="both"/>
        <w:rPr>
          <w:rFonts w:ascii="Tahoma" w:hAnsi="Tahoma" w:cs="Tahoma"/>
          <w:sz w:val="22"/>
          <w:szCs w:val="22"/>
        </w:rPr>
      </w:pPr>
      <w:r>
        <w:rPr>
          <w:rFonts w:ascii="Tahoma" w:hAnsi="Tahoma" w:cs="Tahoma"/>
          <w:sz w:val="22"/>
          <w:szCs w:val="22"/>
        </w:rPr>
        <w:t>Σ</w:t>
      </w:r>
      <w:r w:rsidRPr="00CE1E9D">
        <w:rPr>
          <w:rFonts w:ascii="Tahoma" w:hAnsi="Tahoma" w:cs="Tahoma"/>
          <w:sz w:val="22"/>
          <w:szCs w:val="22"/>
        </w:rPr>
        <w:t xml:space="preserve">ε περίπτωση που εντοπιστεί κάποιο συμβάν και το σύστημα παρακολούθησης ανιχνεύσει οτιδήποτε θα ειδοποιούν άμεσα </w:t>
      </w:r>
      <w:r>
        <w:rPr>
          <w:rFonts w:ascii="Tahoma" w:hAnsi="Tahoma" w:cs="Tahoma"/>
          <w:sz w:val="22"/>
          <w:szCs w:val="22"/>
        </w:rPr>
        <w:t>τ</w:t>
      </w:r>
      <w:r w:rsidRPr="00CE1E9D">
        <w:rPr>
          <w:rFonts w:ascii="Tahoma" w:hAnsi="Tahoma" w:cs="Tahoma"/>
          <w:sz w:val="22"/>
          <w:szCs w:val="22"/>
        </w:rPr>
        <w:t>ον Διοικητή του Νοσοκομείου o οποίος θα καθοδηγήσει για τις επόμενες ενέργειες που θα ακολουθήσουν.</w:t>
      </w:r>
      <w:r>
        <w:rPr>
          <w:rFonts w:ascii="Tahoma" w:hAnsi="Tahoma" w:cs="Tahoma"/>
          <w:sz w:val="22"/>
          <w:szCs w:val="22"/>
        </w:rPr>
        <w:t xml:space="preserve"> </w:t>
      </w:r>
      <w:r w:rsidRPr="00CE1E9D">
        <w:rPr>
          <w:rFonts w:ascii="Tahoma" w:hAnsi="Tahoma" w:cs="Tahoma"/>
          <w:sz w:val="22"/>
          <w:szCs w:val="22"/>
        </w:rPr>
        <w:t xml:space="preserve">Σε περίπτωση που δεν καταστεί δυνατή η επικοινωνία   με τον Διοικητή του Νοσοκομείου θα ειδοποιείται την Ασφάλεια, την Τεχνική Υπηρεσία, και </w:t>
      </w:r>
      <w:r>
        <w:rPr>
          <w:rFonts w:ascii="Tahoma" w:hAnsi="Tahoma" w:cs="Tahoma"/>
          <w:sz w:val="22"/>
          <w:szCs w:val="22"/>
        </w:rPr>
        <w:t xml:space="preserve"> </w:t>
      </w:r>
      <w:r w:rsidRPr="00CE1E9D">
        <w:rPr>
          <w:rFonts w:ascii="Tahoma" w:hAnsi="Tahoma" w:cs="Tahoma"/>
          <w:sz w:val="22"/>
          <w:szCs w:val="22"/>
        </w:rPr>
        <w:t>το Τμήμα Επιστασίας και Ιματισμού.</w:t>
      </w:r>
    </w:p>
    <w:p w:rsidR="00EE7DB4" w:rsidRPr="00262D18" w:rsidRDefault="00EE7DB4" w:rsidP="00EE7DB4">
      <w:pPr>
        <w:pStyle w:val="30"/>
        <w:jc w:val="both"/>
        <w:rPr>
          <w:rFonts w:ascii="Tahoma" w:hAnsi="Tahoma" w:cs="Tahoma"/>
          <w:sz w:val="22"/>
          <w:szCs w:val="22"/>
          <w:lang w:val="el-GR"/>
        </w:rPr>
      </w:pPr>
      <w:r>
        <w:rPr>
          <w:rFonts w:ascii="Tahoma" w:hAnsi="Tahoma" w:cs="Tahoma"/>
          <w:sz w:val="22"/>
          <w:szCs w:val="22"/>
          <w:lang w:val="el-GR"/>
        </w:rPr>
        <w:t xml:space="preserve">Κατά τα λοιπά ισχύουν όλα τα καταγεγραμμένα στο </w:t>
      </w:r>
      <w:r w:rsidRPr="00700760">
        <w:rPr>
          <w:rFonts w:ascii="Tahoma" w:eastAsia="SimSun" w:hAnsi="Tahoma" w:cs="Tahoma"/>
          <w:sz w:val="22"/>
          <w:szCs w:val="22"/>
          <w:lang w:val="el-GR"/>
        </w:rPr>
        <w:t xml:space="preserve">ΠΑΡΑΡΤΗΜΑ Α΄   </w:t>
      </w:r>
    </w:p>
    <w:p w:rsidR="00EE7DB4" w:rsidRDefault="00EE7DB4" w:rsidP="00EE7DB4">
      <w:pPr>
        <w:pStyle w:val="30"/>
        <w:jc w:val="both"/>
        <w:rPr>
          <w:rFonts w:ascii="Tahoma" w:hAnsi="Tahoma" w:cs="Tahoma"/>
          <w:b/>
          <w:sz w:val="22"/>
          <w:szCs w:val="22"/>
          <w:lang w:val="el-GR"/>
        </w:rPr>
      </w:pPr>
      <w:r w:rsidRPr="00700760">
        <w:rPr>
          <w:rFonts w:ascii="Tahoma" w:hAnsi="Tahoma" w:cs="Tahoma"/>
          <w:bCs/>
          <w:sz w:val="22"/>
          <w:szCs w:val="22"/>
          <w:lang w:val="el-GR"/>
        </w:rPr>
        <w:t>ΤΕΧΝΙΚΕΣ ΠΡΟΔΙΑΓΡΑΦΕΣ</w:t>
      </w:r>
      <w:r>
        <w:rPr>
          <w:rFonts w:ascii="Tahoma" w:hAnsi="Tahoma" w:cs="Tahoma"/>
          <w:bCs/>
          <w:sz w:val="22"/>
          <w:szCs w:val="22"/>
          <w:lang w:val="el-GR"/>
        </w:rPr>
        <w:t xml:space="preserve"> / </w:t>
      </w:r>
      <w:r w:rsidRPr="00700760">
        <w:rPr>
          <w:rFonts w:ascii="Tahoma" w:hAnsi="Tahoma" w:cs="Tahoma"/>
          <w:sz w:val="22"/>
          <w:szCs w:val="22"/>
          <w:lang w:val="el-GR"/>
        </w:rPr>
        <w:t>ΥΠΟΧΡΕΩΣΕΙΣ ΣΥΝΕΡΓΕΙΟΥ ΠΑΡΟΧΗΣ ΥΠΗΡΕΣΙΩΝ ΑΣΦΑΛΕΙΑΣ</w:t>
      </w:r>
    </w:p>
    <w:p w:rsidR="00EE7DB4" w:rsidRDefault="00EE7DB4" w:rsidP="00EE7DB4">
      <w:pPr>
        <w:jc w:val="both"/>
        <w:rPr>
          <w:rFonts w:ascii="Tahoma" w:hAnsi="Tahoma" w:cs="Tahoma"/>
          <w:b/>
          <w:sz w:val="22"/>
          <w:szCs w:val="22"/>
        </w:rPr>
      </w:pPr>
      <w:r>
        <w:rPr>
          <w:rFonts w:ascii="Tahoma" w:hAnsi="Tahoma" w:cs="Tahoma"/>
          <w:b/>
          <w:sz w:val="22"/>
          <w:szCs w:val="22"/>
        </w:rPr>
        <w:br w:type="page"/>
      </w:r>
    </w:p>
    <w:p w:rsidR="00EE7DB4" w:rsidRDefault="00EE7DB4" w:rsidP="00EE7DB4">
      <w:pPr>
        <w:spacing w:line="360" w:lineRule="auto"/>
        <w:ind w:left="-15"/>
        <w:contextualSpacing/>
        <w:jc w:val="both"/>
        <w:rPr>
          <w:rFonts w:ascii="Tahoma" w:hAnsi="Tahoma" w:cs="Tahoma"/>
          <w:b/>
          <w:sz w:val="22"/>
          <w:szCs w:val="22"/>
        </w:rPr>
      </w:pPr>
    </w:p>
    <w:p w:rsidR="00EE7DB4" w:rsidRPr="00CC3D99" w:rsidRDefault="00EE7DB4" w:rsidP="00EE7DB4">
      <w:pPr>
        <w:spacing w:line="360" w:lineRule="auto"/>
        <w:jc w:val="center"/>
        <w:rPr>
          <w:rFonts w:ascii="Verdana" w:hAnsi="Verdana"/>
          <w:b/>
        </w:rPr>
      </w:pPr>
      <w:r w:rsidRPr="00CC3D99">
        <w:rPr>
          <w:rFonts w:ascii="Verdana" w:hAnsi="Verdana"/>
          <w:b/>
        </w:rPr>
        <w:t xml:space="preserve">ΟΡΓΑΝΩΣΗ ΕΡΓΟΥ </w:t>
      </w:r>
    </w:p>
    <w:p w:rsidR="00EE7DB4" w:rsidRPr="00CC3D99" w:rsidRDefault="00EE7DB4" w:rsidP="00EE7DB4">
      <w:pPr>
        <w:spacing w:line="360" w:lineRule="auto"/>
        <w:jc w:val="center"/>
        <w:rPr>
          <w:rFonts w:ascii="Verdana" w:hAnsi="Verdana"/>
          <w:b/>
        </w:rPr>
      </w:pPr>
      <w:r w:rsidRPr="00CC3D99">
        <w:rPr>
          <w:rFonts w:ascii="Verdana" w:hAnsi="Verdana"/>
          <w:b/>
        </w:rPr>
        <w:t>ΚΑΤΑΝΟΜΗ ΠΡΟΣΩΠΙΚΟΥ</w:t>
      </w:r>
    </w:p>
    <w:p w:rsidR="00EE7DB4" w:rsidRPr="00CC3D99" w:rsidRDefault="00EE7DB4" w:rsidP="00EE7DB4">
      <w:pPr>
        <w:spacing w:line="360" w:lineRule="auto"/>
        <w:ind w:left="-15"/>
        <w:contextualSpacing/>
        <w:jc w:val="center"/>
        <w:rPr>
          <w:rFonts w:ascii="Tahoma" w:hAnsi="Tahoma" w:cs="Tahoma"/>
          <w:b/>
        </w:rPr>
      </w:pPr>
      <w:r w:rsidRPr="00CC3D99">
        <w:rPr>
          <w:rFonts w:ascii="Tahoma" w:hAnsi="Tahoma" w:cs="Tahoma"/>
          <w:b/>
        </w:rPr>
        <w:t>ΑΠΑΙΤΗΣΕΙΣ / ΠΑΡΕΧΟΜΕΝΕΣ ΥΠΗΡΕΣΙΕΣ</w:t>
      </w:r>
    </w:p>
    <w:p w:rsidR="00EE7DB4" w:rsidRDefault="00EE7DB4" w:rsidP="00EE7DB4">
      <w:pPr>
        <w:tabs>
          <w:tab w:val="left" w:pos="2436"/>
        </w:tabs>
        <w:jc w:val="both"/>
        <w:rPr>
          <w:rFonts w:ascii="Tahoma" w:hAnsi="Tahoma" w:cs="Tahoma"/>
        </w:rPr>
      </w:pPr>
    </w:p>
    <w:p w:rsidR="00EE7DB4" w:rsidRDefault="00EE7DB4" w:rsidP="00EE7DB4">
      <w:pPr>
        <w:tabs>
          <w:tab w:val="left" w:pos="2436"/>
        </w:tabs>
        <w:jc w:val="both"/>
        <w:rPr>
          <w:rFonts w:ascii="Tahoma" w:hAnsi="Tahoma" w:cs="Tahoma"/>
        </w:rPr>
      </w:pPr>
      <w:r w:rsidRPr="004210E9">
        <w:rPr>
          <w:rFonts w:ascii="Tahoma" w:hAnsi="Tahoma" w:cs="Tahoma"/>
        </w:rPr>
        <w:t xml:space="preserve">Το προσωπικό που θα απαιτηθεί για τις παρακάτω θέσεις / πόστα φύλαξης και αναλύονται κάτωθι είναι </w:t>
      </w:r>
      <w:r w:rsidRPr="00CC3D99">
        <w:rPr>
          <w:rFonts w:ascii="Tahoma" w:hAnsi="Tahoma" w:cs="Tahoma"/>
        </w:rPr>
        <w:t>είκοσι δύο 22 φύλακες πλήρους απασχόλησης και ένας φύλακας 23</w:t>
      </w:r>
      <w:r w:rsidRPr="00CC3D99">
        <w:rPr>
          <w:rFonts w:ascii="Tahoma" w:hAnsi="Tahoma" w:cs="Tahoma"/>
          <w:vertAlign w:val="superscript"/>
        </w:rPr>
        <w:t xml:space="preserve">ος </w:t>
      </w:r>
      <w:r w:rsidRPr="00CC3D99">
        <w:rPr>
          <w:rFonts w:ascii="Tahoma" w:hAnsi="Tahoma" w:cs="Tahoma"/>
        </w:rPr>
        <w:t>ο οποίος θα εργάζεται δύο οκτάωρες βάρδιες την εβδομάδα  (0,4):</w:t>
      </w:r>
    </w:p>
    <w:p w:rsidR="00EE7DB4" w:rsidRPr="004210E9" w:rsidRDefault="00EE7DB4" w:rsidP="00EE7DB4">
      <w:pPr>
        <w:tabs>
          <w:tab w:val="left" w:pos="2436"/>
        </w:tabs>
        <w:jc w:val="both"/>
        <w:rPr>
          <w:rFonts w:ascii="Tahoma" w:hAnsi="Tahoma" w:cs="Tahoma"/>
        </w:rPr>
      </w:pPr>
    </w:p>
    <w:p w:rsidR="00EE7DB4" w:rsidRPr="00DF7546" w:rsidRDefault="00EE7DB4" w:rsidP="00EE7DB4">
      <w:pPr>
        <w:pStyle w:val="a5"/>
        <w:numPr>
          <w:ilvl w:val="0"/>
          <w:numId w:val="18"/>
        </w:numPr>
        <w:spacing w:before="200" w:after="200" w:line="360" w:lineRule="auto"/>
        <w:ind w:left="284" w:hanging="284"/>
        <w:jc w:val="both"/>
        <w:rPr>
          <w:rFonts w:ascii="Tahoma" w:hAnsi="Tahoma" w:cs="Tahoma"/>
          <w:sz w:val="22"/>
          <w:szCs w:val="22"/>
        </w:rPr>
      </w:pPr>
      <w:r w:rsidRPr="00DF7546">
        <w:rPr>
          <w:rFonts w:ascii="Tahoma" w:hAnsi="Tahoma" w:cs="Tahoma"/>
          <w:b/>
          <w:sz w:val="22"/>
          <w:szCs w:val="22"/>
        </w:rPr>
        <w:t>Για την φύλαξη της Νοσηλευτικής Μονάδας Αγρινίου</w:t>
      </w:r>
      <w:r w:rsidRPr="00DF7546">
        <w:rPr>
          <w:rFonts w:ascii="Tahoma" w:hAnsi="Tahoma" w:cs="Tahoma"/>
          <w:sz w:val="22"/>
          <w:szCs w:val="22"/>
        </w:rPr>
        <w:t xml:space="preserve"> </w:t>
      </w:r>
    </w:p>
    <w:p w:rsidR="00EE7DB4" w:rsidRPr="0076550C" w:rsidRDefault="00EE7DB4" w:rsidP="00EE7DB4">
      <w:pPr>
        <w:pStyle w:val="a5"/>
        <w:spacing w:line="360" w:lineRule="auto"/>
        <w:jc w:val="both"/>
        <w:rPr>
          <w:rFonts w:ascii="Tahoma" w:hAnsi="Tahoma" w:cs="Tahoma"/>
          <w:b/>
          <w:sz w:val="22"/>
          <w:szCs w:val="22"/>
        </w:rPr>
      </w:pPr>
      <w:r w:rsidRPr="0076550C">
        <w:rPr>
          <w:rFonts w:ascii="Tahoma" w:hAnsi="Tahoma" w:cs="Tahoma"/>
          <w:b/>
          <w:sz w:val="22"/>
          <w:szCs w:val="22"/>
        </w:rPr>
        <w:t>ΔΕΥΤΕΡΑ – ΚΥΡΙΑΚΗ</w:t>
      </w:r>
    </w:p>
    <w:p w:rsidR="00EE7DB4" w:rsidRDefault="00EE7DB4" w:rsidP="00EE7DB4">
      <w:pPr>
        <w:pStyle w:val="a5"/>
        <w:spacing w:line="360" w:lineRule="auto"/>
        <w:jc w:val="both"/>
        <w:rPr>
          <w:rFonts w:ascii="Tahoma" w:hAnsi="Tahoma" w:cs="Tahoma"/>
          <w:sz w:val="22"/>
          <w:szCs w:val="22"/>
        </w:rPr>
      </w:pPr>
      <w:r>
        <w:rPr>
          <w:rFonts w:ascii="Tahoma" w:hAnsi="Tahoma" w:cs="Tahoma"/>
          <w:sz w:val="22"/>
          <w:szCs w:val="22"/>
        </w:rPr>
        <w:t>ΜΙΑ (1) 24ΩΡΗ ΦΥΛΑΞΗ ΜΕ ΕΝΑΝ (1) ΦΥΛΑΚΑ ΑΝΑ ΟΚΤΑΩΡΗ ΒΑΡΔΙΑ ΣΤΗΝ Κ. ΠΥΛΗ</w:t>
      </w:r>
    </w:p>
    <w:p w:rsidR="00EE7DB4" w:rsidRDefault="00EE7DB4" w:rsidP="00EE7DB4">
      <w:pPr>
        <w:pStyle w:val="a5"/>
        <w:spacing w:line="360" w:lineRule="auto"/>
        <w:jc w:val="both"/>
        <w:rPr>
          <w:rFonts w:ascii="Tahoma" w:hAnsi="Tahoma" w:cs="Tahoma"/>
          <w:sz w:val="22"/>
          <w:szCs w:val="22"/>
        </w:rPr>
      </w:pPr>
      <w:r>
        <w:rPr>
          <w:rFonts w:ascii="Tahoma" w:hAnsi="Tahoma" w:cs="Tahoma"/>
          <w:sz w:val="22"/>
          <w:szCs w:val="22"/>
        </w:rPr>
        <w:t xml:space="preserve">ΜΙΑ (1) 24ΩΡΗ ΦΥΛΑΞΗ ΜΕ ΕΝΑΝ (1) ΦΥΛΑΚΑ ΑΝΑ ΟΚΤΑΩΡΗ ΒΑΡΔΙΑ ΣΤΑ Τ.Ε.Π. </w:t>
      </w:r>
    </w:p>
    <w:p w:rsidR="00EE7DB4" w:rsidRDefault="00EE7DB4" w:rsidP="00EE7DB4">
      <w:pPr>
        <w:pStyle w:val="a5"/>
        <w:spacing w:line="360" w:lineRule="auto"/>
        <w:jc w:val="both"/>
        <w:rPr>
          <w:rFonts w:ascii="Tahoma" w:hAnsi="Tahoma" w:cs="Tahoma"/>
          <w:sz w:val="22"/>
          <w:szCs w:val="22"/>
        </w:rPr>
      </w:pPr>
      <w:r>
        <w:rPr>
          <w:rFonts w:ascii="Tahoma" w:hAnsi="Tahoma" w:cs="Tahoma"/>
          <w:sz w:val="22"/>
          <w:szCs w:val="22"/>
        </w:rPr>
        <w:t>ΜΙΑ (1) 24ΩΡΗ ΦΥΛΑΞΗ ΜΕ ΕΝΑΝ (1) ΦΥΛΑΚΑ ΑΝΑ ΟΚΤΑΩΡΗ ΒΑΡΔΙΑ ΟΡΟΦΟΙ ΚΑΙ Τ.Ε.Ι.</w:t>
      </w:r>
    </w:p>
    <w:p w:rsidR="00EE7DB4" w:rsidRDefault="00EE7DB4" w:rsidP="00EE7DB4">
      <w:pPr>
        <w:pStyle w:val="a5"/>
        <w:spacing w:line="360" w:lineRule="auto"/>
        <w:jc w:val="both"/>
        <w:rPr>
          <w:rFonts w:ascii="Tahoma" w:hAnsi="Tahoma" w:cs="Tahoma"/>
          <w:sz w:val="22"/>
          <w:szCs w:val="22"/>
        </w:rPr>
      </w:pPr>
      <w:r>
        <w:rPr>
          <w:rFonts w:ascii="Tahoma" w:hAnsi="Tahoma" w:cs="Tahoma"/>
          <w:sz w:val="22"/>
          <w:szCs w:val="22"/>
        </w:rPr>
        <w:t>ΜΙΑ (1) 164ΩΡΗ ΦΥΛΑΞΗ (07:00 – 23:00) ΜΕ ΕΝΑΝ (1) ΦΥΛΑΚΑ ΑΝΑ ΟΚΤΑΩΡΗ ΒΑΡΔΙΑ  ΣΤΟ ΕΜΒΟΛΙΑΣΤΙΚΟ ΚΕΝΤΡΟ</w:t>
      </w:r>
    </w:p>
    <w:p w:rsidR="00EE7DB4" w:rsidRPr="00DF7546" w:rsidRDefault="00EE7DB4" w:rsidP="00EE7DB4">
      <w:pPr>
        <w:pStyle w:val="a5"/>
        <w:numPr>
          <w:ilvl w:val="0"/>
          <w:numId w:val="18"/>
        </w:numPr>
        <w:spacing w:before="200" w:after="200" w:line="360" w:lineRule="auto"/>
        <w:ind w:left="284" w:hanging="284"/>
        <w:jc w:val="both"/>
        <w:rPr>
          <w:rFonts w:ascii="Tahoma" w:hAnsi="Tahoma" w:cs="Tahoma"/>
          <w:sz w:val="22"/>
          <w:szCs w:val="22"/>
        </w:rPr>
      </w:pPr>
      <w:r w:rsidRPr="00DF7546">
        <w:rPr>
          <w:rFonts w:ascii="Tahoma" w:hAnsi="Tahoma" w:cs="Tahoma"/>
          <w:b/>
          <w:sz w:val="22"/>
          <w:szCs w:val="22"/>
        </w:rPr>
        <w:t>Για την φύλαξη του Παλαιού Νοσοκομείου Αγρινίου</w:t>
      </w:r>
      <w:r w:rsidRPr="00DF7546">
        <w:rPr>
          <w:rFonts w:ascii="Tahoma" w:hAnsi="Tahoma" w:cs="Tahoma"/>
          <w:sz w:val="22"/>
          <w:szCs w:val="22"/>
        </w:rPr>
        <w:t xml:space="preserve"> </w:t>
      </w:r>
    </w:p>
    <w:p w:rsidR="00EE7DB4" w:rsidRPr="0076550C" w:rsidRDefault="00EE7DB4" w:rsidP="00EE7DB4">
      <w:pPr>
        <w:pStyle w:val="a5"/>
        <w:spacing w:line="360" w:lineRule="auto"/>
        <w:jc w:val="both"/>
        <w:rPr>
          <w:rFonts w:ascii="Tahoma" w:hAnsi="Tahoma" w:cs="Tahoma"/>
          <w:b/>
          <w:sz w:val="22"/>
          <w:szCs w:val="22"/>
        </w:rPr>
      </w:pPr>
      <w:r w:rsidRPr="0076550C">
        <w:rPr>
          <w:rFonts w:ascii="Tahoma" w:hAnsi="Tahoma" w:cs="Tahoma"/>
          <w:b/>
          <w:sz w:val="22"/>
          <w:szCs w:val="22"/>
        </w:rPr>
        <w:t>ΔΕΥΤΕΡΑ – ΚΥΡΙΑΚΗ</w:t>
      </w:r>
    </w:p>
    <w:p w:rsidR="00EE7DB4" w:rsidRPr="00713063" w:rsidRDefault="00EE7DB4" w:rsidP="00EE7DB4">
      <w:pPr>
        <w:pStyle w:val="a5"/>
        <w:spacing w:line="360" w:lineRule="auto"/>
        <w:jc w:val="both"/>
        <w:rPr>
          <w:rFonts w:ascii="Tahoma" w:hAnsi="Tahoma" w:cs="Tahoma"/>
          <w:sz w:val="22"/>
          <w:szCs w:val="22"/>
        </w:rPr>
      </w:pPr>
      <w:r>
        <w:rPr>
          <w:rFonts w:ascii="Tahoma" w:hAnsi="Tahoma" w:cs="Tahoma"/>
          <w:sz w:val="22"/>
          <w:szCs w:val="22"/>
        </w:rPr>
        <w:t>ΜΙΑ (1) 24ΩΡΗ ΦΥΛΑΞΗ ΜΕ ΕΝΑΝ (1) ΦΥΛΑΚΑ ΑΝΑ ΟΚΤΑΩΡΗ ΒΑΡΔΙΑ</w:t>
      </w:r>
      <w:r w:rsidRPr="00713063">
        <w:rPr>
          <w:rFonts w:ascii="Tahoma" w:hAnsi="Tahoma" w:cs="Tahoma"/>
          <w:sz w:val="22"/>
          <w:szCs w:val="22"/>
        </w:rPr>
        <w:t xml:space="preserve"> </w:t>
      </w:r>
    </w:p>
    <w:p w:rsidR="00EE7DB4" w:rsidRPr="00DF7546" w:rsidRDefault="00EE7DB4" w:rsidP="00EE7DB4">
      <w:pPr>
        <w:pStyle w:val="a5"/>
        <w:numPr>
          <w:ilvl w:val="0"/>
          <w:numId w:val="18"/>
        </w:numPr>
        <w:spacing w:line="360" w:lineRule="auto"/>
        <w:ind w:left="284" w:hanging="284"/>
        <w:jc w:val="both"/>
        <w:rPr>
          <w:rFonts w:ascii="Tahoma" w:hAnsi="Tahoma" w:cs="Tahoma"/>
          <w:b/>
          <w:sz w:val="22"/>
          <w:szCs w:val="22"/>
        </w:rPr>
      </w:pPr>
      <w:r w:rsidRPr="00DF7546">
        <w:rPr>
          <w:rFonts w:ascii="Tahoma" w:hAnsi="Tahoma" w:cs="Tahoma"/>
          <w:b/>
          <w:sz w:val="22"/>
          <w:szCs w:val="22"/>
        </w:rPr>
        <w:t xml:space="preserve">Για την φύλαξη του </w:t>
      </w:r>
      <w:r w:rsidRPr="00DF7546">
        <w:rPr>
          <w:rFonts w:ascii="Tahoma" w:hAnsi="Tahoma" w:cs="Tahoma"/>
          <w:b/>
          <w:color w:val="000000"/>
          <w:sz w:val="22"/>
          <w:szCs w:val="22"/>
        </w:rPr>
        <w:t>Ξενώνα  «Ίριδα»</w:t>
      </w:r>
    </w:p>
    <w:p w:rsidR="00EE7DB4" w:rsidRPr="0076550C" w:rsidRDefault="00EE7DB4" w:rsidP="00EE7DB4">
      <w:pPr>
        <w:pStyle w:val="a5"/>
        <w:spacing w:line="360" w:lineRule="auto"/>
        <w:jc w:val="both"/>
        <w:rPr>
          <w:rFonts w:ascii="Tahoma" w:hAnsi="Tahoma" w:cs="Tahoma"/>
          <w:b/>
          <w:sz w:val="22"/>
          <w:szCs w:val="22"/>
        </w:rPr>
      </w:pPr>
      <w:r w:rsidRPr="0076550C">
        <w:rPr>
          <w:rFonts w:ascii="Tahoma" w:hAnsi="Tahoma" w:cs="Tahoma"/>
          <w:b/>
          <w:sz w:val="22"/>
          <w:szCs w:val="22"/>
        </w:rPr>
        <w:t>ΔΕΥΤΕΡΑ – ΚΥΡΙΑΚΗ</w:t>
      </w:r>
    </w:p>
    <w:p w:rsidR="00EE7DB4" w:rsidRPr="00713063" w:rsidRDefault="00EE7DB4" w:rsidP="00EE7DB4">
      <w:pPr>
        <w:pStyle w:val="a5"/>
        <w:spacing w:line="360" w:lineRule="auto"/>
        <w:jc w:val="both"/>
        <w:rPr>
          <w:rFonts w:ascii="Tahoma" w:hAnsi="Tahoma" w:cs="Tahoma"/>
          <w:sz w:val="22"/>
          <w:szCs w:val="22"/>
        </w:rPr>
      </w:pPr>
      <w:r>
        <w:rPr>
          <w:rFonts w:ascii="Tahoma" w:hAnsi="Tahoma" w:cs="Tahoma"/>
          <w:sz w:val="22"/>
          <w:szCs w:val="22"/>
        </w:rPr>
        <w:t xml:space="preserve">ΜΙΑ (1) 8ΩΡΗ ΝΥΚΤΕΡΙΝΗ ΦΥΛΑΞΗ (23:00 – 07:00) </w:t>
      </w:r>
      <w:r w:rsidRPr="00713063">
        <w:rPr>
          <w:rFonts w:ascii="Tahoma" w:hAnsi="Tahoma" w:cs="Tahoma"/>
          <w:b/>
          <w:sz w:val="22"/>
          <w:szCs w:val="22"/>
        </w:rPr>
        <w:t xml:space="preserve"> </w:t>
      </w:r>
      <w:r>
        <w:rPr>
          <w:rFonts w:ascii="Tahoma" w:hAnsi="Tahoma" w:cs="Tahoma"/>
          <w:sz w:val="22"/>
          <w:szCs w:val="22"/>
        </w:rPr>
        <w:t xml:space="preserve">ΜΕ ΕΝΑΝ (1) ΦΥΛΑΚΑ </w:t>
      </w:r>
    </w:p>
    <w:p w:rsidR="00EE7DB4" w:rsidRPr="00DF7546" w:rsidRDefault="00EE7DB4" w:rsidP="00EE7DB4">
      <w:pPr>
        <w:pStyle w:val="a5"/>
        <w:numPr>
          <w:ilvl w:val="0"/>
          <w:numId w:val="18"/>
        </w:numPr>
        <w:spacing w:before="200" w:after="200" w:line="360" w:lineRule="auto"/>
        <w:ind w:left="284" w:hanging="284"/>
        <w:jc w:val="both"/>
        <w:rPr>
          <w:rFonts w:ascii="Tahoma" w:hAnsi="Tahoma" w:cs="Tahoma"/>
          <w:b/>
          <w:sz w:val="22"/>
          <w:szCs w:val="22"/>
        </w:rPr>
      </w:pPr>
      <w:r w:rsidRPr="00DF7546">
        <w:rPr>
          <w:rFonts w:ascii="Tahoma" w:hAnsi="Tahoma" w:cs="Tahoma"/>
          <w:b/>
          <w:sz w:val="22"/>
          <w:szCs w:val="22"/>
        </w:rPr>
        <w:t xml:space="preserve">Για την φύλαξη του </w:t>
      </w:r>
      <w:r w:rsidRPr="00DF7546">
        <w:rPr>
          <w:rFonts w:ascii="Tahoma" w:hAnsi="Tahoma" w:cs="Tahoma"/>
          <w:b/>
          <w:color w:val="000000"/>
          <w:sz w:val="22"/>
          <w:szCs w:val="22"/>
        </w:rPr>
        <w:t>Ξενώνα  «Αργώ»</w:t>
      </w:r>
    </w:p>
    <w:p w:rsidR="00EE7DB4" w:rsidRPr="008028CE" w:rsidRDefault="00EE7DB4" w:rsidP="00EE7DB4">
      <w:pPr>
        <w:pStyle w:val="a5"/>
        <w:spacing w:line="360" w:lineRule="auto"/>
        <w:jc w:val="both"/>
        <w:rPr>
          <w:rFonts w:ascii="Tahoma" w:hAnsi="Tahoma" w:cs="Tahoma"/>
          <w:b/>
          <w:sz w:val="22"/>
          <w:szCs w:val="22"/>
        </w:rPr>
      </w:pPr>
      <w:r w:rsidRPr="008028CE">
        <w:rPr>
          <w:rFonts w:ascii="Tahoma" w:hAnsi="Tahoma" w:cs="Tahoma"/>
          <w:b/>
          <w:sz w:val="22"/>
          <w:szCs w:val="22"/>
        </w:rPr>
        <w:t>ΔΕΥΤΕΡΑ – ΚΥΡΙΑΚΗ</w:t>
      </w:r>
    </w:p>
    <w:p w:rsidR="00EE7DB4" w:rsidRPr="00713063" w:rsidRDefault="00EE7DB4" w:rsidP="00EE7DB4">
      <w:pPr>
        <w:pStyle w:val="a5"/>
        <w:spacing w:line="360" w:lineRule="auto"/>
        <w:jc w:val="both"/>
        <w:rPr>
          <w:rFonts w:ascii="Tahoma" w:hAnsi="Tahoma" w:cs="Tahoma"/>
          <w:sz w:val="22"/>
          <w:szCs w:val="22"/>
        </w:rPr>
      </w:pPr>
      <w:r>
        <w:rPr>
          <w:rFonts w:ascii="Tahoma" w:hAnsi="Tahoma" w:cs="Tahoma"/>
          <w:sz w:val="22"/>
          <w:szCs w:val="22"/>
        </w:rPr>
        <w:t xml:space="preserve">ΜΙΑ (1) 8ΩΡΗ ΝΥΚΤΕΡΙΝΗ ΦΥΛΑΞΗ (23:00 – 07:00) </w:t>
      </w:r>
      <w:r w:rsidRPr="00713063">
        <w:rPr>
          <w:rFonts w:ascii="Tahoma" w:hAnsi="Tahoma" w:cs="Tahoma"/>
          <w:b/>
          <w:sz w:val="22"/>
          <w:szCs w:val="22"/>
        </w:rPr>
        <w:t xml:space="preserve"> </w:t>
      </w:r>
      <w:r>
        <w:rPr>
          <w:rFonts w:ascii="Tahoma" w:hAnsi="Tahoma" w:cs="Tahoma"/>
          <w:sz w:val="22"/>
          <w:szCs w:val="22"/>
        </w:rPr>
        <w:t xml:space="preserve">ΜΕ ΕΝΑΝ (1) ΦΥΛΑΚΑ </w:t>
      </w:r>
    </w:p>
    <w:p w:rsidR="00EE7DB4" w:rsidRPr="0097596B" w:rsidRDefault="00EE7DB4" w:rsidP="00EE7DB4">
      <w:pPr>
        <w:tabs>
          <w:tab w:val="left" w:pos="2436"/>
        </w:tabs>
        <w:spacing w:line="360" w:lineRule="auto"/>
        <w:rPr>
          <w:rFonts w:ascii="Tahoma" w:hAnsi="Tahoma" w:cs="Tahoma"/>
          <w:sz w:val="22"/>
          <w:szCs w:val="22"/>
        </w:rPr>
      </w:pPr>
      <w:r w:rsidRPr="0097596B">
        <w:rPr>
          <w:rFonts w:ascii="Tahoma" w:hAnsi="Tahoma" w:cs="Tahoma"/>
          <w:sz w:val="22"/>
          <w:szCs w:val="22"/>
        </w:rPr>
        <w:t>Οι βάρδιες  θα καθορίζονται από το Γραφείο Επιστασίας στην αρχή κάθε μηνός.</w:t>
      </w:r>
    </w:p>
    <w:p w:rsidR="00EE7DB4" w:rsidRPr="0097596B" w:rsidRDefault="00EE7DB4" w:rsidP="00EE7DB4">
      <w:pPr>
        <w:tabs>
          <w:tab w:val="left" w:pos="2436"/>
        </w:tabs>
        <w:spacing w:line="360" w:lineRule="auto"/>
        <w:jc w:val="both"/>
        <w:rPr>
          <w:rFonts w:ascii="Tahoma" w:hAnsi="Tahoma" w:cs="Tahoma"/>
          <w:sz w:val="22"/>
          <w:szCs w:val="22"/>
        </w:rPr>
      </w:pPr>
      <w:r>
        <w:rPr>
          <w:rFonts w:ascii="Tahoma" w:hAnsi="Tahoma" w:cs="Tahoma"/>
          <w:sz w:val="22"/>
          <w:szCs w:val="22"/>
        </w:rPr>
        <w:t>Ο</w:t>
      </w:r>
      <w:r w:rsidRPr="0097596B">
        <w:rPr>
          <w:rFonts w:ascii="Tahoma" w:hAnsi="Tahoma" w:cs="Tahoma"/>
          <w:sz w:val="22"/>
          <w:szCs w:val="22"/>
        </w:rPr>
        <w:t xml:space="preserve">  καθορισμός των βαρδιών μπορεί να τροποποιηθεί </w:t>
      </w:r>
      <w:r>
        <w:rPr>
          <w:rFonts w:ascii="Tahoma" w:hAnsi="Tahoma" w:cs="Tahoma"/>
          <w:sz w:val="22"/>
          <w:szCs w:val="22"/>
        </w:rPr>
        <w:t xml:space="preserve">από το </w:t>
      </w:r>
      <w:r w:rsidRPr="0097596B">
        <w:rPr>
          <w:rFonts w:ascii="Tahoma" w:hAnsi="Tahoma" w:cs="Tahoma"/>
          <w:sz w:val="22"/>
          <w:szCs w:val="22"/>
        </w:rPr>
        <w:t xml:space="preserve">Γραφείο Επιστασίας ανάλογα με τις ανάγκες που τυχόν προκύψουν μεταξύ </w:t>
      </w:r>
      <w:r>
        <w:rPr>
          <w:rFonts w:ascii="Tahoma" w:hAnsi="Tahoma" w:cs="Tahoma"/>
          <w:sz w:val="22"/>
          <w:szCs w:val="22"/>
        </w:rPr>
        <w:t>των παραπάνω θέσεων / πόστων φύλαξης.</w:t>
      </w:r>
    </w:p>
    <w:p w:rsidR="00EE7DB4" w:rsidRPr="0097596B" w:rsidRDefault="00EE7DB4" w:rsidP="00EE7DB4">
      <w:pPr>
        <w:spacing w:line="360" w:lineRule="auto"/>
        <w:ind w:left="-5"/>
        <w:contextualSpacing/>
        <w:jc w:val="both"/>
        <w:rPr>
          <w:rFonts w:ascii="Tahoma" w:hAnsi="Tahoma" w:cs="Tahoma"/>
          <w:sz w:val="22"/>
          <w:szCs w:val="22"/>
        </w:rPr>
      </w:pPr>
      <w:r w:rsidRPr="0097596B">
        <w:rPr>
          <w:rFonts w:ascii="Tahoma" w:hAnsi="Tahoma" w:cs="Tahoma"/>
          <w:sz w:val="22"/>
          <w:szCs w:val="22"/>
        </w:rPr>
        <w:t>Οι ακριβείς χώροι παραμονής των φυλάκων ανά βάρδια θα οριστικοποιηθούν σε συνεννόηση με το Γραφείο Επιστασίας πριν την υπογραφή της σύμβασης. Το Νοσοκομείο διατηρεί το δικαίωμα ανάλογα με τις κατά περίπτωση ανάγκες, να ανακατανέμει τις παραπάνω βάρδιες ανά ημέρα στο πλαίσιο πάντοτε του συνολικού ανά μήνα αριθμού βαρδιών. Επίσης διατηρεί το δικαίωμα να τροποποιεί το σχέδιο φύλαξης ανάλογα με τις ανάγκες του και να προσαρμόζει το προσωπικό φύλαξης σε αυτό με ανακατανομή των χώρων.</w:t>
      </w:r>
    </w:p>
    <w:p w:rsidR="00EE7DB4" w:rsidRDefault="00EE7DB4" w:rsidP="00EE7DB4">
      <w:pPr>
        <w:rPr>
          <w:rFonts w:ascii="Tahoma" w:hAnsi="Tahoma" w:cs="Tahoma"/>
          <w:b/>
          <w:sz w:val="22"/>
          <w:szCs w:val="22"/>
        </w:rPr>
      </w:pPr>
      <w:r>
        <w:rPr>
          <w:rFonts w:ascii="Tahoma" w:hAnsi="Tahoma" w:cs="Tahoma"/>
          <w:b/>
          <w:sz w:val="22"/>
          <w:szCs w:val="22"/>
        </w:rPr>
        <w:br w:type="page"/>
      </w:r>
    </w:p>
    <w:p w:rsidR="00EE7DB4" w:rsidRDefault="00EE7DB4" w:rsidP="00EE7DB4">
      <w:pPr>
        <w:tabs>
          <w:tab w:val="left" w:pos="2436"/>
        </w:tabs>
        <w:jc w:val="center"/>
        <w:rPr>
          <w:rFonts w:ascii="Tahoma" w:hAnsi="Tahoma" w:cs="Tahoma"/>
          <w:b/>
        </w:rPr>
      </w:pPr>
    </w:p>
    <w:p w:rsidR="00EE7DB4" w:rsidRPr="001B0BCE" w:rsidRDefault="00EE7DB4" w:rsidP="00EE7DB4">
      <w:pPr>
        <w:tabs>
          <w:tab w:val="left" w:pos="2436"/>
        </w:tabs>
        <w:jc w:val="center"/>
        <w:rPr>
          <w:rFonts w:ascii="Tahoma" w:hAnsi="Tahoma" w:cs="Tahoma"/>
          <w:b/>
          <w:sz w:val="22"/>
          <w:szCs w:val="22"/>
        </w:rPr>
      </w:pPr>
      <w:r w:rsidRPr="001B0BCE">
        <w:rPr>
          <w:rFonts w:ascii="Tahoma" w:hAnsi="Tahoma" w:cs="Tahoma"/>
          <w:b/>
          <w:sz w:val="22"/>
          <w:szCs w:val="22"/>
        </w:rPr>
        <w:t xml:space="preserve">Μεθοδολογία εξεύρεσης απαιτούμενου προσωπικού για την υλοποίηση του </w:t>
      </w:r>
      <w:proofErr w:type="spellStart"/>
      <w:r w:rsidRPr="001B0BCE">
        <w:rPr>
          <w:rFonts w:ascii="Tahoma" w:hAnsi="Tahoma" w:cs="Tahoma"/>
          <w:b/>
          <w:sz w:val="22"/>
          <w:szCs w:val="22"/>
        </w:rPr>
        <w:t>προκηρυσσόμενου</w:t>
      </w:r>
      <w:proofErr w:type="spellEnd"/>
      <w:r w:rsidRPr="001B0BCE">
        <w:rPr>
          <w:rFonts w:ascii="Tahoma" w:hAnsi="Tahoma" w:cs="Tahoma"/>
          <w:b/>
          <w:sz w:val="22"/>
          <w:szCs w:val="22"/>
        </w:rPr>
        <w:t xml:space="preserve"> έργου  παροχής υπηρεσιών ασφαλείας </w:t>
      </w:r>
    </w:p>
    <w:p w:rsidR="00EE7DB4" w:rsidRPr="001B0BCE" w:rsidRDefault="00EE7DB4" w:rsidP="00EE7DB4">
      <w:pPr>
        <w:tabs>
          <w:tab w:val="left" w:pos="2436"/>
        </w:tabs>
        <w:jc w:val="center"/>
        <w:rPr>
          <w:rFonts w:ascii="Tahoma" w:hAnsi="Tahoma" w:cs="Tahoma"/>
          <w:b/>
          <w:sz w:val="22"/>
          <w:szCs w:val="22"/>
        </w:rPr>
      </w:pPr>
    </w:p>
    <w:p w:rsidR="00EE7DB4" w:rsidRPr="00FF6FD3" w:rsidRDefault="00EE7DB4" w:rsidP="00EE7DB4">
      <w:pPr>
        <w:tabs>
          <w:tab w:val="left" w:pos="2436"/>
        </w:tabs>
        <w:jc w:val="center"/>
        <w:rPr>
          <w:rFonts w:ascii="Tahoma" w:hAnsi="Tahoma" w:cs="Tahoma"/>
          <w:b/>
        </w:rPr>
      </w:pPr>
    </w:p>
    <w:p w:rsidR="00EE7DB4" w:rsidRPr="003C7CCA" w:rsidRDefault="00EE7DB4" w:rsidP="00EE7DB4">
      <w:pPr>
        <w:pStyle w:val="a5"/>
        <w:numPr>
          <w:ilvl w:val="0"/>
          <w:numId w:val="24"/>
        </w:numPr>
        <w:spacing w:line="360" w:lineRule="auto"/>
        <w:ind w:hanging="644"/>
        <w:jc w:val="both"/>
        <w:rPr>
          <w:rFonts w:ascii="Tahoma" w:hAnsi="Tahoma" w:cs="Tahoma"/>
          <w:sz w:val="22"/>
          <w:szCs w:val="22"/>
        </w:rPr>
      </w:pPr>
      <w:r w:rsidRPr="003C7CCA">
        <w:rPr>
          <w:rFonts w:ascii="Tahoma" w:hAnsi="Tahoma" w:cs="Tahoma"/>
          <w:b/>
          <w:sz w:val="22"/>
          <w:szCs w:val="22"/>
        </w:rPr>
        <w:t>Για την φύλαξη της Νοσηλευτικής Μονάδας Αγρινίου</w:t>
      </w:r>
      <w:r w:rsidRPr="003C7CCA">
        <w:rPr>
          <w:rFonts w:ascii="Tahoma" w:hAnsi="Tahoma" w:cs="Tahoma"/>
          <w:sz w:val="22"/>
          <w:szCs w:val="22"/>
        </w:rPr>
        <w:t xml:space="preserve"> </w:t>
      </w:r>
      <w:r>
        <w:rPr>
          <w:rFonts w:ascii="Tahoma" w:hAnsi="Tahoma" w:cs="Tahoma"/>
          <w:sz w:val="22"/>
          <w:szCs w:val="22"/>
        </w:rPr>
        <w:t>:</w:t>
      </w:r>
    </w:p>
    <w:p w:rsidR="00EE7DB4" w:rsidRPr="003C7CCA" w:rsidRDefault="00EE7DB4" w:rsidP="00EE7DB4">
      <w:pPr>
        <w:spacing w:line="360" w:lineRule="auto"/>
        <w:ind w:left="284"/>
        <w:jc w:val="both"/>
        <w:rPr>
          <w:rFonts w:ascii="Tahoma" w:hAnsi="Tahoma" w:cs="Tahoma"/>
          <w:sz w:val="22"/>
          <w:szCs w:val="22"/>
        </w:rPr>
      </w:pPr>
      <w:r w:rsidRPr="003C7CCA">
        <w:rPr>
          <w:rFonts w:ascii="Tahoma" w:hAnsi="Tahoma" w:cs="Tahoma"/>
          <w:sz w:val="22"/>
          <w:szCs w:val="22"/>
        </w:rPr>
        <w:t xml:space="preserve">Για τρείς (3)  24ωρες  θέσεις εργασίας με έναν φύλακα ανά οκτάωρη βάρδια απαιτούνται </w:t>
      </w:r>
      <w:r w:rsidRPr="003C7CCA">
        <w:rPr>
          <w:rFonts w:ascii="Tahoma" w:hAnsi="Tahoma" w:cs="Tahoma"/>
          <w:b/>
          <w:u w:val="single"/>
        </w:rPr>
        <w:t>12,6</w:t>
      </w:r>
      <w:r w:rsidRPr="003C7CCA">
        <w:rPr>
          <w:rFonts w:ascii="Tahoma" w:hAnsi="Tahoma" w:cs="Tahoma"/>
          <w:sz w:val="22"/>
          <w:szCs w:val="22"/>
        </w:rPr>
        <w:t xml:space="preserve">   φύλακες. Δηλαδή  12 φύλακες και υπολείπονται 3 οκτάωρες βάρδιες</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u w:val="single"/>
        </w:rPr>
        <w:t>Ανάλυση</w:t>
      </w:r>
      <w:r w:rsidRPr="003C7CCA">
        <w:rPr>
          <w:rFonts w:ascii="Tahoma" w:hAnsi="Tahoma" w:cs="Tahoma"/>
          <w:sz w:val="22"/>
          <w:szCs w:val="22"/>
        </w:rPr>
        <w:t xml:space="preserve"> : </w:t>
      </w:r>
      <w:r w:rsidRPr="003C7CCA">
        <w:rPr>
          <w:rFonts w:ascii="Tahoma" w:hAnsi="Tahoma" w:cs="Tahoma"/>
          <w:b/>
          <w:sz w:val="22"/>
          <w:szCs w:val="22"/>
        </w:rPr>
        <w:t xml:space="preserve">3 θέσεις φύλαξης 24 ώρες την ημέρα </w:t>
      </w:r>
      <w:r>
        <w:rPr>
          <w:rFonts w:ascii="Tahoma" w:hAnsi="Tahoma" w:cs="Tahoma"/>
          <w:b/>
          <w:sz w:val="22"/>
          <w:szCs w:val="22"/>
        </w:rPr>
        <w:t xml:space="preserve">επί </w:t>
      </w:r>
      <w:r w:rsidRPr="003C7CCA">
        <w:rPr>
          <w:rFonts w:ascii="Tahoma" w:hAnsi="Tahoma" w:cs="Tahoma"/>
          <w:b/>
          <w:sz w:val="22"/>
          <w:szCs w:val="22"/>
        </w:rPr>
        <w:t xml:space="preserve">7 ημέρες την εβδομάδα δια 40 ώρες εργασία ανά εβδομάδα κάθε φύλακα </w:t>
      </w:r>
    </w:p>
    <w:p w:rsidR="00EE7DB4" w:rsidRPr="003C7CCA" w:rsidRDefault="00EE7DB4" w:rsidP="00EE7DB4">
      <w:pPr>
        <w:pStyle w:val="a5"/>
        <w:spacing w:line="360" w:lineRule="auto"/>
        <w:ind w:left="284"/>
        <w:jc w:val="both"/>
        <w:rPr>
          <w:rFonts w:ascii="Tahoma" w:hAnsi="Tahoma" w:cs="Tahoma"/>
          <w:sz w:val="22"/>
          <w:szCs w:val="22"/>
        </w:rPr>
      </w:pPr>
      <w:r w:rsidRPr="003C7CCA">
        <w:rPr>
          <w:rFonts w:ascii="Tahoma" w:hAnsi="Tahoma" w:cs="Tahoma"/>
          <w:b/>
          <w:sz w:val="22"/>
          <w:szCs w:val="22"/>
        </w:rPr>
        <w:t>[(3Χ24)Χ7] : 40 = (72 Χ 7) : 40 =  504 : 40 = 12,6</w:t>
      </w:r>
    </w:p>
    <w:p w:rsidR="00EE7DB4" w:rsidRPr="003C7CCA" w:rsidRDefault="00EE7DB4" w:rsidP="00EE7DB4">
      <w:pPr>
        <w:pStyle w:val="a5"/>
        <w:spacing w:line="360" w:lineRule="auto"/>
        <w:ind w:left="284"/>
        <w:jc w:val="both"/>
        <w:rPr>
          <w:rFonts w:ascii="Tahoma" w:hAnsi="Tahoma" w:cs="Tahoma"/>
          <w:sz w:val="22"/>
          <w:szCs w:val="22"/>
        </w:rPr>
      </w:pPr>
      <w:r w:rsidRPr="003C7CCA">
        <w:rPr>
          <w:rFonts w:ascii="Tahoma" w:hAnsi="Tahoma" w:cs="Tahoma"/>
          <w:sz w:val="22"/>
          <w:szCs w:val="22"/>
        </w:rPr>
        <w:t xml:space="preserve">Για μια (1) 16ωρη  θέση </w:t>
      </w:r>
      <w:r>
        <w:rPr>
          <w:rFonts w:ascii="Tahoma" w:hAnsi="Tahoma" w:cs="Tahoma"/>
          <w:sz w:val="22"/>
          <w:szCs w:val="22"/>
        </w:rPr>
        <w:t>φύλαξης</w:t>
      </w:r>
      <w:r w:rsidRPr="003C7CCA">
        <w:rPr>
          <w:rFonts w:ascii="Tahoma" w:hAnsi="Tahoma" w:cs="Tahoma"/>
          <w:sz w:val="22"/>
          <w:szCs w:val="22"/>
        </w:rPr>
        <w:t xml:space="preserve"> με έναν φύλακα ανά οκτάωρη βάρδια απαιτούνται </w:t>
      </w:r>
      <w:r w:rsidRPr="003C7CCA">
        <w:rPr>
          <w:rFonts w:ascii="Tahoma" w:hAnsi="Tahoma" w:cs="Tahoma"/>
          <w:b/>
          <w:u w:val="single"/>
        </w:rPr>
        <w:t>2,8</w:t>
      </w:r>
      <w:r w:rsidRPr="003C7CCA">
        <w:rPr>
          <w:rFonts w:ascii="Tahoma" w:hAnsi="Tahoma" w:cs="Tahoma"/>
          <w:sz w:val="22"/>
          <w:szCs w:val="22"/>
        </w:rPr>
        <w:t xml:space="preserve">   φύλακες.  Δηλαδή 2 φύλακες και υπολείπονται 4 οκτάωρες βάρδιες</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u w:val="single"/>
        </w:rPr>
        <w:t>Ανάλυση</w:t>
      </w:r>
      <w:r w:rsidRPr="003C7CCA">
        <w:rPr>
          <w:rFonts w:ascii="Tahoma" w:hAnsi="Tahoma" w:cs="Tahoma"/>
          <w:b/>
          <w:sz w:val="22"/>
          <w:szCs w:val="22"/>
        </w:rPr>
        <w:t xml:space="preserve"> </w:t>
      </w:r>
      <w:r w:rsidRPr="003C7CCA">
        <w:rPr>
          <w:rFonts w:ascii="Tahoma" w:hAnsi="Tahoma" w:cs="Tahoma"/>
          <w:sz w:val="22"/>
          <w:szCs w:val="22"/>
        </w:rPr>
        <w:t xml:space="preserve">: </w:t>
      </w:r>
      <w:r w:rsidRPr="003C7CCA">
        <w:rPr>
          <w:rFonts w:ascii="Tahoma" w:hAnsi="Tahoma" w:cs="Tahoma"/>
          <w:b/>
          <w:sz w:val="22"/>
          <w:szCs w:val="22"/>
        </w:rPr>
        <w:t xml:space="preserve">1 θέση φύλαξης 16 ώρες την ημέρα </w:t>
      </w:r>
      <w:r>
        <w:rPr>
          <w:rFonts w:ascii="Tahoma" w:hAnsi="Tahoma" w:cs="Tahoma"/>
          <w:b/>
          <w:sz w:val="22"/>
          <w:szCs w:val="22"/>
        </w:rPr>
        <w:t>επί</w:t>
      </w:r>
      <w:r w:rsidRPr="003C7CCA">
        <w:rPr>
          <w:rFonts w:ascii="Tahoma" w:hAnsi="Tahoma" w:cs="Tahoma"/>
          <w:b/>
          <w:sz w:val="22"/>
          <w:szCs w:val="22"/>
        </w:rPr>
        <w:t xml:space="preserve"> 7 ημέρες την εβδομάδα δια 40 ώρες εργασία ανά εβδομάδα κάθε φύλακα </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rPr>
        <w:t>[(1Χ16)Χ7] : 40 = (16 Χ 7) : 40 =  112 : 40 = 2,8</w:t>
      </w:r>
    </w:p>
    <w:p w:rsidR="00EE7DB4" w:rsidRPr="003C7CCA" w:rsidRDefault="00EE7DB4" w:rsidP="00EE7DB4">
      <w:pPr>
        <w:pStyle w:val="a5"/>
        <w:numPr>
          <w:ilvl w:val="0"/>
          <w:numId w:val="24"/>
        </w:numPr>
        <w:spacing w:before="200" w:after="200" w:line="360" w:lineRule="auto"/>
        <w:ind w:hanging="644"/>
        <w:jc w:val="both"/>
        <w:rPr>
          <w:rFonts w:ascii="Tahoma" w:hAnsi="Tahoma" w:cs="Tahoma"/>
          <w:sz w:val="22"/>
          <w:szCs w:val="22"/>
        </w:rPr>
      </w:pPr>
      <w:r w:rsidRPr="003C7CCA">
        <w:rPr>
          <w:rFonts w:ascii="Tahoma" w:hAnsi="Tahoma" w:cs="Tahoma"/>
          <w:b/>
          <w:sz w:val="22"/>
          <w:szCs w:val="22"/>
        </w:rPr>
        <w:t>Για την φύλαξη του Παλαιού Νοσοκομείου Αγρινίου</w:t>
      </w:r>
      <w:r w:rsidRPr="003C7CCA">
        <w:rPr>
          <w:rFonts w:ascii="Tahoma" w:hAnsi="Tahoma" w:cs="Tahoma"/>
          <w:sz w:val="22"/>
          <w:szCs w:val="22"/>
        </w:rPr>
        <w:t xml:space="preserve"> </w:t>
      </w:r>
      <w:r>
        <w:rPr>
          <w:rFonts w:ascii="Tahoma" w:hAnsi="Tahoma" w:cs="Tahoma"/>
          <w:sz w:val="22"/>
          <w:szCs w:val="22"/>
        </w:rPr>
        <w:t>:</w:t>
      </w:r>
    </w:p>
    <w:p w:rsidR="00EE7DB4" w:rsidRPr="003C7CCA" w:rsidRDefault="00EE7DB4" w:rsidP="00EE7DB4">
      <w:pPr>
        <w:pStyle w:val="a5"/>
        <w:spacing w:line="360" w:lineRule="auto"/>
        <w:ind w:left="284"/>
        <w:jc w:val="both"/>
        <w:rPr>
          <w:rFonts w:ascii="Tahoma" w:hAnsi="Tahoma" w:cs="Tahoma"/>
          <w:sz w:val="22"/>
          <w:szCs w:val="22"/>
        </w:rPr>
      </w:pPr>
      <w:r w:rsidRPr="003C7CCA">
        <w:rPr>
          <w:rFonts w:ascii="Tahoma" w:hAnsi="Tahoma" w:cs="Tahoma"/>
          <w:sz w:val="22"/>
          <w:szCs w:val="22"/>
        </w:rPr>
        <w:t xml:space="preserve">Για μια (1)  24ωρη  θέση </w:t>
      </w:r>
      <w:r>
        <w:rPr>
          <w:rFonts w:ascii="Tahoma" w:hAnsi="Tahoma" w:cs="Tahoma"/>
          <w:sz w:val="22"/>
          <w:szCs w:val="22"/>
        </w:rPr>
        <w:t>φύλαξης</w:t>
      </w:r>
      <w:r w:rsidRPr="003C7CCA">
        <w:rPr>
          <w:rFonts w:ascii="Tahoma" w:hAnsi="Tahoma" w:cs="Tahoma"/>
          <w:sz w:val="22"/>
          <w:szCs w:val="22"/>
        </w:rPr>
        <w:t xml:space="preserve"> με έναν φύλακα ανά οκτάωρη βάρδια απαιτούνται </w:t>
      </w:r>
      <w:r w:rsidRPr="003C7CCA">
        <w:rPr>
          <w:rFonts w:ascii="Tahoma" w:hAnsi="Tahoma" w:cs="Tahoma"/>
          <w:b/>
          <w:u w:val="single"/>
        </w:rPr>
        <w:t>4,2</w:t>
      </w:r>
      <w:r w:rsidRPr="003C7CCA">
        <w:rPr>
          <w:rFonts w:ascii="Tahoma" w:hAnsi="Tahoma" w:cs="Tahoma"/>
          <w:sz w:val="22"/>
          <w:szCs w:val="22"/>
        </w:rPr>
        <w:t xml:space="preserve">   φύλακες.  Δηλαδή  4 φύλακες και υπολείπεται 1 οκτάωρη βάρδια</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u w:val="single"/>
        </w:rPr>
        <w:t>Ανάλυση</w:t>
      </w:r>
      <w:r w:rsidRPr="003C7CCA">
        <w:rPr>
          <w:rFonts w:ascii="Tahoma" w:hAnsi="Tahoma" w:cs="Tahoma"/>
          <w:b/>
          <w:sz w:val="22"/>
          <w:szCs w:val="22"/>
        </w:rPr>
        <w:t xml:space="preserve"> </w:t>
      </w:r>
      <w:r w:rsidRPr="003C7CCA">
        <w:rPr>
          <w:rFonts w:ascii="Tahoma" w:hAnsi="Tahoma" w:cs="Tahoma"/>
          <w:sz w:val="22"/>
          <w:szCs w:val="22"/>
        </w:rPr>
        <w:t xml:space="preserve">: </w:t>
      </w:r>
      <w:r w:rsidRPr="003C7CCA">
        <w:rPr>
          <w:rFonts w:ascii="Tahoma" w:hAnsi="Tahoma" w:cs="Tahoma"/>
          <w:b/>
          <w:sz w:val="22"/>
          <w:szCs w:val="22"/>
        </w:rPr>
        <w:t xml:space="preserve">1 θέση φύλαξης 24 ώρες την ημέρα </w:t>
      </w:r>
      <w:r>
        <w:rPr>
          <w:rFonts w:ascii="Tahoma" w:hAnsi="Tahoma" w:cs="Tahoma"/>
          <w:b/>
          <w:sz w:val="22"/>
          <w:szCs w:val="22"/>
        </w:rPr>
        <w:t>επί</w:t>
      </w:r>
      <w:r w:rsidRPr="003C7CCA">
        <w:rPr>
          <w:rFonts w:ascii="Tahoma" w:hAnsi="Tahoma" w:cs="Tahoma"/>
          <w:b/>
          <w:sz w:val="22"/>
          <w:szCs w:val="22"/>
        </w:rPr>
        <w:t xml:space="preserve"> 7 ημέρες την εβδομάδα δια 40 ώρες εργασία ανά εβδομάδα κάθε φύλακα </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rPr>
        <w:t>[(1Χ24)Χ7] : 40 = (24 Χ 7) : 40 =  168 : 40 = 4,2</w:t>
      </w:r>
    </w:p>
    <w:p w:rsidR="00EE7DB4" w:rsidRPr="003C7CCA" w:rsidRDefault="00EE7DB4" w:rsidP="00EE7DB4">
      <w:pPr>
        <w:pStyle w:val="a5"/>
        <w:numPr>
          <w:ilvl w:val="0"/>
          <w:numId w:val="24"/>
        </w:numPr>
        <w:spacing w:before="200" w:after="200" w:line="360" w:lineRule="auto"/>
        <w:ind w:hanging="644"/>
        <w:jc w:val="both"/>
        <w:rPr>
          <w:rFonts w:ascii="Tahoma" w:hAnsi="Tahoma" w:cs="Tahoma"/>
          <w:b/>
          <w:sz w:val="22"/>
          <w:szCs w:val="22"/>
        </w:rPr>
      </w:pPr>
      <w:r w:rsidRPr="003C7CCA">
        <w:rPr>
          <w:rFonts w:ascii="Tahoma" w:hAnsi="Tahoma" w:cs="Tahoma"/>
          <w:b/>
          <w:sz w:val="22"/>
          <w:szCs w:val="22"/>
        </w:rPr>
        <w:t xml:space="preserve">Για την φύλαξη του </w:t>
      </w:r>
      <w:r w:rsidRPr="003C7CCA">
        <w:rPr>
          <w:rFonts w:ascii="Tahoma" w:hAnsi="Tahoma" w:cs="Tahoma"/>
          <w:b/>
          <w:color w:val="000000"/>
          <w:sz w:val="22"/>
          <w:szCs w:val="22"/>
        </w:rPr>
        <w:t>Ξενώνα  «Ίριδα»</w:t>
      </w:r>
      <w:r>
        <w:rPr>
          <w:rFonts w:ascii="Tahoma" w:hAnsi="Tahoma" w:cs="Tahoma"/>
          <w:b/>
          <w:color w:val="000000"/>
          <w:sz w:val="22"/>
          <w:szCs w:val="22"/>
        </w:rPr>
        <w:t xml:space="preserve"> :</w:t>
      </w:r>
    </w:p>
    <w:p w:rsidR="00EE7DB4" w:rsidRPr="003C7CCA" w:rsidRDefault="00EE7DB4" w:rsidP="00EE7DB4">
      <w:pPr>
        <w:pStyle w:val="a5"/>
        <w:spacing w:line="360" w:lineRule="auto"/>
        <w:ind w:left="284"/>
        <w:jc w:val="both"/>
        <w:rPr>
          <w:rFonts w:ascii="Tahoma" w:hAnsi="Tahoma" w:cs="Tahoma"/>
          <w:sz w:val="22"/>
          <w:szCs w:val="22"/>
        </w:rPr>
      </w:pPr>
      <w:r w:rsidRPr="003C7CCA">
        <w:rPr>
          <w:rFonts w:ascii="Tahoma" w:hAnsi="Tahoma" w:cs="Tahoma"/>
          <w:sz w:val="22"/>
          <w:szCs w:val="22"/>
        </w:rPr>
        <w:t xml:space="preserve">Για μια (1)  8ωρη  θέση </w:t>
      </w:r>
      <w:r>
        <w:rPr>
          <w:rFonts w:ascii="Tahoma" w:hAnsi="Tahoma" w:cs="Tahoma"/>
          <w:sz w:val="22"/>
          <w:szCs w:val="22"/>
        </w:rPr>
        <w:t>φύλαξης</w:t>
      </w:r>
      <w:r w:rsidRPr="003C7CCA">
        <w:rPr>
          <w:rFonts w:ascii="Tahoma" w:hAnsi="Tahoma" w:cs="Tahoma"/>
          <w:sz w:val="22"/>
          <w:szCs w:val="22"/>
        </w:rPr>
        <w:t xml:space="preserve"> με έναν φύλακα ανά οκτάωρη βάρδια απαιτούνται </w:t>
      </w:r>
      <w:r w:rsidRPr="003C7CCA">
        <w:rPr>
          <w:rFonts w:ascii="Tahoma" w:hAnsi="Tahoma" w:cs="Tahoma"/>
          <w:b/>
          <w:u w:val="single"/>
        </w:rPr>
        <w:t>1,4</w:t>
      </w:r>
      <w:r w:rsidRPr="003C7CCA">
        <w:rPr>
          <w:rFonts w:ascii="Tahoma" w:hAnsi="Tahoma" w:cs="Tahoma"/>
          <w:sz w:val="22"/>
          <w:szCs w:val="22"/>
        </w:rPr>
        <w:t xml:space="preserve">   φύλακες. Δηλαδή  1 φύλακας και υπολείπονται 2 οκτάωρες βάρδιες</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u w:val="single"/>
        </w:rPr>
        <w:t>Ανάλυση</w:t>
      </w:r>
      <w:r w:rsidRPr="003C7CCA">
        <w:rPr>
          <w:rFonts w:ascii="Tahoma" w:hAnsi="Tahoma" w:cs="Tahoma"/>
          <w:b/>
          <w:sz w:val="22"/>
          <w:szCs w:val="22"/>
        </w:rPr>
        <w:t xml:space="preserve"> </w:t>
      </w:r>
      <w:r w:rsidRPr="003C7CCA">
        <w:rPr>
          <w:rFonts w:ascii="Tahoma" w:hAnsi="Tahoma" w:cs="Tahoma"/>
          <w:sz w:val="22"/>
          <w:szCs w:val="22"/>
        </w:rPr>
        <w:t xml:space="preserve">: </w:t>
      </w:r>
      <w:r w:rsidRPr="003C7CCA">
        <w:rPr>
          <w:rFonts w:ascii="Tahoma" w:hAnsi="Tahoma" w:cs="Tahoma"/>
          <w:b/>
          <w:sz w:val="22"/>
          <w:szCs w:val="22"/>
        </w:rPr>
        <w:t xml:space="preserve">1 θέση φύλαξης 8 ώρες την ημέρα </w:t>
      </w:r>
      <w:r>
        <w:rPr>
          <w:rFonts w:ascii="Tahoma" w:hAnsi="Tahoma" w:cs="Tahoma"/>
          <w:b/>
          <w:sz w:val="22"/>
          <w:szCs w:val="22"/>
        </w:rPr>
        <w:t>επί</w:t>
      </w:r>
      <w:r w:rsidRPr="003C7CCA">
        <w:rPr>
          <w:rFonts w:ascii="Tahoma" w:hAnsi="Tahoma" w:cs="Tahoma"/>
          <w:b/>
          <w:sz w:val="22"/>
          <w:szCs w:val="22"/>
        </w:rPr>
        <w:t xml:space="preserve"> 7 ημέρες την εβδομάδα δια 40 ώρες εργασία ανά εβδομάδα κάθε φύλακα </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rPr>
        <w:t>[(1Χ8)Χ7] : 40 = (8 Χ 7) : 40 =  56 : 40 = 1,4</w:t>
      </w:r>
    </w:p>
    <w:p w:rsidR="00EE7DB4" w:rsidRPr="003C7CCA" w:rsidRDefault="00EE7DB4" w:rsidP="00EE7DB4">
      <w:pPr>
        <w:pStyle w:val="a5"/>
        <w:numPr>
          <w:ilvl w:val="0"/>
          <w:numId w:val="24"/>
        </w:numPr>
        <w:spacing w:before="200" w:after="200" w:line="360" w:lineRule="auto"/>
        <w:ind w:hanging="644"/>
        <w:jc w:val="both"/>
        <w:rPr>
          <w:rFonts w:ascii="Tahoma" w:hAnsi="Tahoma" w:cs="Tahoma"/>
          <w:b/>
          <w:sz w:val="22"/>
          <w:szCs w:val="22"/>
        </w:rPr>
      </w:pPr>
      <w:r w:rsidRPr="003C7CCA">
        <w:rPr>
          <w:rFonts w:ascii="Tahoma" w:hAnsi="Tahoma" w:cs="Tahoma"/>
          <w:b/>
          <w:sz w:val="22"/>
          <w:szCs w:val="22"/>
        </w:rPr>
        <w:t xml:space="preserve">Για την φύλαξη του </w:t>
      </w:r>
      <w:r w:rsidRPr="003C7CCA">
        <w:rPr>
          <w:rFonts w:ascii="Tahoma" w:hAnsi="Tahoma" w:cs="Tahoma"/>
          <w:b/>
          <w:color w:val="000000"/>
          <w:sz w:val="22"/>
          <w:szCs w:val="22"/>
        </w:rPr>
        <w:t>Ξενώνα  «Αργώ»</w:t>
      </w:r>
      <w:r>
        <w:rPr>
          <w:rFonts w:ascii="Tahoma" w:hAnsi="Tahoma" w:cs="Tahoma"/>
          <w:b/>
          <w:color w:val="000000"/>
          <w:sz w:val="22"/>
          <w:szCs w:val="22"/>
        </w:rPr>
        <w:t xml:space="preserve"> :</w:t>
      </w:r>
    </w:p>
    <w:p w:rsidR="00EE7DB4" w:rsidRPr="003C7CCA" w:rsidRDefault="00EE7DB4" w:rsidP="00EE7DB4">
      <w:pPr>
        <w:pStyle w:val="a5"/>
        <w:spacing w:line="360" w:lineRule="auto"/>
        <w:ind w:left="284"/>
        <w:jc w:val="both"/>
        <w:rPr>
          <w:rFonts w:ascii="Tahoma" w:hAnsi="Tahoma" w:cs="Tahoma"/>
          <w:sz w:val="22"/>
          <w:szCs w:val="22"/>
        </w:rPr>
      </w:pPr>
      <w:r w:rsidRPr="003C7CCA">
        <w:rPr>
          <w:rFonts w:ascii="Tahoma" w:hAnsi="Tahoma" w:cs="Tahoma"/>
          <w:sz w:val="22"/>
          <w:szCs w:val="22"/>
        </w:rPr>
        <w:t xml:space="preserve">Για μια (1)  8ωρη  θέση </w:t>
      </w:r>
      <w:r>
        <w:rPr>
          <w:rFonts w:ascii="Tahoma" w:hAnsi="Tahoma" w:cs="Tahoma"/>
          <w:sz w:val="22"/>
          <w:szCs w:val="22"/>
        </w:rPr>
        <w:t>φύλαξης</w:t>
      </w:r>
      <w:r w:rsidRPr="003C7CCA">
        <w:rPr>
          <w:rFonts w:ascii="Tahoma" w:hAnsi="Tahoma" w:cs="Tahoma"/>
          <w:sz w:val="22"/>
          <w:szCs w:val="22"/>
        </w:rPr>
        <w:t xml:space="preserve"> με έναν φύλακα ανά οκτάωρη βάρδια απαιτούνται </w:t>
      </w:r>
      <w:r w:rsidRPr="003C7CCA">
        <w:rPr>
          <w:rFonts w:ascii="Tahoma" w:hAnsi="Tahoma" w:cs="Tahoma"/>
          <w:b/>
          <w:u w:val="single"/>
        </w:rPr>
        <w:t>1,4</w:t>
      </w:r>
      <w:r w:rsidRPr="003C7CCA">
        <w:rPr>
          <w:rFonts w:ascii="Tahoma" w:hAnsi="Tahoma" w:cs="Tahoma"/>
          <w:sz w:val="22"/>
          <w:szCs w:val="22"/>
        </w:rPr>
        <w:t xml:space="preserve">   φύλακες.  Δηλαδή  1 φύλακας και υπολείπονται 2 οκτάωρες βάρδιες</w:t>
      </w:r>
    </w:p>
    <w:p w:rsidR="00EE7DB4" w:rsidRPr="003C7CCA" w:rsidRDefault="00EE7DB4" w:rsidP="00EE7DB4">
      <w:pPr>
        <w:pStyle w:val="a5"/>
        <w:spacing w:line="360" w:lineRule="auto"/>
        <w:ind w:left="284"/>
        <w:jc w:val="both"/>
        <w:rPr>
          <w:rFonts w:ascii="Tahoma" w:hAnsi="Tahoma" w:cs="Tahoma"/>
          <w:b/>
          <w:sz w:val="22"/>
          <w:szCs w:val="22"/>
        </w:rPr>
      </w:pPr>
      <w:r w:rsidRPr="003C7CCA">
        <w:rPr>
          <w:rFonts w:ascii="Tahoma" w:hAnsi="Tahoma" w:cs="Tahoma"/>
          <w:b/>
          <w:sz w:val="22"/>
          <w:szCs w:val="22"/>
          <w:u w:val="single"/>
        </w:rPr>
        <w:t>Ανάλυση</w:t>
      </w:r>
      <w:r w:rsidRPr="003C7CCA">
        <w:rPr>
          <w:rFonts w:ascii="Tahoma" w:hAnsi="Tahoma" w:cs="Tahoma"/>
          <w:b/>
          <w:sz w:val="22"/>
          <w:szCs w:val="22"/>
        </w:rPr>
        <w:t xml:space="preserve"> </w:t>
      </w:r>
      <w:r w:rsidRPr="003C7CCA">
        <w:rPr>
          <w:rFonts w:ascii="Tahoma" w:hAnsi="Tahoma" w:cs="Tahoma"/>
          <w:sz w:val="22"/>
          <w:szCs w:val="22"/>
        </w:rPr>
        <w:t xml:space="preserve">: </w:t>
      </w:r>
      <w:r w:rsidRPr="003C7CCA">
        <w:rPr>
          <w:rFonts w:ascii="Tahoma" w:hAnsi="Tahoma" w:cs="Tahoma"/>
          <w:b/>
          <w:sz w:val="22"/>
          <w:szCs w:val="22"/>
        </w:rPr>
        <w:t xml:space="preserve">1 θέση φύλαξης 8 ώρες την ημέρα </w:t>
      </w:r>
      <w:r>
        <w:rPr>
          <w:rFonts w:ascii="Tahoma" w:hAnsi="Tahoma" w:cs="Tahoma"/>
          <w:b/>
          <w:sz w:val="22"/>
          <w:szCs w:val="22"/>
        </w:rPr>
        <w:t>επί</w:t>
      </w:r>
      <w:r w:rsidRPr="003C7CCA">
        <w:rPr>
          <w:rFonts w:ascii="Tahoma" w:hAnsi="Tahoma" w:cs="Tahoma"/>
          <w:b/>
          <w:sz w:val="22"/>
          <w:szCs w:val="22"/>
        </w:rPr>
        <w:t xml:space="preserve"> 7 ημέρες την εβδομάδα δια 40 ώρες εργασία ανά εβδομάδα κάθε φύλακα </w:t>
      </w:r>
    </w:p>
    <w:p w:rsidR="00EE7DB4" w:rsidRPr="003C7CCA" w:rsidRDefault="00EE7DB4" w:rsidP="00EE7DB4">
      <w:pPr>
        <w:pStyle w:val="a5"/>
        <w:spacing w:line="360" w:lineRule="auto"/>
        <w:ind w:left="284"/>
        <w:jc w:val="both"/>
        <w:rPr>
          <w:rFonts w:ascii="Tahoma" w:hAnsi="Tahoma" w:cs="Tahoma"/>
          <w:sz w:val="22"/>
          <w:szCs w:val="22"/>
        </w:rPr>
      </w:pPr>
      <w:r w:rsidRPr="003C7CCA">
        <w:rPr>
          <w:rFonts w:ascii="Tahoma" w:hAnsi="Tahoma" w:cs="Tahoma"/>
          <w:b/>
          <w:sz w:val="22"/>
          <w:szCs w:val="22"/>
        </w:rPr>
        <w:t>[(1Χ8)Χ7] : 40 = (8 Χ 7) : 40 =  56 : 40 = 1,4</w:t>
      </w:r>
    </w:p>
    <w:p w:rsidR="00EE7DB4" w:rsidRDefault="00EE7DB4" w:rsidP="00EE7DB4">
      <w:pPr>
        <w:tabs>
          <w:tab w:val="left" w:pos="2436"/>
        </w:tabs>
        <w:jc w:val="both"/>
        <w:rPr>
          <w:rFonts w:ascii="Tahoma" w:hAnsi="Tahoma" w:cs="Tahoma"/>
        </w:rPr>
      </w:pPr>
      <w:r w:rsidRPr="003C7CCA">
        <w:rPr>
          <w:rFonts w:ascii="Tahoma" w:hAnsi="Tahoma" w:cs="Tahoma"/>
        </w:rPr>
        <w:t xml:space="preserve">Συνεπώς βάση των παραπάνω υπολογισμών για το σύνολο του </w:t>
      </w:r>
      <w:proofErr w:type="spellStart"/>
      <w:r w:rsidRPr="003C7CCA">
        <w:rPr>
          <w:rFonts w:ascii="Tahoma" w:hAnsi="Tahoma" w:cs="Tahoma"/>
        </w:rPr>
        <w:t>προκηρυσσόμενου</w:t>
      </w:r>
      <w:proofErr w:type="spellEnd"/>
      <w:r w:rsidRPr="003C7CCA">
        <w:rPr>
          <w:rFonts w:ascii="Tahoma" w:hAnsi="Tahoma" w:cs="Tahoma"/>
        </w:rPr>
        <w:t xml:space="preserve"> έργου φύλαξης απαιτούνται   12,6 + 2,8 + 4,2 + 1,4 + 1,4 = </w:t>
      </w:r>
      <w:r w:rsidRPr="003C7CCA">
        <w:rPr>
          <w:rFonts w:ascii="Tahoma" w:hAnsi="Tahoma" w:cs="Tahoma"/>
          <w:b/>
          <w:u w:val="single"/>
        </w:rPr>
        <w:t>22</w:t>
      </w:r>
      <w:r>
        <w:rPr>
          <w:rFonts w:ascii="Tahoma" w:hAnsi="Tahoma" w:cs="Tahoma"/>
          <w:b/>
          <w:u w:val="single"/>
        </w:rPr>
        <w:t>,4</w:t>
      </w:r>
      <w:r w:rsidRPr="003C7CCA">
        <w:rPr>
          <w:rFonts w:ascii="Tahoma" w:hAnsi="Tahoma" w:cs="Tahoma"/>
          <w:u w:val="single"/>
        </w:rPr>
        <w:t xml:space="preserve"> </w:t>
      </w:r>
      <w:r w:rsidRPr="003C7CCA">
        <w:rPr>
          <w:rFonts w:ascii="Tahoma" w:hAnsi="Tahoma" w:cs="Tahoma"/>
        </w:rPr>
        <w:t xml:space="preserve"> φύλακες</w:t>
      </w:r>
    </w:p>
    <w:p w:rsidR="00EE7DB4" w:rsidRDefault="00EE7DB4" w:rsidP="00EE7DB4">
      <w:pPr>
        <w:tabs>
          <w:tab w:val="left" w:pos="2436"/>
        </w:tabs>
        <w:rPr>
          <w:rFonts w:ascii="Tahoma" w:hAnsi="Tahoma" w:cs="Tahoma"/>
          <w:b/>
        </w:rPr>
      </w:pPr>
      <w:r w:rsidRPr="00D27643">
        <w:rPr>
          <w:rFonts w:ascii="Tahoma" w:hAnsi="Tahoma" w:cs="Tahoma"/>
          <w:b/>
        </w:rPr>
        <w:t xml:space="preserve">Είκοσι δύο </w:t>
      </w:r>
      <w:r w:rsidRPr="007734CE">
        <w:rPr>
          <w:rFonts w:ascii="Tahoma" w:hAnsi="Tahoma" w:cs="Tahoma"/>
          <w:b/>
          <w:sz w:val="28"/>
          <w:szCs w:val="28"/>
        </w:rPr>
        <w:t>22</w:t>
      </w:r>
      <w:r w:rsidRPr="00D27643">
        <w:rPr>
          <w:rFonts w:ascii="Tahoma" w:hAnsi="Tahoma" w:cs="Tahoma"/>
          <w:b/>
        </w:rPr>
        <w:t xml:space="preserve"> φύλακες πλήρους απασχόλησης και ένας φύλακας </w:t>
      </w:r>
      <w:r>
        <w:rPr>
          <w:rFonts w:ascii="Tahoma" w:hAnsi="Tahoma" w:cs="Tahoma"/>
          <w:b/>
        </w:rPr>
        <w:t>23</w:t>
      </w:r>
      <w:r>
        <w:rPr>
          <w:rFonts w:ascii="Tahoma" w:hAnsi="Tahoma" w:cs="Tahoma"/>
          <w:b/>
          <w:vertAlign w:val="superscript"/>
        </w:rPr>
        <w:t xml:space="preserve">ος </w:t>
      </w:r>
      <w:r w:rsidRPr="00D27643">
        <w:rPr>
          <w:rFonts w:ascii="Tahoma" w:hAnsi="Tahoma" w:cs="Tahoma"/>
          <w:b/>
        </w:rPr>
        <w:t>ο οποίος θα εργάζεται δύο</w:t>
      </w:r>
      <w:r>
        <w:rPr>
          <w:rFonts w:ascii="Tahoma" w:hAnsi="Tahoma" w:cs="Tahoma"/>
          <w:b/>
        </w:rPr>
        <w:t xml:space="preserve"> οκτάωρες</w:t>
      </w:r>
      <w:r w:rsidRPr="00D27643">
        <w:rPr>
          <w:rFonts w:ascii="Tahoma" w:hAnsi="Tahoma" w:cs="Tahoma"/>
          <w:b/>
        </w:rPr>
        <w:t xml:space="preserve"> βάρδιες την εβδομάδα</w:t>
      </w:r>
      <w:r>
        <w:rPr>
          <w:rFonts w:ascii="Tahoma" w:hAnsi="Tahoma" w:cs="Tahoma"/>
          <w:b/>
        </w:rPr>
        <w:t xml:space="preserve">  (</w:t>
      </w:r>
      <w:r w:rsidRPr="007734CE">
        <w:rPr>
          <w:rFonts w:ascii="Tahoma" w:hAnsi="Tahoma" w:cs="Tahoma"/>
          <w:b/>
          <w:sz w:val="28"/>
          <w:szCs w:val="28"/>
        </w:rPr>
        <w:t>0,4</w:t>
      </w:r>
      <w:r>
        <w:rPr>
          <w:rFonts w:ascii="Tahoma" w:hAnsi="Tahoma" w:cs="Tahoma"/>
          <w:b/>
        </w:rPr>
        <w:t xml:space="preserve">) </w:t>
      </w:r>
    </w:p>
    <w:p w:rsidR="00EE7DB4" w:rsidRPr="00EE7DB4" w:rsidRDefault="00EE7DB4" w:rsidP="00EE7DB4">
      <w:pPr>
        <w:tabs>
          <w:tab w:val="left" w:pos="2436"/>
        </w:tabs>
        <w:jc w:val="center"/>
        <w:rPr>
          <w:rFonts w:ascii="Tahoma" w:hAnsi="Tahoma" w:cs="Tahoma"/>
          <w:b/>
        </w:rPr>
      </w:pPr>
      <w:r w:rsidRPr="001B0BCE">
        <w:rPr>
          <w:rFonts w:ascii="Arial Black" w:hAnsi="Arial Black" w:cs="Arial"/>
          <w:b/>
        </w:rPr>
        <w:lastRenderedPageBreak/>
        <w:t>ΕΝΔΕΙΚΤΙΚΟ</w:t>
      </w:r>
    </w:p>
    <w:p w:rsidR="00EE7DB4" w:rsidRPr="001B0BCE" w:rsidRDefault="00EE7DB4" w:rsidP="00EE7DB4">
      <w:pPr>
        <w:tabs>
          <w:tab w:val="left" w:pos="2436"/>
        </w:tabs>
        <w:spacing w:line="276" w:lineRule="auto"/>
        <w:jc w:val="center"/>
        <w:rPr>
          <w:rFonts w:ascii="Arial Black" w:hAnsi="Arial Black" w:cs="Arial"/>
          <w:b/>
        </w:rPr>
      </w:pPr>
      <w:r w:rsidRPr="001B0BCE">
        <w:rPr>
          <w:rFonts w:ascii="Arial Black" w:hAnsi="Arial Black" w:cs="Arial"/>
          <w:b/>
        </w:rPr>
        <w:t xml:space="preserve">ΕΒΔΟΜΑΔΙΑΙΟ ΠΡΟΓΡΑΜΜΑ </w:t>
      </w:r>
    </w:p>
    <w:p w:rsidR="00EE7DB4" w:rsidRPr="001B0BCE" w:rsidRDefault="00EE7DB4" w:rsidP="00EE7DB4">
      <w:pPr>
        <w:tabs>
          <w:tab w:val="left" w:pos="2436"/>
        </w:tabs>
        <w:spacing w:line="276" w:lineRule="auto"/>
        <w:jc w:val="center"/>
        <w:rPr>
          <w:rFonts w:ascii="Arial Black" w:hAnsi="Arial Black" w:cs="Tahoma"/>
          <w:b/>
        </w:rPr>
      </w:pPr>
      <w:r w:rsidRPr="001B0BCE">
        <w:rPr>
          <w:rFonts w:ascii="Arial Black" w:hAnsi="Arial Black" w:cs="Arial"/>
          <w:b/>
        </w:rPr>
        <w:t>ΠΡΟΚΗΡΥΣΣΟΜΕΝΝΩΝ ΥΠΗΡΕΣΙΩΝ ΦΥΛΑΞΗΣ</w:t>
      </w:r>
    </w:p>
    <w:p w:rsidR="00EE7DB4" w:rsidRPr="001B0BCE" w:rsidRDefault="00EE7DB4" w:rsidP="00EE7DB4">
      <w:pPr>
        <w:tabs>
          <w:tab w:val="left" w:pos="1046"/>
        </w:tabs>
        <w:rPr>
          <w:rFonts w:ascii="Tahoma" w:hAnsi="Tahoma" w:cs="Tahoma"/>
          <w:b/>
        </w:rPr>
      </w:pPr>
      <w:r w:rsidRPr="001B0BCE">
        <w:rPr>
          <w:rFonts w:ascii="Tahoma" w:hAnsi="Tahoma" w:cs="Tahoma"/>
          <w:b/>
        </w:rPr>
        <w:tab/>
      </w:r>
    </w:p>
    <w:tbl>
      <w:tblPr>
        <w:tblW w:w="10430" w:type="dxa"/>
        <w:jc w:val="center"/>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8"/>
        <w:gridCol w:w="1576"/>
        <w:gridCol w:w="928"/>
        <w:gridCol w:w="992"/>
        <w:gridCol w:w="859"/>
        <w:gridCol w:w="992"/>
        <w:gridCol w:w="851"/>
        <w:gridCol w:w="1134"/>
        <w:gridCol w:w="930"/>
      </w:tblGrid>
      <w:tr w:rsidR="00EE7DB4" w:rsidRPr="001B0BCE" w:rsidTr="007070F2">
        <w:trPr>
          <w:trHeight w:val="136"/>
          <w:jc w:val="center"/>
        </w:trPr>
        <w:tc>
          <w:tcPr>
            <w:tcW w:w="2168" w:type="dxa"/>
            <w:vMerge w:val="restart"/>
            <w:tcBorders>
              <w:top w:val="single" w:sz="18" w:space="0" w:color="auto"/>
              <w:left w:val="single" w:sz="18" w:space="0" w:color="auto"/>
              <w:right w:val="single" w:sz="18" w:space="0" w:color="auto"/>
            </w:tcBorders>
            <w:shd w:val="clear" w:color="auto" w:fill="FFFFFF"/>
            <w:vAlign w:val="center"/>
          </w:tcPr>
          <w:p w:rsidR="00EE7DB4" w:rsidRPr="001B0BCE" w:rsidRDefault="00EE7DB4" w:rsidP="007070F2">
            <w:pPr>
              <w:jc w:val="center"/>
              <w:rPr>
                <w:rFonts w:ascii="Arial Black" w:hAnsi="Arial Black" w:cs="Arial"/>
                <w:b/>
              </w:rPr>
            </w:pPr>
            <w:r w:rsidRPr="001B0BCE">
              <w:rPr>
                <w:rFonts w:ascii="Arial Black" w:hAnsi="Arial Black" w:cs="Arial"/>
                <w:b/>
              </w:rPr>
              <w:t>ΘΕΣΗ ΦΥΛΑΞΗΣ / ΠΟΣΤΟ</w:t>
            </w:r>
          </w:p>
        </w:tc>
        <w:tc>
          <w:tcPr>
            <w:tcW w:w="1576" w:type="dxa"/>
            <w:vMerge w:val="restart"/>
            <w:tcBorders>
              <w:top w:val="single" w:sz="18" w:space="0" w:color="auto"/>
              <w:left w:val="single" w:sz="18" w:space="0" w:color="auto"/>
              <w:right w:val="single" w:sz="18" w:space="0" w:color="auto"/>
            </w:tcBorders>
            <w:shd w:val="clear" w:color="auto" w:fill="FFFFFF"/>
            <w:vAlign w:val="center"/>
          </w:tcPr>
          <w:p w:rsidR="00EE7DB4" w:rsidRPr="001B0BCE" w:rsidRDefault="00EE7DB4" w:rsidP="007070F2">
            <w:pPr>
              <w:jc w:val="center"/>
              <w:rPr>
                <w:rFonts w:ascii="Arial Black" w:hAnsi="Arial Black" w:cs="Arial"/>
                <w:b/>
              </w:rPr>
            </w:pPr>
            <w:r w:rsidRPr="001B0BCE">
              <w:rPr>
                <w:rFonts w:ascii="Arial Black" w:hAnsi="Arial Black" w:cs="Arial"/>
                <w:b/>
              </w:rPr>
              <w:t>ΟΝΟΜΑ &amp; ΕΠΩΝΥΜΟ ΦΥΛΑΚΑ</w:t>
            </w:r>
          </w:p>
        </w:tc>
        <w:tc>
          <w:tcPr>
            <w:tcW w:w="6686" w:type="dxa"/>
            <w:gridSpan w:val="7"/>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ascii="Arial Black" w:hAnsi="Arial Black" w:cs="Arial"/>
                <w:b/>
              </w:rPr>
            </w:pPr>
            <w:r w:rsidRPr="001B0BCE">
              <w:rPr>
                <w:rFonts w:ascii="Arial Black" w:hAnsi="Arial Black" w:cs="Arial"/>
                <w:b/>
              </w:rPr>
              <w:t>ΗΜΕΡΟΛΟΓΙΟ</w:t>
            </w:r>
          </w:p>
          <w:p w:rsidR="00EE7DB4" w:rsidRPr="001B0BCE" w:rsidRDefault="00EE7DB4" w:rsidP="007070F2">
            <w:pPr>
              <w:jc w:val="center"/>
              <w:rPr>
                <w:rFonts w:cs="Arial"/>
                <w:b/>
              </w:rPr>
            </w:pPr>
          </w:p>
        </w:tc>
      </w:tr>
      <w:tr w:rsidR="00EE7DB4" w:rsidRPr="001B0BCE" w:rsidTr="007070F2">
        <w:trPr>
          <w:trHeight w:val="182"/>
          <w:jc w:val="center"/>
        </w:trPr>
        <w:tc>
          <w:tcPr>
            <w:tcW w:w="2168" w:type="dxa"/>
            <w:vMerge/>
            <w:tcBorders>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tc>
        <w:tc>
          <w:tcPr>
            <w:tcW w:w="1576" w:type="dxa"/>
            <w:vMerge/>
            <w:tcBorders>
              <w:left w:val="single" w:sz="18" w:space="0" w:color="auto"/>
              <w:bottom w:val="single" w:sz="18" w:space="0" w:color="auto"/>
              <w:right w:val="single" w:sz="18" w:space="0" w:color="auto"/>
            </w:tcBorders>
            <w:shd w:val="clear" w:color="auto" w:fill="FFFFFF"/>
          </w:tcPr>
          <w:p w:rsidR="00EE7DB4" w:rsidRPr="001B0BCE" w:rsidRDefault="00EE7DB4" w:rsidP="007070F2">
            <w:pPr>
              <w:jc w:val="center"/>
              <w:rPr>
                <w:rFonts w:cs="Arial"/>
                <w:b/>
              </w:rPr>
            </w:pPr>
          </w:p>
        </w:tc>
        <w:tc>
          <w:tcPr>
            <w:tcW w:w="928"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 xml:space="preserve">Κυριακή </w:t>
            </w:r>
          </w:p>
          <w:p w:rsidR="00EE7DB4" w:rsidRPr="001B0BCE" w:rsidRDefault="00EE7DB4" w:rsidP="007070F2">
            <w:pPr>
              <w:jc w:val="center"/>
              <w:rPr>
                <w:rFonts w:cs="Arial"/>
                <w:b/>
              </w:rPr>
            </w:pPr>
          </w:p>
        </w:tc>
        <w:tc>
          <w:tcPr>
            <w:tcW w:w="992"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Δευτέρα</w:t>
            </w:r>
          </w:p>
          <w:p w:rsidR="00EE7DB4" w:rsidRPr="001B0BCE" w:rsidRDefault="00EE7DB4" w:rsidP="007070F2">
            <w:pPr>
              <w:jc w:val="center"/>
              <w:rPr>
                <w:rFonts w:cs="Arial"/>
                <w:b/>
              </w:rPr>
            </w:pPr>
          </w:p>
        </w:tc>
        <w:tc>
          <w:tcPr>
            <w:tcW w:w="859"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Τρίτη</w:t>
            </w:r>
          </w:p>
          <w:p w:rsidR="00EE7DB4" w:rsidRPr="001B0BCE" w:rsidRDefault="00EE7DB4" w:rsidP="007070F2">
            <w:pPr>
              <w:jc w:val="center"/>
              <w:rPr>
                <w:rFonts w:cs="Arial"/>
                <w:b/>
              </w:rPr>
            </w:pPr>
          </w:p>
        </w:tc>
        <w:tc>
          <w:tcPr>
            <w:tcW w:w="992"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Τετάρτη</w:t>
            </w:r>
          </w:p>
          <w:p w:rsidR="00EE7DB4" w:rsidRPr="001B0BCE" w:rsidRDefault="00EE7DB4" w:rsidP="007070F2">
            <w:pPr>
              <w:jc w:val="center"/>
              <w:rPr>
                <w:rFonts w:cs="Arial"/>
                <w:b/>
              </w:rPr>
            </w:pPr>
          </w:p>
        </w:tc>
        <w:tc>
          <w:tcPr>
            <w:tcW w:w="851"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Πέμπτη</w:t>
            </w:r>
          </w:p>
          <w:p w:rsidR="00EE7DB4" w:rsidRPr="001B0BCE" w:rsidRDefault="00EE7DB4" w:rsidP="007070F2">
            <w:pPr>
              <w:jc w:val="center"/>
              <w:rPr>
                <w:rFonts w:cs="Arial"/>
                <w:b/>
              </w:rPr>
            </w:pPr>
          </w:p>
        </w:tc>
        <w:tc>
          <w:tcPr>
            <w:tcW w:w="1134"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Παρασκευή</w:t>
            </w:r>
          </w:p>
          <w:p w:rsidR="00EE7DB4" w:rsidRPr="001B0BCE" w:rsidRDefault="00EE7DB4" w:rsidP="007070F2">
            <w:pPr>
              <w:jc w:val="center"/>
              <w:rPr>
                <w:rFonts w:cs="Arial"/>
                <w:b/>
              </w:rPr>
            </w:pPr>
            <w:r w:rsidRPr="001B0BCE">
              <w:rPr>
                <w:rFonts w:cs="Arial"/>
                <w:b/>
              </w:rPr>
              <w:t xml:space="preserve"> </w:t>
            </w:r>
          </w:p>
        </w:tc>
        <w:tc>
          <w:tcPr>
            <w:tcW w:w="930" w:type="dxa"/>
            <w:tcBorders>
              <w:top w:val="single" w:sz="18" w:space="0" w:color="auto"/>
              <w:left w:val="single" w:sz="18" w:space="0" w:color="auto"/>
              <w:bottom w:val="single" w:sz="18" w:space="0" w:color="auto"/>
              <w:right w:val="single" w:sz="18" w:space="0" w:color="auto"/>
            </w:tcBorders>
            <w:shd w:val="clear" w:color="auto" w:fill="FFFFFF"/>
            <w:vAlign w:val="center"/>
          </w:tcPr>
          <w:p w:rsidR="00EE7DB4" w:rsidRPr="001B0BCE" w:rsidRDefault="00EE7DB4" w:rsidP="007070F2">
            <w:pPr>
              <w:jc w:val="center"/>
              <w:rPr>
                <w:rFonts w:cs="Arial"/>
                <w:b/>
              </w:rPr>
            </w:pPr>
          </w:p>
          <w:p w:rsidR="00EE7DB4" w:rsidRPr="001B0BCE" w:rsidRDefault="00EE7DB4" w:rsidP="007070F2">
            <w:pPr>
              <w:jc w:val="center"/>
              <w:rPr>
                <w:rFonts w:cs="Arial"/>
                <w:b/>
              </w:rPr>
            </w:pPr>
            <w:r w:rsidRPr="001B0BCE">
              <w:rPr>
                <w:rFonts w:cs="Arial"/>
                <w:b/>
              </w:rPr>
              <w:t>Σάββατο</w:t>
            </w:r>
          </w:p>
          <w:p w:rsidR="00EE7DB4" w:rsidRPr="001B0BCE" w:rsidRDefault="00EE7DB4" w:rsidP="007070F2">
            <w:pPr>
              <w:jc w:val="center"/>
              <w:rPr>
                <w:rFonts w:cs="Arial"/>
                <w:b/>
              </w:rPr>
            </w:pPr>
          </w:p>
        </w:tc>
      </w:tr>
      <w:tr w:rsidR="00EE7DB4" w:rsidRPr="001B0BCE" w:rsidTr="007070F2">
        <w:trPr>
          <w:trHeight w:val="340"/>
          <w:jc w:val="center"/>
        </w:trPr>
        <w:tc>
          <w:tcPr>
            <w:tcW w:w="2168" w:type="dxa"/>
            <w:vMerge w:val="restart"/>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24ΩΡΗ</w:t>
            </w:r>
          </w:p>
          <w:p w:rsidR="00EE7DB4" w:rsidRPr="001B0BCE" w:rsidRDefault="00EE7DB4" w:rsidP="007070F2">
            <w:pPr>
              <w:jc w:val="center"/>
              <w:rPr>
                <w:rFonts w:ascii="Arial Black" w:hAnsi="Arial Black" w:cs="Tahoma"/>
                <w:b/>
              </w:rPr>
            </w:pPr>
            <w:r w:rsidRPr="001B0BCE">
              <w:rPr>
                <w:rFonts w:ascii="Arial Black" w:hAnsi="Arial Black" w:cs="Tahoma"/>
                <w:b/>
              </w:rPr>
              <w:t>ΚΕΝΤΡΙΚΗ ΠΥΛΗ</w:t>
            </w:r>
          </w:p>
          <w:p w:rsidR="00EE7DB4" w:rsidRPr="001B0BCE" w:rsidRDefault="00EE7DB4" w:rsidP="007070F2">
            <w:pPr>
              <w:jc w:val="center"/>
              <w:rPr>
                <w:rFonts w:ascii="Arial Black" w:hAnsi="Arial Black" w:cs="Arial"/>
                <w:b/>
              </w:rPr>
            </w:pPr>
            <w:r w:rsidRPr="001B0BCE">
              <w:rPr>
                <w:rFonts w:ascii="Arial Black" w:hAnsi="Arial Black" w:cs="Tahoma"/>
                <w:b/>
              </w:rPr>
              <w:t>Ν.Μ. ΑΓΡΙΝΙΟΥ</w:t>
            </w:r>
          </w:p>
        </w:tc>
        <w:tc>
          <w:tcPr>
            <w:tcW w:w="1576"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lang w:val="en-US"/>
              </w:rPr>
            </w:pPr>
            <w:r w:rsidRPr="001B0BCE">
              <w:rPr>
                <w:rFonts w:ascii="Arial Black" w:hAnsi="Arial Black" w:cs="Arial"/>
                <w:b/>
              </w:rPr>
              <w:t>Φύλακας 1</w:t>
            </w:r>
          </w:p>
        </w:tc>
        <w:tc>
          <w:tcPr>
            <w:tcW w:w="928"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859"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1</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1</w:t>
            </w:r>
          </w:p>
        </w:tc>
        <w:tc>
          <w:tcPr>
            <w:tcW w:w="851"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1</w:t>
            </w:r>
          </w:p>
        </w:tc>
        <w:tc>
          <w:tcPr>
            <w:tcW w:w="1134"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1</w:t>
            </w:r>
          </w:p>
        </w:tc>
        <w:tc>
          <w:tcPr>
            <w:tcW w:w="930"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1</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b/>
              </w:rPr>
            </w:pPr>
            <w:r w:rsidRPr="001B0BCE">
              <w:rPr>
                <w:rFonts w:ascii="Arial Black" w:hAnsi="Arial Black" w:cs="Arial"/>
                <w:b/>
              </w:rPr>
              <w:t>Φύλακας 2</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b/>
              </w:rPr>
            </w:pPr>
            <w:r w:rsidRPr="001B0BCE">
              <w:rPr>
                <w:rFonts w:ascii="Arial Black" w:hAnsi="Arial Black" w:cs="Arial"/>
                <w:b/>
              </w:rPr>
              <w:t>Φύλακας 3</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3</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3</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3</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3</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3</w:t>
            </w:r>
          </w:p>
        </w:tc>
      </w:tr>
      <w:tr w:rsidR="00EE7DB4" w:rsidRPr="001B0BCE" w:rsidTr="007070F2">
        <w:trPr>
          <w:trHeight w:val="340"/>
          <w:jc w:val="center"/>
        </w:trPr>
        <w:tc>
          <w:tcPr>
            <w:tcW w:w="2168" w:type="dxa"/>
            <w:vMerge/>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p>
        </w:tc>
        <w:tc>
          <w:tcPr>
            <w:tcW w:w="1576"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b/>
              </w:rPr>
            </w:pPr>
            <w:r w:rsidRPr="001B0BCE">
              <w:rPr>
                <w:rFonts w:ascii="Arial Black" w:hAnsi="Arial Black" w:cs="Arial"/>
                <w:b/>
              </w:rPr>
              <w:t>Φύλακας 4</w:t>
            </w:r>
          </w:p>
        </w:tc>
        <w:tc>
          <w:tcPr>
            <w:tcW w:w="928"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b/>
              </w:rPr>
            </w:pPr>
            <w:r w:rsidRPr="001B0BCE">
              <w:rPr>
                <w:rFonts w:ascii="Arial Black" w:hAnsi="Arial Black" w:cs="Arial"/>
                <w:b/>
              </w:rPr>
              <w:t>1</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b/>
              </w:rPr>
            </w:pPr>
            <w:r w:rsidRPr="001B0BCE">
              <w:rPr>
                <w:rFonts w:ascii="Arial Black" w:hAnsi="Arial Black" w:cs="Arial"/>
                <w:b/>
              </w:rPr>
              <w:t>1</w:t>
            </w:r>
          </w:p>
        </w:tc>
        <w:tc>
          <w:tcPr>
            <w:tcW w:w="859"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2</w:t>
            </w:r>
          </w:p>
        </w:tc>
        <w:tc>
          <w:tcPr>
            <w:tcW w:w="851"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3</w:t>
            </w:r>
          </w:p>
        </w:tc>
        <w:tc>
          <w:tcPr>
            <w:tcW w:w="1134"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c>
          <w:tcPr>
            <w:tcW w:w="930"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jc w:val="center"/>
              <w:rPr>
                <w:rFonts w:ascii="Arial Black" w:hAnsi="Arial Black" w:cs="Arial"/>
                <w:b/>
              </w:rPr>
            </w:pPr>
            <w:r w:rsidRPr="001B0BCE">
              <w:rPr>
                <w:rFonts w:ascii="Arial Black" w:hAnsi="Arial Black" w:cs="Arial"/>
                <w:b/>
              </w:rPr>
              <w:t>R</w:t>
            </w:r>
          </w:p>
        </w:tc>
      </w:tr>
      <w:tr w:rsidR="00EE7DB4" w:rsidRPr="001B0BCE" w:rsidTr="007070F2">
        <w:trPr>
          <w:trHeight w:val="340"/>
          <w:jc w:val="center"/>
        </w:trPr>
        <w:tc>
          <w:tcPr>
            <w:tcW w:w="2168" w:type="dxa"/>
            <w:vMerge w:val="restart"/>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24ΩΡΗ</w:t>
            </w:r>
          </w:p>
          <w:p w:rsidR="00EE7DB4" w:rsidRPr="001B0BCE" w:rsidRDefault="00EE7DB4" w:rsidP="007070F2">
            <w:pPr>
              <w:shd w:val="clear" w:color="auto" w:fill="FFFFFF" w:themeFill="background1"/>
              <w:jc w:val="center"/>
              <w:rPr>
                <w:rFonts w:ascii="Arial Black" w:hAnsi="Arial Black" w:cs="Tahoma"/>
                <w:b/>
              </w:rPr>
            </w:pPr>
            <w:r w:rsidRPr="001B0BCE">
              <w:rPr>
                <w:rFonts w:ascii="Arial Black" w:hAnsi="Arial Black" w:cs="Tahoma"/>
                <w:b/>
              </w:rPr>
              <w:t>Τ.Ε.Π.</w:t>
            </w:r>
          </w:p>
          <w:p w:rsidR="00EE7DB4" w:rsidRPr="001B0BCE" w:rsidRDefault="00EE7DB4" w:rsidP="007070F2">
            <w:pPr>
              <w:shd w:val="clear" w:color="auto" w:fill="FFFFFF" w:themeFill="background1"/>
              <w:jc w:val="center"/>
              <w:rPr>
                <w:rFonts w:ascii="Arial Black" w:hAnsi="Arial Black" w:cs="Tahoma"/>
                <w:b/>
              </w:rPr>
            </w:pPr>
            <w:r w:rsidRPr="001B0BCE">
              <w:rPr>
                <w:rFonts w:ascii="Arial Black" w:hAnsi="Arial Black" w:cs="Tahoma"/>
                <w:b/>
              </w:rPr>
              <w:t>Ν.Μ. ΑΓΡΙΝΙΟΥ</w:t>
            </w:r>
          </w:p>
        </w:tc>
        <w:tc>
          <w:tcPr>
            <w:tcW w:w="1576"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5</w:t>
            </w:r>
          </w:p>
        </w:tc>
        <w:tc>
          <w:tcPr>
            <w:tcW w:w="928"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c>
          <w:tcPr>
            <w:tcW w:w="859"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1"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c>
          <w:tcPr>
            <w:tcW w:w="1134"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c>
          <w:tcPr>
            <w:tcW w:w="930"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6</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00"/>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7</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w:t>
            </w:r>
          </w:p>
        </w:tc>
      </w:tr>
      <w:tr w:rsidR="00EE7DB4" w:rsidRPr="001B0BCE" w:rsidTr="007070F2">
        <w:trPr>
          <w:trHeight w:val="340"/>
          <w:jc w:val="center"/>
        </w:trPr>
        <w:tc>
          <w:tcPr>
            <w:tcW w:w="2168" w:type="dxa"/>
            <w:vMerge/>
            <w:tcBorders>
              <w:left w:val="single" w:sz="18" w:space="0" w:color="auto"/>
              <w:bottom w:val="single" w:sz="18" w:space="0" w:color="auto"/>
              <w:right w:val="single" w:sz="18" w:space="0" w:color="auto"/>
            </w:tcBorders>
            <w:shd w:val="clear" w:color="auto" w:fill="FFFF00"/>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8</w:t>
            </w:r>
          </w:p>
        </w:tc>
        <w:tc>
          <w:tcPr>
            <w:tcW w:w="928"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9"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4</w:t>
            </w:r>
          </w:p>
        </w:tc>
        <w:tc>
          <w:tcPr>
            <w:tcW w:w="851"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c>
          <w:tcPr>
            <w:tcW w:w="1134"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5</w:t>
            </w:r>
          </w:p>
        </w:tc>
        <w:tc>
          <w:tcPr>
            <w:tcW w:w="930"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r>
      <w:tr w:rsidR="00EE7DB4" w:rsidRPr="001B0BCE" w:rsidTr="007070F2">
        <w:trPr>
          <w:trHeight w:val="340"/>
          <w:jc w:val="center"/>
        </w:trPr>
        <w:tc>
          <w:tcPr>
            <w:tcW w:w="2168" w:type="dxa"/>
            <w:vMerge w:val="restart"/>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 xml:space="preserve"> 24ΩΡΗ</w:t>
            </w:r>
          </w:p>
          <w:p w:rsidR="00EE7DB4" w:rsidRPr="001B0BCE" w:rsidRDefault="00EE7DB4" w:rsidP="007070F2">
            <w:pPr>
              <w:shd w:val="clear" w:color="auto" w:fill="FFFFFF" w:themeFill="background1"/>
              <w:jc w:val="center"/>
              <w:rPr>
                <w:rFonts w:ascii="Arial Black" w:hAnsi="Arial Black" w:cs="Tahoma"/>
                <w:b/>
              </w:rPr>
            </w:pPr>
            <w:r w:rsidRPr="001B0BCE">
              <w:rPr>
                <w:rFonts w:ascii="Arial Black" w:hAnsi="Arial Black" w:cs="Tahoma"/>
                <w:b/>
              </w:rPr>
              <w:t>ΟΡΟΦΟΙ ΚΑΙ Τ.Ε.Ι.</w:t>
            </w:r>
          </w:p>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Tahoma"/>
                <w:b/>
              </w:rPr>
              <w:t>Ν.Μ. ΑΓΡΙΝΙΟΥ</w:t>
            </w:r>
          </w:p>
        </w:tc>
        <w:tc>
          <w:tcPr>
            <w:tcW w:w="1576"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9</w:t>
            </w:r>
          </w:p>
        </w:tc>
        <w:tc>
          <w:tcPr>
            <w:tcW w:w="928"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7</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7</w:t>
            </w:r>
          </w:p>
        </w:tc>
        <w:tc>
          <w:tcPr>
            <w:tcW w:w="859"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7</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7</w:t>
            </w:r>
          </w:p>
        </w:tc>
        <w:tc>
          <w:tcPr>
            <w:tcW w:w="851"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1134"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30"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7</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10</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11</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r>
      <w:tr w:rsidR="00EE7DB4" w:rsidRPr="001B0BCE" w:rsidTr="007070F2">
        <w:trPr>
          <w:trHeight w:val="340"/>
          <w:jc w:val="center"/>
        </w:trPr>
        <w:tc>
          <w:tcPr>
            <w:tcW w:w="2168" w:type="dxa"/>
            <w:vMerge/>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12</w:t>
            </w:r>
          </w:p>
        </w:tc>
        <w:tc>
          <w:tcPr>
            <w:tcW w:w="928"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c>
          <w:tcPr>
            <w:tcW w:w="859"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1"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7</w:t>
            </w:r>
          </w:p>
        </w:tc>
        <w:tc>
          <w:tcPr>
            <w:tcW w:w="1134"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7</w:t>
            </w:r>
          </w:p>
        </w:tc>
        <w:tc>
          <w:tcPr>
            <w:tcW w:w="930"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8</w:t>
            </w:r>
          </w:p>
        </w:tc>
      </w:tr>
      <w:tr w:rsidR="00EE7DB4" w:rsidRPr="001B0BCE" w:rsidTr="007070F2">
        <w:trPr>
          <w:trHeight w:val="340"/>
          <w:jc w:val="center"/>
        </w:trPr>
        <w:tc>
          <w:tcPr>
            <w:tcW w:w="2168" w:type="dxa"/>
            <w:vMerge w:val="restart"/>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24ΩΡΗ</w:t>
            </w:r>
          </w:p>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Tahoma"/>
                <w:b/>
              </w:rPr>
              <w:t>ΠΑΛΑΙΟ ΝΟΣΟΚΟΜΕΙΟ</w:t>
            </w:r>
          </w:p>
        </w:tc>
        <w:tc>
          <w:tcPr>
            <w:tcW w:w="1576"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13</w:t>
            </w:r>
          </w:p>
        </w:tc>
        <w:tc>
          <w:tcPr>
            <w:tcW w:w="928"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c>
          <w:tcPr>
            <w:tcW w:w="859"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c>
          <w:tcPr>
            <w:tcW w:w="851"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1134"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30"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14</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15</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12</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12</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12</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12</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12</w:t>
            </w:r>
          </w:p>
        </w:tc>
      </w:tr>
      <w:tr w:rsidR="00EE7DB4" w:rsidRPr="001B0BCE" w:rsidTr="007070F2">
        <w:trPr>
          <w:trHeight w:val="340"/>
          <w:jc w:val="center"/>
        </w:trPr>
        <w:tc>
          <w:tcPr>
            <w:tcW w:w="2168" w:type="dxa"/>
            <w:vMerge/>
            <w:tcBorders>
              <w:left w:val="single" w:sz="18" w:space="0" w:color="auto"/>
              <w:bottom w:val="single" w:sz="18" w:space="0" w:color="auto"/>
              <w:right w:val="single" w:sz="18" w:space="0" w:color="auto"/>
            </w:tcBorders>
            <w:shd w:val="clear" w:color="auto" w:fill="00B0F0"/>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 xml:space="preserve">Φύλακας </w:t>
            </w:r>
            <w:r w:rsidRPr="001B0BCE">
              <w:rPr>
                <w:rFonts w:ascii="Arial Black" w:hAnsi="Arial Black" w:cs="Arial"/>
                <w:b/>
              </w:rPr>
              <w:lastRenderedPageBreak/>
              <w:t>16</w:t>
            </w:r>
          </w:p>
        </w:tc>
        <w:tc>
          <w:tcPr>
            <w:tcW w:w="928"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lastRenderedPageBreak/>
              <w:t>11</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9"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11</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851"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c>
          <w:tcPr>
            <w:tcW w:w="1134"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c>
          <w:tcPr>
            <w:tcW w:w="930"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10</w:t>
            </w:r>
          </w:p>
        </w:tc>
      </w:tr>
      <w:tr w:rsidR="00EE7DB4" w:rsidRPr="001B0BCE" w:rsidTr="007070F2">
        <w:trPr>
          <w:trHeight w:val="340"/>
          <w:jc w:val="center"/>
        </w:trPr>
        <w:tc>
          <w:tcPr>
            <w:tcW w:w="2168" w:type="dxa"/>
            <w:vMerge w:val="restart"/>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lastRenderedPageBreak/>
              <w:t>16ΩΡΗ</w:t>
            </w:r>
          </w:p>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ΕΜΒΟΛΙΑΣΤΙΚΟ ΚΕΝΤΡΟ</w:t>
            </w:r>
          </w:p>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Tahoma"/>
                <w:b/>
              </w:rPr>
              <w:t>Ν.Μ. ΑΓΡΙΝΙΟΥ</w:t>
            </w:r>
          </w:p>
        </w:tc>
        <w:tc>
          <w:tcPr>
            <w:tcW w:w="1576"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17</w:t>
            </w:r>
          </w:p>
        </w:tc>
        <w:tc>
          <w:tcPr>
            <w:tcW w:w="928"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c>
          <w:tcPr>
            <w:tcW w:w="859"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c>
          <w:tcPr>
            <w:tcW w:w="992"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c>
          <w:tcPr>
            <w:tcW w:w="851"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c>
          <w:tcPr>
            <w:tcW w:w="1134"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30"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r>
      <w:tr w:rsidR="00EE7DB4" w:rsidRPr="001B0BCE" w:rsidTr="007070F2">
        <w:trPr>
          <w:trHeight w:val="340"/>
          <w:jc w:val="center"/>
        </w:trPr>
        <w:tc>
          <w:tcPr>
            <w:tcW w:w="2168" w:type="dxa"/>
            <w:vMerge/>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18</w:t>
            </w:r>
          </w:p>
        </w:tc>
        <w:tc>
          <w:tcPr>
            <w:tcW w:w="928"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c>
          <w:tcPr>
            <w:tcW w:w="859"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c>
          <w:tcPr>
            <w:tcW w:w="992"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c>
          <w:tcPr>
            <w:tcW w:w="851"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c>
          <w:tcPr>
            <w:tcW w:w="1134"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c>
          <w:tcPr>
            <w:tcW w:w="930" w:type="dxa"/>
            <w:tcBorders>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r>
      <w:tr w:rsidR="00EE7DB4" w:rsidRPr="001B0BCE" w:rsidTr="007070F2">
        <w:trPr>
          <w:trHeight w:val="340"/>
          <w:jc w:val="center"/>
        </w:trPr>
        <w:tc>
          <w:tcPr>
            <w:tcW w:w="2168" w:type="dxa"/>
            <w:vMerge/>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576"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Φύλακας 19</w:t>
            </w:r>
          </w:p>
        </w:tc>
        <w:tc>
          <w:tcPr>
            <w:tcW w:w="928"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14</w:t>
            </w:r>
          </w:p>
        </w:tc>
        <w:tc>
          <w:tcPr>
            <w:tcW w:w="859"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c>
          <w:tcPr>
            <w:tcW w:w="992"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c>
          <w:tcPr>
            <w:tcW w:w="851"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c>
          <w:tcPr>
            <w:tcW w:w="1134"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c>
          <w:tcPr>
            <w:tcW w:w="930"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13</w:t>
            </w:r>
          </w:p>
        </w:tc>
      </w:tr>
      <w:tr w:rsidR="00EE7DB4" w:rsidRPr="001B0BCE" w:rsidTr="007070F2">
        <w:trPr>
          <w:trHeight w:val="340"/>
          <w:jc w:val="center"/>
        </w:trPr>
        <w:tc>
          <w:tcPr>
            <w:tcW w:w="216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8ΩΡΗ</w:t>
            </w:r>
            <w:r w:rsidRPr="001B0BCE">
              <w:rPr>
                <w:rFonts w:ascii="Arial Black" w:hAnsi="Arial Black"/>
                <w:b/>
              </w:rPr>
              <w:t xml:space="preserve">  «</w:t>
            </w:r>
            <w:r w:rsidRPr="001B0BCE">
              <w:rPr>
                <w:rFonts w:ascii="Arial Black" w:hAnsi="Arial Black" w:cs="Arial"/>
                <w:b/>
              </w:rPr>
              <w:t>ΑΡΓΩ»</w:t>
            </w:r>
          </w:p>
        </w:tc>
        <w:tc>
          <w:tcPr>
            <w:tcW w:w="157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Φύλακας 20</w:t>
            </w:r>
          </w:p>
        </w:tc>
        <w:tc>
          <w:tcPr>
            <w:tcW w:w="92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c>
          <w:tcPr>
            <w:tcW w:w="859"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c>
          <w:tcPr>
            <w:tcW w:w="93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r>
      <w:tr w:rsidR="00EE7DB4" w:rsidRPr="001B0BCE" w:rsidTr="007070F2">
        <w:trPr>
          <w:trHeight w:val="340"/>
          <w:jc w:val="center"/>
        </w:trPr>
        <w:tc>
          <w:tcPr>
            <w:tcW w:w="216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b/>
              </w:rPr>
            </w:pPr>
            <w:r w:rsidRPr="001B0BCE">
              <w:rPr>
                <w:rFonts w:ascii="Arial Black" w:hAnsi="Arial Black" w:cs="Arial"/>
                <w:b/>
              </w:rPr>
              <w:t>8ΩΡΗ</w:t>
            </w:r>
            <w:r w:rsidRPr="001B0BCE">
              <w:rPr>
                <w:rFonts w:ascii="Arial Black" w:hAnsi="Arial Black"/>
                <w:b/>
              </w:rPr>
              <w:t xml:space="preserve">  «</w:t>
            </w:r>
            <w:r w:rsidRPr="001B0BCE">
              <w:rPr>
                <w:rFonts w:ascii="Arial Black" w:hAnsi="Arial Black" w:cs="Arial"/>
                <w:b/>
              </w:rPr>
              <w:t>ΙΡΙΔΑ»</w:t>
            </w:r>
          </w:p>
        </w:tc>
        <w:tc>
          <w:tcPr>
            <w:tcW w:w="157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Φύλακας 21</w:t>
            </w:r>
          </w:p>
        </w:tc>
        <w:tc>
          <w:tcPr>
            <w:tcW w:w="92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c>
          <w:tcPr>
            <w:tcW w:w="859"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c>
          <w:tcPr>
            <w:tcW w:w="93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lang w:val="en-US"/>
              </w:rPr>
            </w:pPr>
            <w:r w:rsidRPr="001B0BCE">
              <w:rPr>
                <w:rFonts w:ascii="Arial Black" w:hAnsi="Arial Black" w:cs="Arial"/>
                <w:b/>
                <w:lang w:val="en-US"/>
              </w:rPr>
              <w:t>R</w:t>
            </w:r>
          </w:p>
        </w:tc>
      </w:tr>
      <w:tr w:rsidR="00EE7DB4" w:rsidRPr="001B0BCE" w:rsidTr="007070F2">
        <w:trPr>
          <w:trHeight w:val="340"/>
          <w:jc w:val="center"/>
        </w:trPr>
        <w:tc>
          <w:tcPr>
            <w:tcW w:w="374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Φύλακας     22</w:t>
            </w:r>
          </w:p>
        </w:tc>
        <w:tc>
          <w:tcPr>
            <w:tcW w:w="92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6</w:t>
            </w: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12</w:t>
            </w:r>
          </w:p>
        </w:tc>
        <w:tc>
          <w:tcPr>
            <w:tcW w:w="859"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9</w:t>
            </w: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3</w:t>
            </w: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R</w:t>
            </w:r>
          </w:p>
        </w:tc>
        <w:tc>
          <w:tcPr>
            <w:tcW w:w="930" w:type="dxa"/>
            <w:tcBorders>
              <w:top w:val="single" w:sz="18" w:space="0" w:color="auto"/>
              <w:left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15</w:t>
            </w:r>
          </w:p>
        </w:tc>
      </w:tr>
      <w:tr w:rsidR="00EE7DB4" w:rsidRPr="001B0BCE" w:rsidTr="007070F2">
        <w:trPr>
          <w:trHeight w:val="340"/>
          <w:jc w:val="center"/>
        </w:trPr>
        <w:tc>
          <w:tcPr>
            <w:tcW w:w="374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 xml:space="preserve">Φύλακας 23  ( 0,4 ) </w:t>
            </w:r>
          </w:p>
        </w:tc>
        <w:tc>
          <w:tcPr>
            <w:tcW w:w="92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859"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99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p>
        </w:tc>
        <w:tc>
          <w:tcPr>
            <w:tcW w:w="1134"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c>
          <w:tcPr>
            <w:tcW w:w="930" w:type="dxa"/>
            <w:tcBorders>
              <w:left w:val="single" w:sz="18" w:space="0" w:color="auto"/>
              <w:bottom w:val="single" w:sz="18" w:space="0" w:color="auto"/>
              <w:right w:val="single" w:sz="18" w:space="0" w:color="auto"/>
            </w:tcBorders>
            <w:shd w:val="clear" w:color="auto" w:fill="FFFFFF" w:themeFill="background1"/>
            <w:vAlign w:val="center"/>
          </w:tcPr>
          <w:p w:rsidR="00EE7DB4" w:rsidRPr="001B0BCE" w:rsidRDefault="00EE7DB4" w:rsidP="007070F2">
            <w:pPr>
              <w:shd w:val="clear" w:color="auto" w:fill="FFFFFF" w:themeFill="background1"/>
              <w:jc w:val="center"/>
              <w:rPr>
                <w:rFonts w:ascii="Arial Black" w:hAnsi="Arial Black" w:cs="Arial"/>
                <w:b/>
              </w:rPr>
            </w:pPr>
            <w:r w:rsidRPr="001B0BCE">
              <w:rPr>
                <w:rFonts w:ascii="Arial Black" w:hAnsi="Arial Black" w:cs="Arial"/>
                <w:b/>
              </w:rPr>
              <w:t>16</w:t>
            </w:r>
          </w:p>
        </w:tc>
      </w:tr>
    </w:tbl>
    <w:p w:rsidR="00EE7DB4" w:rsidRPr="001B0BCE" w:rsidRDefault="00EE7DB4" w:rsidP="00EE7DB4">
      <w:pPr>
        <w:shd w:val="clear" w:color="auto" w:fill="FFFFFF" w:themeFill="background1"/>
        <w:tabs>
          <w:tab w:val="left" w:pos="1046"/>
        </w:tabs>
        <w:jc w:val="center"/>
        <w:rPr>
          <w:rFonts w:ascii="Tahoma" w:hAnsi="Tahoma" w:cs="Tahoma"/>
          <w:b/>
        </w:rPr>
      </w:pPr>
    </w:p>
    <w:tbl>
      <w:tblPr>
        <w:tblStyle w:val="ab"/>
        <w:tblW w:w="0" w:type="auto"/>
        <w:jc w:val="center"/>
        <w:tblInd w:w="62" w:type="dxa"/>
        <w:tblLook w:val="04A0"/>
      </w:tblPr>
      <w:tblGrid>
        <w:gridCol w:w="719"/>
        <w:gridCol w:w="719"/>
        <w:gridCol w:w="719"/>
        <w:gridCol w:w="719"/>
        <w:gridCol w:w="719"/>
        <w:gridCol w:w="720"/>
        <w:gridCol w:w="4639"/>
      </w:tblGrid>
      <w:tr w:rsidR="00EE7DB4" w:rsidRPr="0019576F" w:rsidTr="007070F2">
        <w:trPr>
          <w:jc w:val="center"/>
        </w:trPr>
        <w:tc>
          <w:tcPr>
            <w:tcW w:w="8954" w:type="dxa"/>
            <w:gridSpan w:val="7"/>
          </w:tcPr>
          <w:p w:rsidR="00EE7DB4" w:rsidRPr="001B0BCE" w:rsidRDefault="00EE7DB4" w:rsidP="007070F2">
            <w:pPr>
              <w:shd w:val="clear" w:color="auto" w:fill="FFFFFF" w:themeFill="background1"/>
              <w:tabs>
                <w:tab w:val="left" w:pos="1046"/>
              </w:tabs>
              <w:jc w:val="center"/>
              <w:rPr>
                <w:rFonts w:ascii="Arial Black" w:hAnsi="Arial Black" w:cs="Tahoma"/>
                <w:b/>
              </w:rPr>
            </w:pPr>
          </w:p>
          <w:p w:rsidR="00EE7DB4" w:rsidRPr="001B0BCE" w:rsidRDefault="00EE7DB4" w:rsidP="007070F2">
            <w:pPr>
              <w:shd w:val="clear" w:color="auto" w:fill="FFFFFF" w:themeFill="background1"/>
              <w:tabs>
                <w:tab w:val="left" w:pos="2436"/>
              </w:tabs>
              <w:jc w:val="center"/>
              <w:rPr>
                <w:rFonts w:ascii="Arial Black" w:hAnsi="Arial Black" w:cs="Tahoma"/>
                <w:b/>
              </w:rPr>
            </w:pPr>
            <w:r w:rsidRPr="001B0BCE">
              <w:rPr>
                <w:rFonts w:ascii="Arial Black" w:hAnsi="Arial Black" w:cs="Tahoma"/>
                <w:b/>
              </w:rPr>
              <w:t>ΑΝΑΛΥΣΗ ΕΝΔΕΙΚΤΙΚΟΥ</w:t>
            </w:r>
            <w:r w:rsidRPr="001B0BCE">
              <w:rPr>
                <w:rFonts w:ascii="Arial Black" w:hAnsi="Arial Black" w:cs="Arial"/>
                <w:b/>
              </w:rPr>
              <w:t xml:space="preserve"> ΕΒΔΟΜΑΔΙΑΙΟΥ ΠΡΟΓΡΑΜΜΑΤΟΣ ΕΡΓΑΣΙΩΝ ΦΥΛΑΞΗΣ</w:t>
            </w:r>
          </w:p>
        </w:tc>
      </w:tr>
      <w:tr w:rsidR="00EE7DB4" w:rsidRPr="001B0BCE" w:rsidTr="007070F2">
        <w:trPr>
          <w:jc w:val="center"/>
        </w:trPr>
        <w:tc>
          <w:tcPr>
            <w:tcW w:w="4315" w:type="dxa"/>
            <w:gridSpan w:val="6"/>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proofErr w:type="spellStart"/>
            <w:r w:rsidRPr="001B0BCE">
              <w:rPr>
                <w:rFonts w:ascii="Arial Black" w:hAnsi="Arial Black" w:cs="Tahoma"/>
                <w:b/>
              </w:rPr>
              <w:t>Ν</w:t>
            </w:r>
            <w:r w:rsidRPr="001B0BCE">
              <w:rPr>
                <w:rFonts w:ascii="Arial Black" w:hAnsi="Arial Black" w:cs="Tahoma"/>
                <w:b/>
                <w:vertAlign w:val="superscript"/>
              </w:rPr>
              <w:t>ο</w:t>
            </w:r>
            <w:proofErr w:type="spellEnd"/>
            <w:r w:rsidRPr="001B0BCE">
              <w:rPr>
                <w:rFonts w:ascii="Arial Black" w:hAnsi="Arial Black" w:cs="Tahoma"/>
                <w:b/>
              </w:rPr>
              <w:t xml:space="preserve">  βάρδιας</w:t>
            </w:r>
            <w:r w:rsidRPr="001B0BCE">
              <w:rPr>
                <w:rFonts w:ascii="Arial Black" w:hAnsi="Arial Black" w:cs="Tahoma"/>
                <w:b/>
                <w:lang w:val="en-US"/>
              </w:rPr>
              <w:t xml:space="preserve"> </w:t>
            </w:r>
          </w:p>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όπου :</w:t>
            </w:r>
          </w:p>
        </w:tc>
        <w:tc>
          <w:tcPr>
            <w:tcW w:w="463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 xml:space="preserve">Ωράριο </w:t>
            </w:r>
          </w:p>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έναρξης – λήξης βάρδιας</w:t>
            </w:r>
          </w:p>
        </w:tc>
      </w:tr>
      <w:tr w:rsidR="00EE7DB4" w:rsidRPr="001B0BCE" w:rsidTr="007070F2">
        <w:trPr>
          <w:jc w:val="center"/>
        </w:trPr>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4</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7</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10</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13</w:t>
            </w:r>
          </w:p>
        </w:tc>
        <w:tc>
          <w:tcPr>
            <w:tcW w:w="720"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p>
        </w:tc>
        <w:tc>
          <w:tcPr>
            <w:tcW w:w="4639" w:type="dxa"/>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07:00 - 15:00</w:t>
            </w:r>
          </w:p>
        </w:tc>
      </w:tr>
      <w:tr w:rsidR="00EE7DB4" w:rsidRPr="001B0BCE" w:rsidTr="007070F2">
        <w:trPr>
          <w:jc w:val="center"/>
        </w:trPr>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2</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5</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8</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11</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14</w:t>
            </w:r>
          </w:p>
        </w:tc>
        <w:tc>
          <w:tcPr>
            <w:tcW w:w="720"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p>
        </w:tc>
        <w:tc>
          <w:tcPr>
            <w:tcW w:w="4639" w:type="dxa"/>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15:00 - 23:00</w:t>
            </w:r>
          </w:p>
        </w:tc>
      </w:tr>
      <w:tr w:rsidR="00EE7DB4" w:rsidRPr="001B0BCE" w:rsidTr="007070F2">
        <w:trPr>
          <w:jc w:val="center"/>
        </w:trPr>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3</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6</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9</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12</w:t>
            </w:r>
          </w:p>
        </w:tc>
        <w:tc>
          <w:tcPr>
            <w:tcW w:w="719"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15</w:t>
            </w:r>
          </w:p>
        </w:tc>
        <w:tc>
          <w:tcPr>
            <w:tcW w:w="720" w:type="dxa"/>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16</w:t>
            </w:r>
          </w:p>
        </w:tc>
        <w:tc>
          <w:tcPr>
            <w:tcW w:w="4639" w:type="dxa"/>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rPr>
              <w:t>23:00 - 07:00</w:t>
            </w:r>
          </w:p>
        </w:tc>
      </w:tr>
      <w:tr w:rsidR="00EE7DB4" w:rsidRPr="001B0BCE" w:rsidTr="007070F2">
        <w:trPr>
          <w:jc w:val="center"/>
        </w:trPr>
        <w:tc>
          <w:tcPr>
            <w:tcW w:w="4315" w:type="dxa"/>
            <w:gridSpan w:val="6"/>
            <w:shd w:val="clear" w:color="auto" w:fill="FFFFFF" w:themeFill="background1"/>
          </w:tcPr>
          <w:p w:rsidR="00EE7DB4" w:rsidRPr="001B0BCE" w:rsidRDefault="00EE7DB4" w:rsidP="007070F2">
            <w:pPr>
              <w:shd w:val="clear" w:color="auto" w:fill="FFFFFF" w:themeFill="background1"/>
              <w:tabs>
                <w:tab w:val="left" w:pos="1046"/>
              </w:tabs>
              <w:jc w:val="center"/>
              <w:rPr>
                <w:rFonts w:ascii="Arial Black" w:hAnsi="Arial Black" w:cs="Tahoma"/>
                <w:b/>
                <w:lang w:val="en-US"/>
              </w:rPr>
            </w:pPr>
            <w:r w:rsidRPr="001B0BCE">
              <w:rPr>
                <w:rFonts w:ascii="Arial Black" w:hAnsi="Arial Black" w:cs="Tahoma"/>
                <w:b/>
                <w:lang w:val="en-US"/>
              </w:rPr>
              <w:t>R</w:t>
            </w:r>
          </w:p>
        </w:tc>
        <w:tc>
          <w:tcPr>
            <w:tcW w:w="4639" w:type="dxa"/>
          </w:tcPr>
          <w:p w:rsidR="00EE7DB4" w:rsidRPr="001B0BCE" w:rsidRDefault="00EE7DB4" w:rsidP="007070F2">
            <w:pPr>
              <w:shd w:val="clear" w:color="auto" w:fill="FFFFFF" w:themeFill="background1"/>
              <w:tabs>
                <w:tab w:val="left" w:pos="1046"/>
              </w:tabs>
              <w:jc w:val="center"/>
              <w:rPr>
                <w:rFonts w:ascii="Arial Black" w:hAnsi="Arial Black" w:cs="Tahoma"/>
                <w:b/>
              </w:rPr>
            </w:pPr>
            <w:r w:rsidRPr="001B0BCE">
              <w:rPr>
                <w:rFonts w:ascii="Arial Black" w:hAnsi="Arial Black" w:cs="Tahoma"/>
                <w:b/>
                <w:lang w:val="en-US"/>
              </w:rPr>
              <w:t>REPO</w:t>
            </w:r>
            <w:r w:rsidRPr="001B0BCE">
              <w:rPr>
                <w:rFonts w:ascii="Arial Black" w:hAnsi="Arial Black" w:cs="Tahoma"/>
                <w:b/>
              </w:rPr>
              <w:t xml:space="preserve"> </w:t>
            </w:r>
            <w:r w:rsidRPr="001B0BCE">
              <w:rPr>
                <w:rFonts w:ascii="Arial Black" w:hAnsi="Arial Black" w:cs="Tahoma"/>
                <w:b/>
                <w:lang w:val="en-US"/>
              </w:rPr>
              <w:t xml:space="preserve"> /  </w:t>
            </w:r>
            <w:r w:rsidRPr="001B0BCE">
              <w:rPr>
                <w:rFonts w:ascii="Arial Black" w:hAnsi="Arial Black" w:cs="Tahoma"/>
                <w:b/>
              </w:rPr>
              <w:t>ΑΝΑΠΑΥΣΗ</w:t>
            </w:r>
          </w:p>
        </w:tc>
      </w:tr>
    </w:tbl>
    <w:p w:rsidR="007270D7" w:rsidRPr="00F16177" w:rsidRDefault="007270D7" w:rsidP="007270D7">
      <w:pPr>
        <w:pStyle w:val="a8"/>
        <w:spacing w:line="276" w:lineRule="auto"/>
        <w:ind w:left="720"/>
        <w:jc w:val="both"/>
        <w:rPr>
          <w:rFonts w:asciiTheme="majorHAnsi" w:hAnsiTheme="majorHAnsi"/>
          <w:sz w:val="22"/>
          <w:szCs w:val="22"/>
          <w:lang w:val="el-GR"/>
        </w:rPr>
      </w:pPr>
    </w:p>
    <w:p w:rsidR="007270D7" w:rsidRPr="00F16177" w:rsidRDefault="007270D7" w:rsidP="007270D7">
      <w:pPr>
        <w:pStyle w:val="a8"/>
        <w:spacing w:line="276" w:lineRule="auto"/>
        <w:ind w:left="720"/>
        <w:jc w:val="both"/>
        <w:rPr>
          <w:rFonts w:asciiTheme="majorHAnsi" w:hAnsiTheme="majorHAnsi"/>
          <w:i/>
          <w:sz w:val="22"/>
          <w:szCs w:val="22"/>
          <w:u w:color="000000"/>
          <w:lang w:val="el-GR"/>
        </w:rPr>
      </w:pPr>
    </w:p>
    <w:p w:rsidR="007270D7" w:rsidRPr="00F16177" w:rsidRDefault="007270D7" w:rsidP="007270D7">
      <w:pPr>
        <w:pStyle w:val="a8"/>
        <w:spacing w:line="276" w:lineRule="auto"/>
        <w:jc w:val="both"/>
        <w:rPr>
          <w:rFonts w:asciiTheme="majorHAnsi" w:hAnsiTheme="majorHAnsi"/>
          <w:i/>
          <w:sz w:val="22"/>
          <w:szCs w:val="22"/>
          <w:u w:color="000000"/>
          <w:lang w:val="el-GR"/>
        </w:rPr>
      </w:pPr>
    </w:p>
    <w:p w:rsidR="00A9008E" w:rsidRPr="00683187" w:rsidRDefault="00A9008E" w:rsidP="00C71BBE">
      <w:pPr>
        <w:rPr>
          <w:rFonts w:ascii="Tahoma" w:hAnsi="Tahoma" w:cs="Tahoma"/>
          <w:sz w:val="20"/>
          <w:szCs w:val="20"/>
        </w:rPr>
      </w:pPr>
    </w:p>
    <w:sectPr w:rsidR="00A9008E" w:rsidRPr="00683187" w:rsidSect="00135A97">
      <w:pgSz w:w="11906" w:h="16838" w:code="9"/>
      <w:pgMar w:top="1134" w:right="99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D7" w:rsidRDefault="007270D7" w:rsidP="009F1552">
      <w:r>
        <w:separator/>
      </w:r>
    </w:p>
  </w:endnote>
  <w:endnote w:type="continuationSeparator" w:id="0">
    <w:p w:rsidR="007270D7" w:rsidRDefault="007270D7" w:rsidP="009F15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D7" w:rsidRDefault="007270D7" w:rsidP="009F1552">
      <w:r>
        <w:separator/>
      </w:r>
    </w:p>
  </w:footnote>
  <w:footnote w:type="continuationSeparator" w:id="0">
    <w:p w:rsidR="007270D7" w:rsidRDefault="007270D7" w:rsidP="009F1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ahoma" w:hAnsi="Tahoma"/>
        <w:b w:val="0"/>
        <w:i w:val="0"/>
        <w:smallCaps w:val="0"/>
        <w:strike w:val="0"/>
        <w:color w:val="000000"/>
        <w:spacing w:val="0"/>
        <w:w w:val="100"/>
        <w:position w:val="0"/>
        <w:sz w:val="18"/>
        <w:u w:val="none"/>
      </w:rPr>
    </w:lvl>
    <w:lvl w:ilvl="1">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2">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3">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4">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5">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6">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7">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8">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abstractNum>
  <w:abstractNum w:abstractNumId="1">
    <w:nsid w:val="01C46F03"/>
    <w:multiLevelType w:val="hybridMultilevel"/>
    <w:tmpl w:val="2D28C3B8"/>
    <w:lvl w:ilvl="0" w:tplc="AB1AB7BE">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0C6F3AF1"/>
    <w:multiLevelType w:val="multilevel"/>
    <w:tmpl w:val="D764CBB4"/>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2">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3">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4">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5">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6">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7">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8">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abstractNum>
  <w:abstractNum w:abstractNumId="3">
    <w:nsid w:val="109C7419"/>
    <w:multiLevelType w:val="hybridMultilevel"/>
    <w:tmpl w:val="8D0C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C0800"/>
    <w:multiLevelType w:val="hybridMultilevel"/>
    <w:tmpl w:val="4F7825A2"/>
    <w:lvl w:ilvl="0" w:tplc="AB1AB7B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F85A18"/>
    <w:multiLevelType w:val="hybridMultilevel"/>
    <w:tmpl w:val="29E24BB4"/>
    <w:lvl w:ilvl="0" w:tplc="AF6E930A">
      <w:start w:val="1"/>
      <w:numFmt w:val="decimal"/>
      <w:lvlText w:val="%1."/>
      <w:lvlJc w:val="left"/>
      <w:pPr>
        <w:ind w:left="1440" w:hanging="360"/>
      </w:pPr>
      <w:rPr>
        <w:rFonts w:ascii="Tahoma" w:hAnsi="Tahoma" w:cs="Tahoma" w:hint="default"/>
        <w:b/>
        <w:sz w:val="20"/>
        <w:szCs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49766D"/>
    <w:multiLevelType w:val="hybridMultilevel"/>
    <w:tmpl w:val="1348FCD6"/>
    <w:lvl w:ilvl="0" w:tplc="6D2CA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C306C3A"/>
    <w:multiLevelType w:val="hybridMultilevel"/>
    <w:tmpl w:val="5412C646"/>
    <w:lvl w:ilvl="0" w:tplc="80FA95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2D0DF4"/>
    <w:multiLevelType w:val="hybridMultilevel"/>
    <w:tmpl w:val="74B028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405488"/>
    <w:multiLevelType w:val="hybridMultilevel"/>
    <w:tmpl w:val="386E393C"/>
    <w:lvl w:ilvl="0" w:tplc="C1DA3E8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33C140AB"/>
    <w:multiLevelType w:val="hybridMultilevel"/>
    <w:tmpl w:val="316A3D1C"/>
    <w:lvl w:ilvl="0" w:tplc="AB1AB7B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E16A05"/>
    <w:multiLevelType w:val="hybridMultilevel"/>
    <w:tmpl w:val="3578B946"/>
    <w:lvl w:ilvl="0" w:tplc="D0F85F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8107A5F"/>
    <w:multiLevelType w:val="hybridMultilevel"/>
    <w:tmpl w:val="C3841812"/>
    <w:lvl w:ilvl="0" w:tplc="A908049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E9042E"/>
    <w:multiLevelType w:val="hybridMultilevel"/>
    <w:tmpl w:val="C9E014C6"/>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61A1CBB"/>
    <w:multiLevelType w:val="hybridMultilevel"/>
    <w:tmpl w:val="301C16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4D42B5"/>
    <w:multiLevelType w:val="hybridMultilevel"/>
    <w:tmpl w:val="CE2E7686"/>
    <w:lvl w:ilvl="0" w:tplc="0408000D">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6">
    <w:nsid w:val="4AF44849"/>
    <w:multiLevelType w:val="hybridMultilevel"/>
    <w:tmpl w:val="BEEC1CE4"/>
    <w:lvl w:ilvl="0" w:tplc="AB1AB7B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E403E04"/>
    <w:multiLevelType w:val="multilevel"/>
    <w:tmpl w:val="9F563C2A"/>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2">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3">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4">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5">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6">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7">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8">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abstractNum>
  <w:abstractNum w:abstractNumId="18">
    <w:nsid w:val="53FD67D9"/>
    <w:multiLevelType w:val="multilevel"/>
    <w:tmpl w:val="6688E3C6"/>
    <w:lvl w:ilvl="0">
      <w:start w:val="1"/>
      <w:numFmt w:val="bullet"/>
      <w:lvlText w:val=""/>
      <w:lvlJc w:val="left"/>
      <w:rPr>
        <w:rFonts w:ascii="Wingdings" w:hAnsi="Wingdings" w:hint="default"/>
        <w:b w:val="0"/>
        <w:i w:val="0"/>
        <w:smallCaps w:val="0"/>
        <w:strike w:val="0"/>
        <w:color w:val="000000"/>
        <w:spacing w:val="0"/>
        <w:w w:val="100"/>
        <w:position w:val="0"/>
        <w:sz w:val="18"/>
        <w:u w:val="none"/>
      </w:rPr>
    </w:lvl>
    <w:lvl w:ilvl="1">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2">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3">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4">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5">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6">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7">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lvl w:ilvl="8">
      <w:start w:val="6"/>
      <w:numFmt w:val="decimal"/>
      <w:lvlText w:val="%2."/>
      <w:lvlJc w:val="left"/>
      <w:rPr>
        <w:rFonts w:ascii="Tahoma" w:hAnsi="Tahoma" w:cs="Tahoma"/>
        <w:b/>
        <w:bCs/>
        <w:i w:val="0"/>
        <w:iCs w:val="0"/>
        <w:smallCaps w:val="0"/>
        <w:strike w:val="0"/>
        <w:color w:val="000000"/>
        <w:spacing w:val="0"/>
        <w:w w:val="100"/>
        <w:position w:val="0"/>
        <w:sz w:val="18"/>
        <w:szCs w:val="18"/>
        <w:u w:val="none"/>
      </w:rPr>
    </w:lvl>
  </w:abstractNum>
  <w:abstractNum w:abstractNumId="19">
    <w:nsid w:val="55C821D2"/>
    <w:multiLevelType w:val="hybridMultilevel"/>
    <w:tmpl w:val="85663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597197"/>
    <w:multiLevelType w:val="hybridMultilevel"/>
    <w:tmpl w:val="DDA6C9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BB1FD6"/>
    <w:multiLevelType w:val="hybridMultilevel"/>
    <w:tmpl w:val="17B6E9E8"/>
    <w:lvl w:ilvl="0" w:tplc="119A856C">
      <w:start w:val="1"/>
      <w:numFmt w:val="bullet"/>
      <w:lvlText w:val=""/>
      <w:lvlJc w:val="left"/>
      <w:pPr>
        <w:ind w:left="1429" w:hanging="360"/>
      </w:pPr>
      <w:rPr>
        <w:rFonts w:ascii="Symbol" w:hAnsi="Symbol" w:hint="default"/>
      </w:rPr>
    </w:lvl>
    <w:lvl w:ilvl="1" w:tplc="04080003">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nsid w:val="66C4376D"/>
    <w:multiLevelType w:val="hybridMultilevel"/>
    <w:tmpl w:val="1B38B382"/>
    <w:lvl w:ilvl="0" w:tplc="119A856C">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6C6663DF"/>
    <w:multiLevelType w:val="hybridMultilevel"/>
    <w:tmpl w:val="7CBA7D12"/>
    <w:lvl w:ilvl="0" w:tplc="AD9E2F8A">
      <w:start w:val="1"/>
      <w:numFmt w:val="decimal"/>
      <w:lvlText w:val="%1."/>
      <w:lvlJc w:val="left"/>
      <w:pPr>
        <w:tabs>
          <w:tab w:val="num" w:pos="360"/>
        </w:tabs>
        <w:ind w:left="360" w:hanging="360"/>
      </w:pPr>
      <w:rPr>
        <w:rFonts w:ascii="Arial" w:hAnsi="Arial" w:cs="Arial" w:hint="default"/>
        <w:b/>
        <w:sz w:val="22"/>
        <w:szCs w:val="22"/>
      </w:rPr>
    </w:lvl>
    <w:lvl w:ilvl="1" w:tplc="EC8692E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7F72AF"/>
    <w:multiLevelType w:val="hybridMultilevel"/>
    <w:tmpl w:val="EED4FCF0"/>
    <w:lvl w:ilvl="0" w:tplc="AB1AB7BE">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4"/>
  </w:num>
  <w:num w:numId="4">
    <w:abstractNumId w:val="20"/>
  </w:num>
  <w:num w:numId="5">
    <w:abstractNumId w:val="8"/>
  </w:num>
  <w:num w:numId="6">
    <w:abstractNumId w:val="19"/>
  </w:num>
  <w:num w:numId="7">
    <w:abstractNumId w:val="12"/>
  </w:num>
  <w:num w:numId="8">
    <w:abstractNumId w:val="23"/>
  </w:num>
  <w:num w:numId="9">
    <w:abstractNumId w:val="6"/>
  </w:num>
  <w:num w:numId="10">
    <w:abstractNumId w:val="10"/>
  </w:num>
  <w:num w:numId="11">
    <w:abstractNumId w:val="0"/>
  </w:num>
  <w:num w:numId="12">
    <w:abstractNumId w:val="5"/>
  </w:num>
  <w:num w:numId="13">
    <w:abstractNumId w:val="16"/>
  </w:num>
  <w:num w:numId="14">
    <w:abstractNumId w:val="24"/>
  </w:num>
  <w:num w:numId="15">
    <w:abstractNumId w:val="1"/>
  </w:num>
  <w:num w:numId="16">
    <w:abstractNumId w:val="17"/>
  </w:num>
  <w:num w:numId="17">
    <w:abstractNumId w:val="4"/>
  </w:num>
  <w:num w:numId="18">
    <w:abstractNumId w:val="7"/>
  </w:num>
  <w:num w:numId="19">
    <w:abstractNumId w:val="22"/>
  </w:num>
  <w:num w:numId="20">
    <w:abstractNumId w:val="2"/>
  </w:num>
  <w:num w:numId="21">
    <w:abstractNumId w:val="18"/>
  </w:num>
  <w:num w:numId="22">
    <w:abstractNumId w:val="21"/>
  </w:num>
  <w:num w:numId="23">
    <w:abstractNumId w:val="15"/>
  </w:num>
  <w:num w:numId="24">
    <w:abstractNumId w:val="9"/>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008E"/>
    <w:rsid w:val="00134212"/>
    <w:rsid w:val="00135A97"/>
    <w:rsid w:val="00166DE1"/>
    <w:rsid w:val="001A39A9"/>
    <w:rsid w:val="001F5645"/>
    <w:rsid w:val="00225449"/>
    <w:rsid w:val="0023110E"/>
    <w:rsid w:val="002441BF"/>
    <w:rsid w:val="00291AD8"/>
    <w:rsid w:val="002B3725"/>
    <w:rsid w:val="002D12B2"/>
    <w:rsid w:val="002F7CB0"/>
    <w:rsid w:val="00302B36"/>
    <w:rsid w:val="00311C4C"/>
    <w:rsid w:val="00322AC3"/>
    <w:rsid w:val="00342940"/>
    <w:rsid w:val="00384F52"/>
    <w:rsid w:val="003A15EB"/>
    <w:rsid w:val="00466BAF"/>
    <w:rsid w:val="00476AB4"/>
    <w:rsid w:val="004C7E7B"/>
    <w:rsid w:val="004E309D"/>
    <w:rsid w:val="004E669B"/>
    <w:rsid w:val="00563861"/>
    <w:rsid w:val="0057196D"/>
    <w:rsid w:val="005A5D5D"/>
    <w:rsid w:val="005C4C2C"/>
    <w:rsid w:val="005F0414"/>
    <w:rsid w:val="006230AF"/>
    <w:rsid w:val="006609E3"/>
    <w:rsid w:val="006765C0"/>
    <w:rsid w:val="00683187"/>
    <w:rsid w:val="0068434C"/>
    <w:rsid w:val="006B26E5"/>
    <w:rsid w:val="006E4E84"/>
    <w:rsid w:val="007270D7"/>
    <w:rsid w:val="00761D57"/>
    <w:rsid w:val="007727B3"/>
    <w:rsid w:val="007C27B9"/>
    <w:rsid w:val="0082097E"/>
    <w:rsid w:val="00865192"/>
    <w:rsid w:val="00870758"/>
    <w:rsid w:val="008A6FA3"/>
    <w:rsid w:val="008D1CDE"/>
    <w:rsid w:val="008E1202"/>
    <w:rsid w:val="00905EB2"/>
    <w:rsid w:val="00930386"/>
    <w:rsid w:val="009436BF"/>
    <w:rsid w:val="0098104D"/>
    <w:rsid w:val="00981A7F"/>
    <w:rsid w:val="00985CB8"/>
    <w:rsid w:val="009B6F9B"/>
    <w:rsid w:val="009E01EE"/>
    <w:rsid w:val="009F1552"/>
    <w:rsid w:val="00A130CE"/>
    <w:rsid w:val="00A9008E"/>
    <w:rsid w:val="00AA279A"/>
    <w:rsid w:val="00AC5CE0"/>
    <w:rsid w:val="00AE1423"/>
    <w:rsid w:val="00AE7CAC"/>
    <w:rsid w:val="00B17520"/>
    <w:rsid w:val="00B745E7"/>
    <w:rsid w:val="00BA3893"/>
    <w:rsid w:val="00BF203A"/>
    <w:rsid w:val="00C05F6F"/>
    <w:rsid w:val="00C31081"/>
    <w:rsid w:val="00C71BBE"/>
    <w:rsid w:val="00C90C69"/>
    <w:rsid w:val="00CE5DB4"/>
    <w:rsid w:val="00D34E80"/>
    <w:rsid w:val="00D72C6A"/>
    <w:rsid w:val="00DA1B80"/>
    <w:rsid w:val="00DF2BF0"/>
    <w:rsid w:val="00E10246"/>
    <w:rsid w:val="00E502CF"/>
    <w:rsid w:val="00E67949"/>
    <w:rsid w:val="00E82F09"/>
    <w:rsid w:val="00EC56EB"/>
    <w:rsid w:val="00EE7DB4"/>
    <w:rsid w:val="00F03B2A"/>
    <w:rsid w:val="00F50626"/>
    <w:rsid w:val="00F719CF"/>
    <w:rsid w:val="00FB46E9"/>
    <w:rsid w:val="00FE75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8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22AC3"/>
    <w:pPr>
      <w:keepNext/>
      <w:jc w:val="center"/>
      <w:outlineLvl w:val="0"/>
    </w:pPr>
    <w:rPr>
      <w:rFonts w:cs="Arial"/>
      <w:b/>
      <w:bCs/>
    </w:rPr>
  </w:style>
  <w:style w:type="paragraph" w:styleId="2">
    <w:name w:val="heading 2"/>
    <w:aliases w:val="Title 2,h2"/>
    <w:basedOn w:val="a"/>
    <w:next w:val="a"/>
    <w:link w:val="2Char"/>
    <w:unhideWhenUsed/>
    <w:qFormat/>
    <w:rsid w:val="00322AC3"/>
    <w:pPr>
      <w:keepNext/>
      <w:jc w:val="both"/>
      <w:outlineLvl w:val="1"/>
    </w:pPr>
    <w:rPr>
      <w:b/>
      <w:sz w:val="20"/>
      <w:u w:val="single"/>
    </w:rPr>
  </w:style>
  <w:style w:type="paragraph" w:styleId="3">
    <w:name w:val="heading 3"/>
    <w:aliases w:val="3,h3,l3,list 3,Head 3,H3"/>
    <w:basedOn w:val="a"/>
    <w:next w:val="a"/>
    <w:link w:val="3Char"/>
    <w:semiHidden/>
    <w:unhideWhenUsed/>
    <w:qFormat/>
    <w:rsid w:val="00322AC3"/>
    <w:pPr>
      <w:keepNext/>
      <w:jc w:val="center"/>
      <w:outlineLvl w:val="2"/>
    </w:pPr>
    <w:rPr>
      <w:b/>
      <w:bCs/>
      <w:sz w:val="32"/>
    </w:rPr>
  </w:style>
  <w:style w:type="paragraph" w:styleId="4">
    <w:name w:val="heading 4"/>
    <w:aliases w:val="4,I4,h4,H4,l4,list 4,mh1l,Module heading 1 large (18 points),Head 4"/>
    <w:basedOn w:val="a"/>
    <w:next w:val="a"/>
    <w:link w:val="4Char"/>
    <w:semiHidden/>
    <w:unhideWhenUsed/>
    <w:qFormat/>
    <w:rsid w:val="00322AC3"/>
    <w:pPr>
      <w:keepNext/>
      <w:jc w:val="center"/>
      <w:outlineLvl w:val="3"/>
    </w:pPr>
    <w:rPr>
      <w:b/>
      <w:u w:val="single"/>
    </w:rPr>
  </w:style>
  <w:style w:type="paragraph" w:styleId="5">
    <w:name w:val="heading 5"/>
    <w:basedOn w:val="a"/>
    <w:next w:val="a"/>
    <w:link w:val="5Char"/>
    <w:semiHidden/>
    <w:unhideWhenUsed/>
    <w:qFormat/>
    <w:rsid w:val="00322AC3"/>
    <w:pPr>
      <w:keepNext/>
      <w:outlineLvl w:val="4"/>
    </w:pPr>
    <w:rPr>
      <w:rFonts w:cs="Arial"/>
      <w:u w:val="single"/>
    </w:rPr>
  </w:style>
  <w:style w:type="paragraph" w:styleId="6">
    <w:name w:val="heading 6"/>
    <w:basedOn w:val="a"/>
    <w:next w:val="a"/>
    <w:link w:val="6Char"/>
    <w:semiHidden/>
    <w:unhideWhenUsed/>
    <w:qFormat/>
    <w:rsid w:val="00322AC3"/>
    <w:pPr>
      <w:spacing w:before="240" w:after="60"/>
      <w:outlineLvl w:val="5"/>
    </w:pPr>
    <w:rPr>
      <w:b/>
      <w:bCs/>
      <w:sz w:val="22"/>
      <w:szCs w:val="22"/>
    </w:rPr>
  </w:style>
  <w:style w:type="paragraph" w:styleId="7">
    <w:name w:val="heading 7"/>
    <w:basedOn w:val="a"/>
    <w:next w:val="a"/>
    <w:link w:val="7Char"/>
    <w:semiHidden/>
    <w:unhideWhenUsed/>
    <w:qFormat/>
    <w:rsid w:val="00322AC3"/>
    <w:pPr>
      <w:keepNext/>
      <w:jc w:val="both"/>
      <w:outlineLvl w:val="6"/>
    </w:pPr>
    <w:rPr>
      <w:b/>
      <w:sz w:val="22"/>
    </w:rPr>
  </w:style>
  <w:style w:type="paragraph" w:styleId="8">
    <w:name w:val="heading 8"/>
    <w:basedOn w:val="a"/>
    <w:next w:val="a"/>
    <w:link w:val="8Char"/>
    <w:semiHidden/>
    <w:unhideWhenUsed/>
    <w:qFormat/>
    <w:rsid w:val="00322AC3"/>
    <w:pPr>
      <w:spacing w:before="240" w:after="60"/>
      <w:outlineLvl w:val="7"/>
    </w:pPr>
    <w:rPr>
      <w:i/>
      <w:iCs/>
    </w:rPr>
  </w:style>
  <w:style w:type="paragraph" w:styleId="9">
    <w:name w:val="heading 9"/>
    <w:basedOn w:val="a"/>
    <w:next w:val="a"/>
    <w:link w:val="9Char"/>
    <w:semiHidden/>
    <w:unhideWhenUsed/>
    <w:qFormat/>
    <w:rsid w:val="00322AC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2AC3"/>
    <w:rPr>
      <w:rFonts w:ascii="Arial" w:eastAsia="Times New Roman" w:hAnsi="Arial" w:cs="Arial"/>
      <w:b/>
      <w:bCs/>
      <w:sz w:val="24"/>
      <w:szCs w:val="24"/>
      <w:lang w:eastAsia="el-GR"/>
    </w:rPr>
  </w:style>
  <w:style w:type="character" w:customStyle="1" w:styleId="2Char">
    <w:name w:val="Επικεφαλίδα 2 Char"/>
    <w:aliases w:val="Title 2 Char,h2 Char"/>
    <w:basedOn w:val="a0"/>
    <w:link w:val="2"/>
    <w:rsid w:val="00322AC3"/>
    <w:rPr>
      <w:rFonts w:ascii="Arial" w:eastAsia="Times New Roman" w:hAnsi="Arial" w:cs="Times New Roman"/>
      <w:b/>
      <w:sz w:val="20"/>
      <w:szCs w:val="20"/>
      <w:u w:val="single"/>
      <w:lang w:eastAsia="el-GR"/>
    </w:rPr>
  </w:style>
  <w:style w:type="character" w:customStyle="1" w:styleId="3Char">
    <w:name w:val="Επικεφαλίδα 3 Char"/>
    <w:aliases w:val="3 Char,h3 Char,l3 Char,list 3 Char,Head 3 Char,H3 Char"/>
    <w:basedOn w:val="a0"/>
    <w:link w:val="3"/>
    <w:semiHidden/>
    <w:rsid w:val="00322AC3"/>
    <w:rPr>
      <w:rFonts w:ascii="Arial" w:eastAsia="Times New Roman" w:hAnsi="Arial" w:cs="Times New Roman"/>
      <w:b/>
      <w:bCs/>
      <w:sz w:val="32"/>
      <w:szCs w:val="20"/>
      <w:lang w:eastAsia="el-GR"/>
    </w:rPr>
  </w:style>
  <w:style w:type="character" w:customStyle="1" w:styleId="4Char">
    <w:name w:val="Επικεφαλίδα 4 Char"/>
    <w:aliases w:val="4 Char,I4 Char,h4 Char,H4 Char,l4 Char,list 4 Char,mh1l Char,Module heading 1 large (18 points) Char,Head 4 Char"/>
    <w:basedOn w:val="a0"/>
    <w:link w:val="4"/>
    <w:semiHidden/>
    <w:rsid w:val="00322AC3"/>
    <w:rPr>
      <w:rFonts w:ascii="Arial" w:eastAsia="Times New Roman" w:hAnsi="Arial" w:cs="Times New Roman"/>
      <w:b/>
      <w:sz w:val="24"/>
      <w:szCs w:val="20"/>
      <w:u w:val="single"/>
      <w:lang w:eastAsia="el-GR"/>
    </w:rPr>
  </w:style>
  <w:style w:type="character" w:customStyle="1" w:styleId="5Char">
    <w:name w:val="Επικεφαλίδα 5 Char"/>
    <w:basedOn w:val="a0"/>
    <w:link w:val="5"/>
    <w:semiHidden/>
    <w:rsid w:val="00322AC3"/>
    <w:rPr>
      <w:rFonts w:ascii="Arial" w:eastAsia="Times New Roman" w:hAnsi="Arial" w:cs="Arial"/>
      <w:sz w:val="24"/>
      <w:szCs w:val="20"/>
      <w:u w:val="single"/>
      <w:lang w:eastAsia="el-GR"/>
    </w:rPr>
  </w:style>
  <w:style w:type="character" w:customStyle="1" w:styleId="6Char">
    <w:name w:val="Επικεφαλίδα 6 Char"/>
    <w:basedOn w:val="a0"/>
    <w:link w:val="6"/>
    <w:semiHidden/>
    <w:rsid w:val="00322AC3"/>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322AC3"/>
    <w:rPr>
      <w:rFonts w:ascii="Arial" w:eastAsia="Times New Roman" w:hAnsi="Arial" w:cs="Times New Roman"/>
      <w:b/>
      <w:szCs w:val="20"/>
      <w:lang w:eastAsia="el-GR"/>
    </w:rPr>
  </w:style>
  <w:style w:type="character" w:customStyle="1" w:styleId="8Char">
    <w:name w:val="Επικεφαλίδα 8 Char"/>
    <w:basedOn w:val="a0"/>
    <w:link w:val="8"/>
    <w:semiHidden/>
    <w:rsid w:val="00322AC3"/>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semiHidden/>
    <w:rsid w:val="00322AC3"/>
    <w:rPr>
      <w:rFonts w:ascii="Arial" w:eastAsia="Times New Roman" w:hAnsi="Arial" w:cs="Arial"/>
      <w:lang w:eastAsia="el-GR"/>
    </w:rPr>
  </w:style>
  <w:style w:type="paragraph" w:styleId="a3">
    <w:name w:val="Title"/>
    <w:basedOn w:val="a"/>
    <w:link w:val="Char"/>
    <w:qFormat/>
    <w:rsid w:val="00322AC3"/>
    <w:pPr>
      <w:jc w:val="center"/>
    </w:pPr>
    <w:rPr>
      <w:rFonts w:asciiTheme="minorHAnsi" w:hAnsiTheme="minorHAnsi"/>
      <w:b/>
      <w:sz w:val="28"/>
      <w:szCs w:val="22"/>
      <w:u w:val="single"/>
    </w:rPr>
  </w:style>
  <w:style w:type="character" w:customStyle="1" w:styleId="Char">
    <w:name w:val="Τίτλος Char"/>
    <w:link w:val="a3"/>
    <w:rsid w:val="00322AC3"/>
    <w:rPr>
      <w:b/>
      <w:sz w:val="28"/>
      <w:u w:val="single"/>
      <w:lang w:eastAsia="el-GR"/>
    </w:rPr>
  </w:style>
  <w:style w:type="paragraph" w:styleId="a4">
    <w:name w:val="Subtitle"/>
    <w:basedOn w:val="a"/>
    <w:link w:val="Char0"/>
    <w:qFormat/>
    <w:rsid w:val="00322AC3"/>
    <w:pPr>
      <w:jc w:val="center"/>
    </w:pPr>
    <w:rPr>
      <w:b/>
      <w:bCs/>
    </w:rPr>
  </w:style>
  <w:style w:type="character" w:customStyle="1" w:styleId="Char0">
    <w:name w:val="Υπότιτλος Char"/>
    <w:basedOn w:val="a0"/>
    <w:link w:val="a4"/>
    <w:rsid w:val="00322AC3"/>
    <w:rPr>
      <w:rFonts w:ascii="Times New Roman" w:eastAsia="Times New Roman" w:hAnsi="Times New Roman" w:cs="Times New Roman"/>
      <w:b/>
      <w:bCs/>
      <w:sz w:val="24"/>
      <w:szCs w:val="24"/>
      <w:lang w:eastAsia="el-GR"/>
    </w:rPr>
  </w:style>
  <w:style w:type="paragraph" w:styleId="a5">
    <w:name w:val="List Paragraph"/>
    <w:aliases w:val="Δ_Πιν,List Paragraph1"/>
    <w:basedOn w:val="a"/>
    <w:link w:val="Char1"/>
    <w:uiPriority w:val="34"/>
    <w:qFormat/>
    <w:rsid w:val="00322AC3"/>
    <w:pPr>
      <w:ind w:left="720"/>
      <w:contextualSpacing/>
    </w:pPr>
  </w:style>
  <w:style w:type="character" w:styleId="-">
    <w:name w:val="Hyperlink"/>
    <w:basedOn w:val="a0"/>
    <w:uiPriority w:val="99"/>
    <w:rsid w:val="00A9008E"/>
    <w:rPr>
      <w:color w:val="0000FF"/>
      <w:u w:val="single"/>
    </w:rPr>
  </w:style>
  <w:style w:type="character" w:customStyle="1" w:styleId="FontStyle69">
    <w:name w:val="Font Style69"/>
    <w:basedOn w:val="a0"/>
    <w:uiPriority w:val="99"/>
    <w:rsid w:val="00A9008E"/>
    <w:rPr>
      <w:rFonts w:ascii="Calibri" w:hAnsi="Calibri" w:cs="Calibri"/>
      <w:sz w:val="20"/>
      <w:szCs w:val="20"/>
    </w:rPr>
  </w:style>
  <w:style w:type="character" w:customStyle="1" w:styleId="FontStyle68">
    <w:name w:val="Font Style68"/>
    <w:basedOn w:val="a0"/>
    <w:uiPriority w:val="99"/>
    <w:rsid w:val="00A9008E"/>
    <w:rPr>
      <w:rFonts w:ascii="Calibri" w:hAnsi="Calibri" w:cs="Calibri"/>
      <w:b/>
      <w:bCs/>
      <w:i/>
      <w:iCs/>
      <w:sz w:val="20"/>
      <w:szCs w:val="20"/>
    </w:rPr>
  </w:style>
  <w:style w:type="paragraph" w:styleId="a6">
    <w:name w:val="Balloon Text"/>
    <w:basedOn w:val="a"/>
    <w:link w:val="Char2"/>
    <w:uiPriority w:val="99"/>
    <w:semiHidden/>
    <w:unhideWhenUsed/>
    <w:rsid w:val="00166DE1"/>
    <w:rPr>
      <w:rFonts w:ascii="Tahoma" w:hAnsi="Tahoma" w:cs="Tahoma"/>
      <w:sz w:val="16"/>
      <w:szCs w:val="16"/>
    </w:rPr>
  </w:style>
  <w:style w:type="character" w:customStyle="1" w:styleId="Char2">
    <w:name w:val="Κείμενο πλαισίου Char"/>
    <w:basedOn w:val="a0"/>
    <w:link w:val="a6"/>
    <w:uiPriority w:val="99"/>
    <w:semiHidden/>
    <w:rsid w:val="00166DE1"/>
    <w:rPr>
      <w:rFonts w:ascii="Tahoma" w:eastAsia="Times New Roman" w:hAnsi="Tahoma" w:cs="Tahoma"/>
      <w:sz w:val="16"/>
      <w:szCs w:val="16"/>
      <w:lang w:eastAsia="el-GR"/>
    </w:rPr>
  </w:style>
  <w:style w:type="paragraph" w:styleId="a7">
    <w:name w:val="Body Text"/>
    <w:basedOn w:val="a"/>
    <w:link w:val="Char3"/>
    <w:rsid w:val="00905EB2"/>
    <w:pPr>
      <w:jc w:val="both"/>
    </w:pPr>
    <w:rPr>
      <w:rFonts w:ascii="Arial" w:hAnsi="Arial" w:cs="Arial"/>
    </w:rPr>
  </w:style>
  <w:style w:type="character" w:customStyle="1" w:styleId="Char3">
    <w:name w:val="Σώμα κειμένου Char"/>
    <w:basedOn w:val="a0"/>
    <w:link w:val="a7"/>
    <w:rsid w:val="00905EB2"/>
    <w:rPr>
      <w:rFonts w:ascii="Arial" w:eastAsia="Times New Roman" w:hAnsi="Arial" w:cs="Arial"/>
      <w:sz w:val="24"/>
      <w:szCs w:val="24"/>
      <w:lang w:eastAsia="el-GR"/>
    </w:rPr>
  </w:style>
  <w:style w:type="paragraph" w:customStyle="1" w:styleId="Standard">
    <w:name w:val="Standard"/>
    <w:rsid w:val="00905EB2"/>
    <w:pPr>
      <w:suppressAutoHyphens/>
      <w:spacing w:after="0" w:line="240" w:lineRule="auto"/>
      <w:textAlignment w:val="baseline"/>
    </w:pPr>
    <w:rPr>
      <w:rFonts w:ascii="Times New Roman" w:eastAsia="Times New Roman" w:hAnsi="Times New Roman" w:cs="Times New Roman"/>
      <w:bCs/>
      <w:kern w:val="1"/>
      <w:sz w:val="24"/>
      <w:szCs w:val="24"/>
      <w:lang w:eastAsia="zh-CN"/>
    </w:rPr>
  </w:style>
  <w:style w:type="character" w:styleId="-0">
    <w:name w:val="FollowedHyperlink"/>
    <w:basedOn w:val="a0"/>
    <w:uiPriority w:val="99"/>
    <w:semiHidden/>
    <w:unhideWhenUsed/>
    <w:rsid w:val="00905EB2"/>
    <w:rPr>
      <w:color w:val="800080"/>
      <w:u w:val="single"/>
    </w:rPr>
  </w:style>
  <w:style w:type="paragraph" w:customStyle="1" w:styleId="font5">
    <w:name w:val="font5"/>
    <w:basedOn w:val="a"/>
    <w:rsid w:val="00905EB2"/>
    <w:pPr>
      <w:spacing w:before="100" w:beforeAutospacing="1" w:after="100" w:afterAutospacing="1"/>
    </w:pPr>
    <w:rPr>
      <w:rFonts w:ascii="Tahoma" w:hAnsi="Tahoma" w:cs="Tahoma"/>
      <w:sz w:val="20"/>
      <w:szCs w:val="20"/>
    </w:rPr>
  </w:style>
  <w:style w:type="paragraph" w:customStyle="1" w:styleId="font6">
    <w:name w:val="font6"/>
    <w:basedOn w:val="a"/>
    <w:rsid w:val="00905EB2"/>
    <w:pPr>
      <w:spacing w:before="100" w:beforeAutospacing="1" w:after="100" w:afterAutospacing="1"/>
    </w:pPr>
    <w:rPr>
      <w:rFonts w:ascii="Tahoma" w:hAnsi="Tahoma" w:cs="Tahoma"/>
      <w:sz w:val="20"/>
      <w:szCs w:val="20"/>
    </w:rPr>
  </w:style>
  <w:style w:type="paragraph" w:customStyle="1" w:styleId="xl95">
    <w:name w:val="xl95"/>
    <w:basedOn w:val="a"/>
    <w:rsid w:val="00905EB2"/>
    <w:pPr>
      <w:spacing w:before="100" w:beforeAutospacing="1" w:after="100" w:afterAutospacing="1"/>
    </w:pPr>
    <w:rPr>
      <w:rFonts w:ascii="Tahoma" w:hAnsi="Tahoma" w:cs="Tahoma"/>
      <w:b/>
      <w:bCs/>
      <w:sz w:val="20"/>
      <w:szCs w:val="20"/>
    </w:rPr>
  </w:style>
  <w:style w:type="paragraph" w:customStyle="1" w:styleId="xl96">
    <w:name w:val="xl96"/>
    <w:basedOn w:val="a"/>
    <w:rsid w:val="00905EB2"/>
    <w:pPr>
      <w:spacing w:before="100" w:beforeAutospacing="1" w:after="100" w:afterAutospacing="1"/>
    </w:pPr>
    <w:rPr>
      <w:rFonts w:ascii="Tahoma" w:hAnsi="Tahoma" w:cs="Tahoma"/>
      <w:sz w:val="20"/>
      <w:szCs w:val="20"/>
    </w:rPr>
  </w:style>
  <w:style w:type="paragraph" w:customStyle="1" w:styleId="xl97">
    <w:name w:val="xl97"/>
    <w:basedOn w:val="a"/>
    <w:rsid w:val="00905EB2"/>
    <w:pPr>
      <w:spacing w:before="100" w:beforeAutospacing="1" w:after="100" w:afterAutospacing="1"/>
      <w:textAlignment w:val="top"/>
    </w:pPr>
    <w:rPr>
      <w:rFonts w:ascii="Tahoma" w:hAnsi="Tahoma" w:cs="Tahoma"/>
      <w:sz w:val="20"/>
      <w:szCs w:val="20"/>
    </w:rPr>
  </w:style>
  <w:style w:type="paragraph" w:customStyle="1" w:styleId="xl98">
    <w:name w:val="xl98"/>
    <w:basedOn w:val="a"/>
    <w:rsid w:val="00905EB2"/>
    <w:pPr>
      <w:spacing w:before="100" w:beforeAutospacing="1" w:after="100" w:afterAutospacing="1"/>
      <w:jc w:val="center"/>
      <w:textAlignment w:val="top"/>
    </w:pPr>
    <w:rPr>
      <w:rFonts w:ascii="Tahoma" w:hAnsi="Tahoma" w:cs="Tahoma"/>
      <w:sz w:val="20"/>
      <w:szCs w:val="20"/>
    </w:rPr>
  </w:style>
  <w:style w:type="paragraph" w:customStyle="1" w:styleId="xl99">
    <w:name w:val="xl99"/>
    <w:basedOn w:val="a"/>
    <w:rsid w:val="00905EB2"/>
    <w:pPr>
      <w:shd w:val="clear" w:color="000000" w:fill="FFFFFF"/>
      <w:spacing w:before="100" w:beforeAutospacing="1" w:after="100" w:afterAutospacing="1"/>
      <w:jc w:val="center"/>
      <w:textAlignment w:val="top"/>
    </w:pPr>
    <w:rPr>
      <w:rFonts w:ascii="Tahoma" w:hAnsi="Tahoma" w:cs="Tahoma"/>
      <w:sz w:val="20"/>
      <w:szCs w:val="20"/>
    </w:rPr>
  </w:style>
  <w:style w:type="paragraph" w:customStyle="1" w:styleId="xl100">
    <w:name w:val="xl100"/>
    <w:basedOn w:val="a"/>
    <w:rsid w:val="00905EB2"/>
    <w:pPr>
      <w:spacing w:before="100" w:beforeAutospacing="1" w:after="100" w:afterAutospacing="1"/>
      <w:textAlignment w:val="top"/>
    </w:pPr>
    <w:rPr>
      <w:rFonts w:ascii="Tahoma" w:hAnsi="Tahoma" w:cs="Tahoma"/>
      <w:color w:val="333333"/>
      <w:sz w:val="20"/>
      <w:szCs w:val="20"/>
    </w:rPr>
  </w:style>
  <w:style w:type="paragraph" w:customStyle="1" w:styleId="xl101">
    <w:name w:val="xl101"/>
    <w:basedOn w:val="a"/>
    <w:rsid w:val="00905EB2"/>
    <w:pPr>
      <w:shd w:val="clear" w:color="000000" w:fill="FFFFFF"/>
      <w:spacing w:before="100" w:beforeAutospacing="1" w:after="100" w:afterAutospacing="1"/>
      <w:textAlignment w:val="top"/>
    </w:pPr>
    <w:rPr>
      <w:rFonts w:ascii="Tahoma" w:hAnsi="Tahoma" w:cs="Tahoma"/>
      <w:sz w:val="20"/>
      <w:szCs w:val="20"/>
    </w:rPr>
  </w:style>
  <w:style w:type="paragraph" w:customStyle="1" w:styleId="xl102">
    <w:name w:val="xl102"/>
    <w:basedOn w:val="a"/>
    <w:rsid w:val="00905E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b/>
      <w:bCs/>
      <w:sz w:val="20"/>
      <w:szCs w:val="20"/>
    </w:rPr>
  </w:style>
  <w:style w:type="paragraph" w:customStyle="1" w:styleId="xl103">
    <w:name w:val="xl103"/>
    <w:basedOn w:val="a"/>
    <w:rsid w:val="00905E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sz w:val="20"/>
      <w:szCs w:val="20"/>
    </w:rPr>
  </w:style>
  <w:style w:type="paragraph" w:customStyle="1" w:styleId="xl104">
    <w:name w:val="xl104"/>
    <w:basedOn w:val="a"/>
    <w:rsid w:val="00905E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sz w:val="20"/>
      <w:szCs w:val="20"/>
    </w:rPr>
  </w:style>
  <w:style w:type="paragraph" w:customStyle="1" w:styleId="xl105">
    <w:name w:val="xl105"/>
    <w:basedOn w:val="a"/>
    <w:rsid w:val="00905E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Tahoma" w:hAnsi="Tahoma" w:cs="Tahoma"/>
      <w:sz w:val="20"/>
      <w:szCs w:val="20"/>
    </w:rPr>
  </w:style>
  <w:style w:type="paragraph" w:customStyle="1" w:styleId="xl106">
    <w:name w:val="xl106"/>
    <w:basedOn w:val="a"/>
    <w:rsid w:val="00905EB2"/>
    <w:pPr>
      <w:spacing w:before="100" w:beforeAutospacing="1" w:after="100" w:afterAutospacing="1"/>
      <w:textAlignment w:val="top"/>
    </w:pPr>
    <w:rPr>
      <w:rFonts w:ascii="Arial" w:hAnsi="Arial" w:cs="Arial"/>
      <w:color w:val="333333"/>
      <w:sz w:val="20"/>
      <w:szCs w:val="20"/>
    </w:rPr>
  </w:style>
  <w:style w:type="paragraph" w:customStyle="1" w:styleId="xl107">
    <w:name w:val="xl107"/>
    <w:basedOn w:val="a"/>
    <w:rsid w:val="00905EB2"/>
    <w:pPr>
      <w:pBdr>
        <w:top w:val="single" w:sz="4" w:space="0" w:color="auto"/>
        <w:bottom w:val="single" w:sz="4" w:space="0" w:color="auto"/>
      </w:pBdr>
      <w:spacing w:before="100" w:beforeAutospacing="1" w:after="100" w:afterAutospacing="1"/>
      <w:textAlignment w:val="top"/>
    </w:pPr>
    <w:rPr>
      <w:rFonts w:ascii="Tahoma" w:hAnsi="Tahoma" w:cs="Tahoma"/>
      <w:sz w:val="20"/>
      <w:szCs w:val="20"/>
    </w:rPr>
  </w:style>
  <w:style w:type="paragraph" w:customStyle="1" w:styleId="xl108">
    <w:name w:val="xl108"/>
    <w:basedOn w:val="a"/>
    <w:rsid w:val="00905EB2"/>
    <w:pPr>
      <w:pBdr>
        <w:top w:val="single" w:sz="4" w:space="0" w:color="auto"/>
        <w:bottom w:val="single" w:sz="4" w:space="0" w:color="auto"/>
      </w:pBdr>
      <w:shd w:val="clear" w:color="000000" w:fill="FFFFFF"/>
      <w:spacing w:before="100" w:beforeAutospacing="1" w:after="100" w:afterAutospacing="1"/>
      <w:textAlignment w:val="top"/>
    </w:pPr>
    <w:rPr>
      <w:rFonts w:ascii="Tahoma" w:hAnsi="Tahoma" w:cs="Tahoma"/>
      <w:sz w:val="20"/>
      <w:szCs w:val="20"/>
    </w:rPr>
  </w:style>
  <w:style w:type="paragraph" w:customStyle="1" w:styleId="xl109">
    <w:name w:val="xl109"/>
    <w:basedOn w:val="a"/>
    <w:rsid w:val="00905EB2"/>
    <w:pPr>
      <w:pBdr>
        <w:top w:val="single" w:sz="4" w:space="0" w:color="auto"/>
        <w:bottom w:val="single" w:sz="4" w:space="0" w:color="auto"/>
      </w:pBdr>
      <w:spacing w:before="100" w:beforeAutospacing="1" w:after="100" w:afterAutospacing="1"/>
      <w:textAlignment w:val="top"/>
    </w:pPr>
    <w:rPr>
      <w:rFonts w:ascii="Tahoma" w:hAnsi="Tahoma" w:cs="Tahoma"/>
      <w:sz w:val="20"/>
      <w:szCs w:val="20"/>
    </w:rPr>
  </w:style>
  <w:style w:type="paragraph" w:customStyle="1" w:styleId="xl110">
    <w:name w:val="xl110"/>
    <w:basedOn w:val="a"/>
    <w:rsid w:val="00905EB2"/>
    <w:pPr>
      <w:pBdr>
        <w:top w:val="single" w:sz="4" w:space="0" w:color="auto"/>
        <w:bottom w:val="single" w:sz="4" w:space="0" w:color="auto"/>
      </w:pBdr>
      <w:shd w:val="clear" w:color="000000" w:fill="FFFFFF"/>
      <w:spacing w:before="100" w:beforeAutospacing="1" w:after="100" w:afterAutospacing="1"/>
      <w:textAlignment w:val="top"/>
    </w:pPr>
    <w:rPr>
      <w:rFonts w:ascii="Tahoma" w:hAnsi="Tahoma" w:cs="Tahoma"/>
      <w:sz w:val="20"/>
      <w:szCs w:val="20"/>
    </w:rPr>
  </w:style>
  <w:style w:type="paragraph" w:customStyle="1" w:styleId="xl111">
    <w:name w:val="xl111"/>
    <w:basedOn w:val="a"/>
    <w:rsid w:val="00905EB2"/>
    <w:pPr>
      <w:pBdr>
        <w:top w:val="single" w:sz="4" w:space="0" w:color="auto"/>
        <w:bottom w:val="single" w:sz="4" w:space="0" w:color="auto"/>
      </w:pBdr>
      <w:spacing w:before="100" w:beforeAutospacing="1" w:after="100" w:afterAutospacing="1"/>
      <w:jc w:val="center"/>
      <w:textAlignment w:val="top"/>
    </w:pPr>
    <w:rPr>
      <w:rFonts w:ascii="Tahoma" w:hAnsi="Tahoma" w:cs="Tahoma"/>
      <w:sz w:val="20"/>
      <w:szCs w:val="20"/>
    </w:rPr>
  </w:style>
  <w:style w:type="paragraph" w:customStyle="1" w:styleId="xl112">
    <w:name w:val="xl112"/>
    <w:basedOn w:val="a"/>
    <w:rsid w:val="00905E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905EB2"/>
    <w:pPr>
      <w:pBdr>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905EB2"/>
    <w:pPr>
      <w:pBdr>
        <w:bottom w:val="single" w:sz="4" w:space="0" w:color="auto"/>
      </w:pBdr>
      <w:spacing w:before="100" w:beforeAutospacing="1" w:after="100" w:afterAutospacing="1"/>
      <w:textAlignment w:val="top"/>
    </w:pPr>
    <w:rPr>
      <w:rFonts w:ascii="Tahoma" w:hAnsi="Tahoma" w:cs="Tahoma"/>
      <w:sz w:val="20"/>
      <w:szCs w:val="20"/>
    </w:rPr>
  </w:style>
  <w:style w:type="paragraph" w:customStyle="1" w:styleId="xl115">
    <w:name w:val="xl115"/>
    <w:basedOn w:val="a"/>
    <w:rsid w:val="00905E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sz w:val="20"/>
      <w:szCs w:val="20"/>
    </w:rPr>
  </w:style>
  <w:style w:type="paragraph" w:customStyle="1" w:styleId="xl116">
    <w:name w:val="xl116"/>
    <w:basedOn w:val="a"/>
    <w:rsid w:val="00905E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0"/>
      <w:szCs w:val="20"/>
    </w:rPr>
  </w:style>
  <w:style w:type="paragraph" w:customStyle="1" w:styleId="xl117">
    <w:name w:val="xl117"/>
    <w:basedOn w:val="a"/>
    <w:rsid w:val="00905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sz w:val="20"/>
      <w:szCs w:val="20"/>
    </w:rPr>
  </w:style>
  <w:style w:type="paragraph" w:styleId="a8">
    <w:name w:val="No Spacing"/>
    <w:uiPriority w:val="1"/>
    <w:qFormat/>
    <w:rsid w:val="00311C4C"/>
    <w:pPr>
      <w:spacing w:after="0" w:line="240" w:lineRule="auto"/>
    </w:pPr>
    <w:rPr>
      <w:rFonts w:ascii="Arial" w:eastAsia="Times New Roman" w:hAnsi="Arial" w:cs="Times New Roman"/>
      <w:sz w:val="24"/>
      <w:szCs w:val="24"/>
      <w:lang w:val="en-GB"/>
    </w:rPr>
  </w:style>
  <w:style w:type="paragraph" w:styleId="a9">
    <w:name w:val="header"/>
    <w:basedOn w:val="a"/>
    <w:link w:val="Char4"/>
    <w:uiPriority w:val="99"/>
    <w:semiHidden/>
    <w:unhideWhenUsed/>
    <w:rsid w:val="009F1552"/>
    <w:pPr>
      <w:tabs>
        <w:tab w:val="center" w:pos="4153"/>
        <w:tab w:val="right" w:pos="8306"/>
      </w:tabs>
    </w:pPr>
  </w:style>
  <w:style w:type="character" w:customStyle="1" w:styleId="Char4">
    <w:name w:val="Κεφαλίδα Char"/>
    <w:basedOn w:val="a0"/>
    <w:link w:val="a9"/>
    <w:uiPriority w:val="99"/>
    <w:semiHidden/>
    <w:rsid w:val="009F1552"/>
    <w:rPr>
      <w:rFonts w:ascii="Times New Roman" w:eastAsia="Times New Roman" w:hAnsi="Times New Roman" w:cs="Times New Roman"/>
      <w:sz w:val="24"/>
      <w:szCs w:val="24"/>
      <w:lang w:eastAsia="el-GR"/>
    </w:rPr>
  </w:style>
  <w:style w:type="paragraph" w:styleId="aa">
    <w:name w:val="footer"/>
    <w:basedOn w:val="a"/>
    <w:link w:val="Char5"/>
    <w:uiPriority w:val="99"/>
    <w:semiHidden/>
    <w:unhideWhenUsed/>
    <w:rsid w:val="009F1552"/>
    <w:pPr>
      <w:tabs>
        <w:tab w:val="center" w:pos="4153"/>
        <w:tab w:val="right" w:pos="8306"/>
      </w:tabs>
    </w:pPr>
  </w:style>
  <w:style w:type="character" w:customStyle="1" w:styleId="Char5">
    <w:name w:val="Υποσέλιδο Char"/>
    <w:basedOn w:val="a0"/>
    <w:link w:val="aa"/>
    <w:uiPriority w:val="99"/>
    <w:semiHidden/>
    <w:rsid w:val="009F1552"/>
    <w:rPr>
      <w:rFonts w:ascii="Times New Roman" w:eastAsia="Times New Roman" w:hAnsi="Times New Roman" w:cs="Times New Roman"/>
      <w:sz w:val="24"/>
      <w:szCs w:val="24"/>
      <w:lang w:eastAsia="el-GR"/>
    </w:rPr>
  </w:style>
  <w:style w:type="paragraph" w:customStyle="1" w:styleId="Default">
    <w:name w:val="Default"/>
    <w:rsid w:val="004C7E7B"/>
    <w:pPr>
      <w:autoSpaceDE w:val="0"/>
      <w:autoSpaceDN w:val="0"/>
      <w:adjustRightInd w:val="0"/>
      <w:spacing w:after="0" w:line="240" w:lineRule="auto"/>
    </w:pPr>
    <w:rPr>
      <w:rFonts w:ascii="Arial Narrow" w:eastAsia="Times New Roman" w:hAnsi="Arial Narrow" w:cs="Times New Roman"/>
      <w:color w:val="000000"/>
      <w:sz w:val="24"/>
      <w:szCs w:val="24"/>
      <w:lang w:eastAsia="el-GR"/>
    </w:rPr>
  </w:style>
  <w:style w:type="character" w:customStyle="1" w:styleId="Char1">
    <w:name w:val="Παράγραφος λίστας Char"/>
    <w:aliases w:val="Δ_Πιν Char,List Paragraph1 Char"/>
    <w:link w:val="a5"/>
    <w:uiPriority w:val="99"/>
    <w:rsid w:val="004C7E7B"/>
    <w:rPr>
      <w:rFonts w:ascii="Times New Roman" w:eastAsia="Times New Roman" w:hAnsi="Times New Roman" w:cs="Times New Roman"/>
      <w:sz w:val="24"/>
      <w:szCs w:val="24"/>
      <w:lang w:eastAsia="el-GR"/>
    </w:rPr>
  </w:style>
  <w:style w:type="paragraph" w:customStyle="1" w:styleId="normalwithoutspacing">
    <w:name w:val="normal_without_spacing"/>
    <w:basedOn w:val="a"/>
    <w:rsid w:val="004C7E7B"/>
    <w:pPr>
      <w:suppressAutoHyphens/>
      <w:spacing w:after="60"/>
      <w:jc w:val="both"/>
    </w:pPr>
    <w:rPr>
      <w:rFonts w:ascii="Calibri" w:hAnsi="Calibri" w:cs="Calibri"/>
      <w:sz w:val="22"/>
      <w:lang w:eastAsia="zh-CN"/>
    </w:rPr>
  </w:style>
  <w:style w:type="table" w:styleId="ab">
    <w:name w:val="Table Grid"/>
    <w:basedOn w:val="a1"/>
    <w:uiPriority w:val="59"/>
    <w:rsid w:val="00EE7DB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EE7DB4"/>
    <w:pPr>
      <w:spacing w:before="100" w:beforeAutospacing="1" w:after="100" w:afterAutospacing="1"/>
    </w:pPr>
  </w:style>
  <w:style w:type="paragraph" w:styleId="30">
    <w:name w:val="Body Text 3"/>
    <w:basedOn w:val="a"/>
    <w:link w:val="3Char0"/>
    <w:rsid w:val="00EE7DB4"/>
    <w:pPr>
      <w:spacing w:after="120"/>
    </w:pPr>
    <w:rPr>
      <w:sz w:val="16"/>
      <w:szCs w:val="16"/>
      <w:lang w:val="en-GB"/>
    </w:rPr>
  </w:style>
  <w:style w:type="character" w:customStyle="1" w:styleId="3Char0">
    <w:name w:val="Σώμα κείμενου 3 Char"/>
    <w:basedOn w:val="a0"/>
    <w:link w:val="30"/>
    <w:rsid w:val="00EE7DB4"/>
    <w:rPr>
      <w:rFonts w:ascii="Times New Roman" w:eastAsia="Times New Roman" w:hAnsi="Times New Roman" w:cs="Times New Roman"/>
      <w:sz w:val="16"/>
      <w:szCs w:val="16"/>
      <w:lang w:val="en-GB" w:eastAsia="el-GR"/>
    </w:rPr>
  </w:style>
  <w:style w:type="character" w:customStyle="1" w:styleId="90">
    <w:name w:val="Σώμα κειμένου + Έντονη γραφή9"/>
    <w:basedOn w:val="a0"/>
    <w:uiPriority w:val="99"/>
    <w:rsid w:val="00EE7DB4"/>
    <w:rPr>
      <w:rFonts w:ascii="Tahoma" w:hAnsi="Tahoma" w:cs="Tahoma"/>
      <w:b/>
      <w:bCs/>
      <w:spacing w:val="0"/>
      <w:sz w:val="18"/>
      <w:szCs w:val="18"/>
    </w:rPr>
  </w:style>
  <w:style w:type="character" w:styleId="ac">
    <w:name w:val="Strong"/>
    <w:basedOn w:val="a0"/>
    <w:uiPriority w:val="22"/>
    <w:qFormat/>
    <w:rsid w:val="00EE7D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diavoulefsi@eprocurement.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voulefsi@eprocurement.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diavoulefsi@eprocurement.gov.gr" TargetMode="Externa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mailto:gnaprom@gmail.com" TargetMode="External"/><Relationship Id="rId14" Type="http://schemas.openxmlformats.org/officeDocument/2006/relationships/hyperlink" Target="mailto:diavoulefsi@eprocuremen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5578</Words>
  <Characters>30125</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tsiam</dc:creator>
  <cp:lastModifiedBy>user</cp:lastModifiedBy>
  <cp:revision>55</cp:revision>
  <cp:lastPrinted>2021-04-07T09:58:00Z</cp:lastPrinted>
  <dcterms:created xsi:type="dcterms:W3CDTF">2019-01-24T10:56:00Z</dcterms:created>
  <dcterms:modified xsi:type="dcterms:W3CDTF">2021-08-24T10:22:00Z</dcterms:modified>
</cp:coreProperties>
</file>